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16" w:rsidRPr="008A756D" w:rsidRDefault="00947C16" w:rsidP="00F27D75">
      <w:pPr>
        <w:spacing w:line="240" w:lineRule="auto"/>
        <w:ind w:left="567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8A756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К заседанию Постоянной комиссии Генерального Совета ФНПР </w:t>
      </w:r>
      <w:r w:rsidRPr="008A756D">
        <w:rPr>
          <w:rFonts w:ascii="Times New Roman" w:hAnsi="Times New Roman" w:cs="Times New Roman"/>
          <w:i/>
          <w:color w:val="000000" w:themeColor="text1"/>
          <w:sz w:val="24"/>
          <w:szCs w:val="28"/>
        </w:rPr>
        <w:br/>
        <w:t xml:space="preserve">по социальным гарантиям </w:t>
      </w:r>
    </w:p>
    <w:p w:rsidR="00947C16" w:rsidRPr="008A756D" w:rsidRDefault="00947C16" w:rsidP="00F27D75">
      <w:pPr>
        <w:spacing w:line="240" w:lineRule="auto"/>
        <w:ind w:left="567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8A756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30 октября 2023 года</w:t>
      </w:r>
    </w:p>
    <w:p w:rsidR="00FF1E2B" w:rsidRPr="008A756D" w:rsidRDefault="00947C16" w:rsidP="00947C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5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947C16" w:rsidRPr="0041069A" w:rsidRDefault="00947C16" w:rsidP="00947C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Итоги VII Всероссийско</w:t>
      </w:r>
      <w:r w:rsidR="006C4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спартакиады среди трудящихся </w:t>
      </w:r>
    </w:p>
    <w:p w:rsidR="00FF1E2B" w:rsidRPr="0041069A" w:rsidRDefault="00947C16" w:rsidP="00947C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задачи на 2024 год</w:t>
      </w:r>
    </w:p>
    <w:p w:rsidR="00947C16" w:rsidRPr="008A756D" w:rsidRDefault="00947C16" w:rsidP="00947C16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10276A" w:rsidRPr="008A756D" w:rsidRDefault="00A71A8A" w:rsidP="00360AE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17 по 21 августа</w:t>
      </w:r>
      <w:r w:rsidR="00BA4DFD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года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Перми в рамках федерального проекта «Спорт – норма жизни» национального проекта «Демография» прошли финальные соревнования VII Всероссийской спартакиады среди трудящихся, посвящ</w:t>
      </w:r>
      <w:r w:rsidR="0010276A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нной 100-летию образования государственного органа управления </w:t>
      </w:r>
      <w:r w:rsidR="0010276A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физической культуры и спорта Российской Федерации.</w:t>
      </w:r>
      <w:r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Мероприятие было организовано Министерством спорта Российской Федерации </w:t>
      </w:r>
      <w:r w:rsidR="0010276A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поддержке Федерации </w:t>
      </w:r>
      <w:r w:rsidR="0010276A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езависимых </w:t>
      </w:r>
      <w:r w:rsidR="0010276A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рофсоюзов России </w:t>
      </w:r>
      <w:r w:rsidR="0010276A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Министерства физической культуры и спорта Пермского края.</w:t>
      </w:r>
    </w:p>
    <w:p w:rsidR="00BA4DFD" w:rsidRPr="008A756D" w:rsidRDefault="00BA4DFD" w:rsidP="00360AE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Соревнования были включены в Единый календарный план межрегиональных, всероссийских и международных физкультурных 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спортивных мероприятий на 2023 год.</w:t>
      </w:r>
    </w:p>
    <w:p w:rsidR="0010276A" w:rsidRPr="008A756D" w:rsidRDefault="008152A8" w:rsidP="00360AE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году в </w:t>
      </w:r>
      <w:r w:rsidR="00A71A8A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соревнованиях приняли участие 680 представителей трудовых коллективов в составе 25 команд из разных регионов </w:t>
      </w:r>
      <w:r w:rsidR="00090463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</w:t>
      </w:r>
      <w:r w:rsidR="00A71A8A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E7E1E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7E1E" w:rsidRPr="00985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они являются победителями региональных этапов Спартакиады. </w:t>
      </w:r>
      <w:r w:rsidR="005E7E1E" w:rsidRPr="00985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 – город Москва, Московская, Пензенская, Тюменская, Свердловская, Челябинская, Астраханская, Оренбургская, Самарская, Тульская, Омская, Воронежская, Нижегородская, Владимирская, Архангельская, Липецкая, Калужская, Вологодская области, Республики Саха (Якутия), Удмуртия и Марий Эл, Красноярский, Краснодарский</w:t>
      </w:r>
      <w:r w:rsidR="005E7E1E" w:rsidRPr="008A75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Пермский края и Ямало-Ненецкий автономный округ.</w:t>
      </w:r>
    </w:p>
    <w:p w:rsidR="00915145" w:rsidRPr="008A756D" w:rsidRDefault="00512DCF" w:rsidP="00360AE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Медали были разыграны в баскетболе, волейболе, гиревом спорте, легкой атлетике, настольном теннисе, перетягивании каната, плавании, пулевой стрельбе, шахматах и соревнованиях спортивных семей.</w:t>
      </w:r>
      <w:r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в каждом из них шли в зачет регионов. </w:t>
      </w:r>
    </w:p>
    <w:p w:rsidR="00A71A8A" w:rsidRPr="008A756D" w:rsidRDefault="00A71A8A" w:rsidP="00360AE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общекомандном зач</w:t>
      </w:r>
      <w:r w:rsidR="00915145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первое место занял Ямало-Ненецкий автономный округ, на втором расположился Краснодарский край, на третьем – Пензенская область.</w:t>
      </w:r>
      <w:r w:rsidRPr="008A75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819C3" w:rsidRDefault="001C2073" w:rsidP="00360AE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550D9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тоги </w:t>
      </w:r>
      <w:r w:rsidR="00EA1162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VII Всероссийской спартакиады среди трудящихся</w:t>
      </w:r>
      <w:r w:rsidR="00F550D9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показали</w:t>
      </w:r>
      <w:r w:rsidR="004C490D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многие </w:t>
      </w:r>
      <w:r w:rsidR="001A755F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регионы</w:t>
      </w:r>
      <w:r w:rsidR="004654CD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принима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4654CD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должного </w:t>
      </w:r>
      <w:r w:rsidR="004654CD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активного участия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соревнованиях.</w:t>
      </w:r>
      <w:r w:rsidR="004C490D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4C490D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ишь </w:t>
      </w:r>
      <w:r w:rsidR="004654CD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4C490D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субъектов </w:t>
      </w:r>
      <w:r w:rsidR="004654CD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="001A755F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направи</w:t>
      </w:r>
      <w:r w:rsidR="004654CD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своих спортсменов-</w:t>
      </w:r>
      <w:r w:rsidR="004654CD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любителей для участия 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этих состязаниях, хотя их могло бы быть </w:t>
      </w:r>
      <w:r w:rsidR="001A755F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значительно 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больше.</w:t>
      </w:r>
      <w:r w:rsidR="00FC5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сравнения, в допандемийный 2019 год </w:t>
      </w:r>
      <w:r w:rsidR="00FC5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Спартакиаде </w:t>
      </w:r>
      <w:r w:rsidR="0053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участвовало</w:t>
      </w:r>
      <w:r w:rsidR="00FC5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748" w:rsidRPr="00FC5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1000 человек</w:t>
      </w:r>
      <w:r w:rsidR="00FA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r w:rsidR="00FC5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 субъектов.</w:t>
      </w:r>
    </w:p>
    <w:p w:rsidR="00EA1162" w:rsidRDefault="00EF23E1" w:rsidP="00360AE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A755F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резидентом РФ поставлена задача вовлечь к 2030 году </w:t>
      </w:r>
      <w:r w:rsidR="00D92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A755F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систематические занятия спортом 70% граждан страны.</w:t>
      </w:r>
      <w:r w:rsidR="001C2073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755F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этой связи </w:t>
      </w:r>
      <w:r w:rsidR="0087210E" w:rsidRPr="00872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нестабильность по числу предст</w:t>
      </w:r>
      <w:r w:rsidR="00872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авленных регионов и количеству </w:t>
      </w:r>
      <w:r w:rsidR="0087210E" w:rsidRPr="00872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</w:t>
      </w:r>
      <w:r w:rsidR="001A755F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5B86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вызывает обеспокоенность.</w:t>
      </w:r>
    </w:p>
    <w:p w:rsidR="00EF23E1" w:rsidRDefault="00355B86" w:rsidP="00360AE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</w:t>
      </w:r>
      <w:r w:rsidR="0036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профсоюзного </w:t>
      </w:r>
      <w:r w:rsidR="007A2686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мониторинга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</w:t>
      </w:r>
      <w:r w:rsidR="0036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подготовки </w:t>
      </w:r>
      <w:r w:rsidR="0036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членских организаций ФНПР в финальных соревнованиях </w:t>
      </w:r>
      <w:r w:rsidR="0036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VII Всероссийской спартакиады среди трудящихся</w:t>
      </w:r>
      <w:r w:rsidR="0036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95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6E6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82993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 </w:t>
      </w:r>
      <w:r w:rsidR="008A756D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>проф</w:t>
      </w:r>
      <w:r w:rsidR="00473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союзных </w:t>
      </w:r>
      <w:r w:rsidR="008A756D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прово</w:t>
      </w:r>
      <w:r w:rsidR="00282993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A756D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</w:t>
      </w:r>
      <w:r w:rsidR="00282993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</w:t>
      </w:r>
      <w:r w:rsidR="008A756D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82993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общероссийски</w:t>
      </w:r>
      <w:r w:rsidR="008A756D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82993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спартакиад</w:t>
      </w:r>
      <w:r w:rsidR="008A756D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82993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 же время, в которое проводи</w:t>
      </w:r>
      <w:r w:rsid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лась </w:t>
      </w:r>
      <w:r w:rsidR="00282993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финальная часть </w:t>
      </w:r>
      <w:r w:rsidR="00BC411D" w:rsidRPr="00BC411D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Всероссийской спартакиады</w:t>
      </w:r>
      <w:r w:rsidR="007D6E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5B81" w:rsidRPr="004734FF" w:rsidRDefault="00B95B81" w:rsidP="00360AE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</w:t>
      </w:r>
      <w:r w:rsidR="007A2686">
        <w:rPr>
          <w:rFonts w:ascii="Times New Roman" w:hAnsi="Times New Roman" w:cs="Times New Roman"/>
          <w:color w:val="000000" w:themeColor="text1"/>
          <w:sz w:val="28"/>
          <w:szCs w:val="28"/>
        </w:rPr>
        <w:t>отметить</w:t>
      </w:r>
      <w:r w:rsidR="00887EC1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график проведения Спартакиад известен – они проходят </w:t>
      </w:r>
      <w:r w:rsidR="00A6324E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887EC1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в </w:t>
      </w:r>
      <w:r w:rsidR="00A6324E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887EC1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 финалом в августе-сентябре месяце</w:t>
      </w:r>
      <w:r w:rsidR="00282993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7EC1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того, ФНПР информир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="00887EC1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членские организации</w:t>
      </w:r>
      <w:r w:rsidR="008A756D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7D6E69">
        <w:rPr>
          <w:rFonts w:ascii="Times New Roman" w:hAnsi="Times New Roman" w:cs="Times New Roman"/>
          <w:color w:val="000000" w:themeColor="text1"/>
          <w:sz w:val="28"/>
          <w:szCs w:val="28"/>
        </w:rPr>
        <w:t>долго д</w:t>
      </w:r>
      <w:r w:rsidR="00887EC1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</w:t>
      </w:r>
      <w:r w:rsidR="007D6E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87EC1" w:rsidRPr="008A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этих соревнований.</w:t>
      </w:r>
      <w:r w:rsidR="00D92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Членским организациям следует обратить на это внимание и уже сейчас проговаривать вопросы проведения следующей Спартакиады, которая должна состояться в 2025 году.</w:t>
      </w:r>
    </w:p>
    <w:p w:rsidR="00C427D6" w:rsidRDefault="00DB6054" w:rsidP="00360AE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5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орой причиной </w:t>
      </w:r>
      <w:r w:rsidR="002A20D1">
        <w:rPr>
          <w:rFonts w:ascii="Times New Roman" w:hAnsi="Times New Roman" w:cs="Times New Roman"/>
          <w:color w:val="000000" w:themeColor="text1"/>
          <w:sz w:val="28"/>
          <w:szCs w:val="28"/>
        </w:rPr>
        <w:t>служило</w:t>
      </w:r>
      <w:r w:rsidR="00B5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нежелание местных органов власти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6BC9">
        <w:rPr>
          <w:rFonts w:ascii="Times New Roman" w:hAnsi="Times New Roman" w:cs="Times New Roman"/>
          <w:color w:val="000000" w:themeColor="text1"/>
          <w:sz w:val="28"/>
          <w:szCs w:val="28"/>
        </w:rPr>
        <w:t>и профсоюзов заниматься важным делом по укреплению здоровья работников</w:t>
      </w:r>
      <w:r w:rsidR="00A63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56BC9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</w:t>
      </w:r>
      <w:r w:rsidR="00A63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B56BC9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 образа жизни.</w:t>
      </w:r>
      <w:r w:rsidR="00E9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членские организации </w:t>
      </w:r>
      <w:r w:rsidR="003B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B5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ссылались на нехватку </w:t>
      </w:r>
      <w:r w:rsidR="00B56BC9" w:rsidRPr="00B5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кандидатур для </w:t>
      </w:r>
      <w:r w:rsidR="00B56BC9">
        <w:rPr>
          <w:rFonts w:ascii="Times New Roman" w:hAnsi="Times New Roman" w:cs="Times New Roman"/>
          <w:color w:val="000000" w:themeColor="text1"/>
          <w:sz w:val="28"/>
          <w:szCs w:val="28"/>
        </w:rPr>
        <w:t>набора команды</w:t>
      </w:r>
      <w:r w:rsidR="006B62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6244" w:rsidRPr="00A71203" w:rsidRDefault="00DB6054" w:rsidP="00A7120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имелся случай, когда </w:t>
      </w:r>
      <w:r w:rsidRPr="00B56BC9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 w:rsidR="006C4404">
        <w:rPr>
          <w:rFonts w:ascii="Times New Roman" w:hAnsi="Times New Roman" w:cs="Times New Roman"/>
          <w:color w:val="000000" w:themeColor="text1"/>
          <w:sz w:val="28"/>
          <w:szCs w:val="28"/>
        </w:rPr>
        <w:t>истерств</w:t>
      </w:r>
      <w:r w:rsidR="005D5A4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C4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6BC9">
        <w:rPr>
          <w:rFonts w:ascii="Times New Roman" w:hAnsi="Times New Roman" w:cs="Times New Roman"/>
          <w:color w:val="000000" w:themeColor="text1"/>
          <w:sz w:val="28"/>
          <w:szCs w:val="28"/>
        </w:rPr>
        <w:t>спорт</w:t>
      </w:r>
      <w:r w:rsidR="006C44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C4404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6BC9">
        <w:rPr>
          <w:rFonts w:ascii="Times New Roman" w:hAnsi="Times New Roman" w:cs="Times New Roman"/>
          <w:color w:val="000000" w:themeColor="text1"/>
          <w:sz w:val="28"/>
          <w:szCs w:val="28"/>
        </w:rPr>
        <w:t>не включ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="006C44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A4A">
        <w:rPr>
          <w:rFonts w:ascii="Times New Roman" w:hAnsi="Times New Roman" w:cs="Times New Roman"/>
          <w:color w:val="000000" w:themeColor="text1"/>
          <w:sz w:val="28"/>
          <w:szCs w:val="28"/>
        </w:rPr>
        <w:t>Спартакиаду</w:t>
      </w:r>
      <w:r w:rsidRPr="00B5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 спортивных соревнований </w:t>
      </w:r>
      <w:r w:rsidR="005D5A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6BC9">
        <w:rPr>
          <w:rFonts w:ascii="Times New Roman" w:hAnsi="Times New Roman" w:cs="Times New Roman"/>
          <w:color w:val="000000" w:themeColor="text1"/>
          <w:sz w:val="28"/>
          <w:szCs w:val="28"/>
        </w:rPr>
        <w:t>на местном уровне</w:t>
      </w:r>
      <w:r w:rsidR="005D5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D5A4A" w:rsidRPr="000B4F53">
        <w:rPr>
          <w:rFonts w:ascii="Times New Roman" w:eastAsia="Times New Roman" w:hAnsi="Times New Roman" w:cs="Times New Roman"/>
          <w:bCs/>
          <w:sz w:val="28"/>
          <w:szCs w:val="28"/>
        </w:rPr>
        <w:t>Иркутская область)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1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244">
        <w:rPr>
          <w:rFonts w:ascii="Times New Roman" w:hAnsi="Times New Roman" w:cs="Times New Roman"/>
          <w:color w:val="000000" w:themeColor="text1"/>
          <w:sz w:val="28"/>
          <w:szCs w:val="28"/>
        </w:rPr>
        <w:t>На наш взгляд</w:t>
      </w:r>
      <w:r w:rsidR="006C44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6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</w:t>
      </w:r>
      <w:r w:rsidR="00A7120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B6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тому </w:t>
      </w:r>
      <w:r w:rsidR="006B6244">
        <w:rPr>
          <w:rFonts w:ascii="Times New Roman" w:hAnsi="Times New Roman" w:cs="Times New Roman"/>
          <w:color w:val="000000" w:themeColor="text1"/>
          <w:sz w:val="28"/>
          <w:szCs w:val="28"/>
        </w:rPr>
        <w:t>может служить несовершенство действующего законодательства, а также отсутствие финансирования.</w:t>
      </w:r>
    </w:p>
    <w:p w:rsidR="0041069A" w:rsidRDefault="003B61D0" w:rsidP="00EF23E1">
      <w:pPr>
        <w:shd w:val="clear" w:color="auto" w:fill="FFFFFF"/>
        <w:spacing w:after="0"/>
        <w:ind w:left="24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0A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ФНПР считает, что для </w:t>
      </w:r>
      <w:r w:rsidR="00360AEF" w:rsidRPr="00360A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укрепления и развития массового </w:t>
      </w:r>
      <w:r w:rsidR="00360A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спортивного движения и решения вышеобозначенных </w:t>
      </w:r>
      <w:r w:rsidR="00C923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проблем</w:t>
      </w:r>
      <w:r w:rsidR="00360AEF" w:rsidRPr="00360A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268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важно</w:t>
      </w:r>
      <w:r w:rsidR="00360AEF" w:rsidRPr="00360A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объединение усилий профсоюзных и физкул</w:t>
      </w:r>
      <w:r w:rsidR="00360A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ьтурно-спортивных организаций, </w:t>
      </w:r>
      <w:r w:rsidR="00360AEF" w:rsidRPr="00360A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обеспечение координации их деятельности.</w:t>
      </w:r>
      <w:r w:rsidR="00EF2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D5A4A">
        <w:rPr>
          <w:rFonts w:ascii="Times New Roman" w:hAnsi="Times New Roman" w:cs="Times New Roman"/>
          <w:sz w:val="28"/>
          <w:szCs w:val="28"/>
        </w:rPr>
        <w:t>Профсоюзам необходимо</w:t>
      </w:r>
      <w:r w:rsidR="00EF23E1">
        <w:rPr>
          <w:rFonts w:ascii="Times New Roman" w:hAnsi="Times New Roman" w:cs="Times New Roman"/>
          <w:sz w:val="28"/>
          <w:szCs w:val="28"/>
        </w:rPr>
        <w:t xml:space="preserve"> </w:t>
      </w:r>
      <w:r w:rsidR="005D5A4A">
        <w:rPr>
          <w:rFonts w:ascii="Times New Roman" w:hAnsi="Times New Roman" w:cs="Times New Roman"/>
          <w:sz w:val="28"/>
          <w:szCs w:val="28"/>
        </w:rPr>
        <w:t>активно</w:t>
      </w:r>
      <w:r w:rsidR="00415F1A">
        <w:rPr>
          <w:rFonts w:ascii="Times New Roman" w:hAnsi="Times New Roman" w:cs="Times New Roman"/>
          <w:sz w:val="28"/>
          <w:szCs w:val="28"/>
        </w:rPr>
        <w:t xml:space="preserve"> </w:t>
      </w:r>
      <w:r w:rsidR="00EF23E1">
        <w:rPr>
          <w:rFonts w:ascii="Times New Roman" w:hAnsi="Times New Roman" w:cs="Times New Roman"/>
          <w:sz w:val="28"/>
          <w:szCs w:val="28"/>
        </w:rPr>
        <w:t>содейств</w:t>
      </w:r>
      <w:r w:rsidR="005D5A4A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EF23E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5D5A4A">
        <w:rPr>
          <w:rFonts w:ascii="Times New Roman" w:hAnsi="Times New Roman" w:cs="Times New Roman"/>
          <w:sz w:val="28"/>
          <w:szCs w:val="28"/>
        </w:rPr>
        <w:t>ю</w:t>
      </w:r>
      <w:r w:rsidR="00EF23E1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985736">
        <w:rPr>
          <w:rFonts w:ascii="Times New Roman" w:hAnsi="Times New Roman" w:cs="Times New Roman"/>
          <w:sz w:val="28"/>
          <w:szCs w:val="28"/>
        </w:rPr>
        <w:t>ых команд трудовых коллективов</w:t>
      </w:r>
      <w:r w:rsidR="005D5A4A">
        <w:rPr>
          <w:rFonts w:ascii="Times New Roman" w:hAnsi="Times New Roman" w:cs="Times New Roman"/>
          <w:sz w:val="28"/>
          <w:szCs w:val="28"/>
        </w:rPr>
        <w:t xml:space="preserve"> </w:t>
      </w:r>
      <w:r w:rsidR="005D5A4A">
        <w:rPr>
          <w:rFonts w:ascii="Times New Roman" w:hAnsi="Times New Roman" w:cs="Times New Roman"/>
          <w:sz w:val="28"/>
          <w:szCs w:val="28"/>
        </w:rPr>
        <w:br/>
        <w:t>и их участию в спортивных соревнованиях</w:t>
      </w:r>
      <w:r w:rsidR="00985736">
        <w:rPr>
          <w:rFonts w:ascii="Times New Roman" w:hAnsi="Times New Roman" w:cs="Times New Roman"/>
          <w:sz w:val="28"/>
          <w:szCs w:val="28"/>
        </w:rPr>
        <w:t>.</w:t>
      </w:r>
    </w:p>
    <w:p w:rsidR="00985736" w:rsidRPr="00985736" w:rsidRDefault="00985736" w:rsidP="00EF23E1">
      <w:pPr>
        <w:shd w:val="clear" w:color="auto" w:fill="FFFFFF"/>
        <w:spacing w:after="0"/>
        <w:ind w:left="24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Вместе с тем</w:t>
      </w:r>
      <w:r w:rsidR="006C44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мы находим немало положительных примеров, когда спортивные команды предприятий</w:t>
      </w:r>
      <w:r w:rsidRPr="009857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организаций </w:t>
      </w:r>
      <w:r w:rsidR="00E923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регулярно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участвуют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в 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Всероссийской спартакиады среди трудящихся</w:t>
      </w:r>
      <w:r w:rsidR="00E9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Астраханская,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Воронежская</w:t>
      </w:r>
      <w:r w:rsidR="00E9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Калужская, Московская, Тюменская, Самарская, Тульская, Свердловская, Липецкая, Пензенская, Нижегородская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област</w:t>
      </w:r>
      <w:r w:rsidR="00E9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Красноярский края, </w:t>
      </w:r>
      <w:r w:rsidR="00E923A4" w:rsidRPr="00985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Саха (Якутия), Удмуртия</w:t>
      </w:r>
      <w:r w:rsidR="00E923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923A4" w:rsidRPr="00985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Марий Эл</w:t>
      </w:r>
      <w:r w:rsidR="00E92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Москва и ряд других субъектов РФ.</w:t>
      </w:r>
    </w:p>
    <w:p w:rsidR="00CB2E6A" w:rsidRPr="003B61D0" w:rsidRDefault="006C4404" w:rsidP="00360AE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целях исполнения крайне важных задач профсоюзных организаций – развития и популяризации массовых видов спорта и физической культуры,</w:t>
      </w:r>
      <w:r w:rsidR="003B6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CB2E6A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 году планируются следующие спортивно-массовые мероприятия:</w:t>
      </w:r>
    </w:p>
    <w:p w:rsidR="00CB2E6A" w:rsidRPr="008A756D" w:rsidRDefault="002B49C0" w:rsidP="00360AE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B2E6A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«Московская лыжня»;</w:t>
      </w:r>
    </w:p>
    <w:p w:rsidR="00CB2E6A" w:rsidRPr="008A756D" w:rsidRDefault="002B49C0" w:rsidP="00360AE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B2E6A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«Лыжня России»;</w:t>
      </w:r>
    </w:p>
    <w:p w:rsidR="00CB2E6A" w:rsidRPr="008A756D" w:rsidRDefault="002B49C0" w:rsidP="00360AE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B2E6A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CB2E6A"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профсоюзный велопробег «100 кил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ометров – Потому чТо мы Вместе».</w:t>
      </w:r>
    </w:p>
    <w:p w:rsidR="00A71A8A" w:rsidRDefault="00CB2E6A" w:rsidP="00360AE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Постоянной комиссии Генерального Совета ФНПР </w:t>
      </w:r>
      <w:r w:rsidR="003B6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социальным гарантиям</w:t>
      </w:r>
      <w:r w:rsidR="0041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данному вопросу</w:t>
      </w:r>
      <w:r w:rsidRPr="008A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прилагается.</w:t>
      </w:r>
    </w:p>
    <w:p w:rsidR="00360AEF" w:rsidRDefault="00360AEF" w:rsidP="00360AE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0AEF" w:rsidRDefault="00360AEF" w:rsidP="00360AE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62CA" w:rsidRDefault="00B562CA" w:rsidP="00360AE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60AEF" w:rsidRDefault="00360AEF" w:rsidP="00360AE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1D0" w:rsidRPr="008A756D" w:rsidRDefault="003B61D0" w:rsidP="00360AEF">
      <w:pPr>
        <w:spacing w:after="0"/>
        <w:ind w:left="29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63E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социального развития Аппарата ФНПР</w:t>
      </w:r>
    </w:p>
    <w:p w:rsidR="003B61D0" w:rsidRPr="008A756D" w:rsidRDefault="003B61D0" w:rsidP="00B95B8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2E6A" w:rsidRPr="008A756D" w:rsidRDefault="00CB2E6A" w:rsidP="00B95B8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2E6A" w:rsidRPr="008A756D" w:rsidRDefault="00CB2E6A" w:rsidP="00B95B8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2E6A" w:rsidRPr="008A756D" w:rsidRDefault="00CB2E6A" w:rsidP="00B95B8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60C" w:rsidRPr="008A756D" w:rsidRDefault="0091760C" w:rsidP="00EA1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60C" w:rsidRDefault="0091760C" w:rsidP="00EA11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63E" w:rsidRDefault="006E363E" w:rsidP="00EA11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63E" w:rsidRDefault="006E363E" w:rsidP="00EA11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363E" w:rsidSect="00744079">
      <w:headerReference w:type="default" r:id="rId7"/>
      <w:pgSz w:w="11906" w:h="16838"/>
      <w:pgMar w:top="1134" w:right="850" w:bottom="1134" w:left="1701" w:header="708" w:footer="1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71" w:rsidRDefault="00E91071" w:rsidP="00D042C3">
      <w:pPr>
        <w:spacing w:after="0" w:line="240" w:lineRule="auto"/>
      </w:pPr>
      <w:r>
        <w:separator/>
      </w:r>
    </w:p>
  </w:endnote>
  <w:endnote w:type="continuationSeparator" w:id="0">
    <w:p w:rsidR="00E91071" w:rsidRDefault="00E91071" w:rsidP="00D0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71" w:rsidRDefault="00E91071" w:rsidP="00D042C3">
      <w:pPr>
        <w:spacing w:after="0" w:line="240" w:lineRule="auto"/>
      </w:pPr>
      <w:r>
        <w:separator/>
      </w:r>
    </w:p>
  </w:footnote>
  <w:footnote w:type="continuationSeparator" w:id="0">
    <w:p w:rsidR="00E91071" w:rsidRDefault="00E91071" w:rsidP="00D0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92329"/>
      <w:docPartObj>
        <w:docPartGallery w:val="Page Numbers (Top of Page)"/>
        <w:docPartUnique/>
      </w:docPartObj>
    </w:sdtPr>
    <w:sdtContent>
      <w:p w:rsidR="00437B81" w:rsidRDefault="00C856EB">
        <w:pPr>
          <w:pStyle w:val="a5"/>
          <w:jc w:val="center"/>
        </w:pPr>
        <w:r w:rsidRPr="00437B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7B81" w:rsidRPr="00437B8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7B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40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7B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37B81" w:rsidRDefault="00437B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F4B1B"/>
    <w:rsid w:val="00005A4C"/>
    <w:rsid w:val="0002253C"/>
    <w:rsid w:val="000268CC"/>
    <w:rsid w:val="000514A5"/>
    <w:rsid w:val="000819C3"/>
    <w:rsid w:val="00090463"/>
    <w:rsid w:val="000A5174"/>
    <w:rsid w:val="000E6D42"/>
    <w:rsid w:val="000F490E"/>
    <w:rsid w:val="0010276A"/>
    <w:rsid w:val="001032DB"/>
    <w:rsid w:val="001759EA"/>
    <w:rsid w:val="001974B3"/>
    <w:rsid w:val="001A755F"/>
    <w:rsid w:val="001C2073"/>
    <w:rsid w:val="00230031"/>
    <w:rsid w:val="00271B6A"/>
    <w:rsid w:val="00274668"/>
    <w:rsid w:val="00282993"/>
    <w:rsid w:val="002A20D1"/>
    <w:rsid w:val="002B49C0"/>
    <w:rsid w:val="00331B31"/>
    <w:rsid w:val="00355B86"/>
    <w:rsid w:val="00360AEF"/>
    <w:rsid w:val="003B61D0"/>
    <w:rsid w:val="0041069A"/>
    <w:rsid w:val="00415F1A"/>
    <w:rsid w:val="00437B81"/>
    <w:rsid w:val="004654CD"/>
    <w:rsid w:val="004734FF"/>
    <w:rsid w:val="004B42F0"/>
    <w:rsid w:val="004B67F9"/>
    <w:rsid w:val="004C490D"/>
    <w:rsid w:val="004D236B"/>
    <w:rsid w:val="00512DCF"/>
    <w:rsid w:val="00537291"/>
    <w:rsid w:val="005C0F48"/>
    <w:rsid w:val="005D5A4A"/>
    <w:rsid w:val="005E7E1E"/>
    <w:rsid w:val="006149BD"/>
    <w:rsid w:val="00644FD6"/>
    <w:rsid w:val="006510F3"/>
    <w:rsid w:val="00687C16"/>
    <w:rsid w:val="006B6244"/>
    <w:rsid w:val="006C4404"/>
    <w:rsid w:val="006D6810"/>
    <w:rsid w:val="006E363E"/>
    <w:rsid w:val="00717068"/>
    <w:rsid w:val="00735FD6"/>
    <w:rsid w:val="00744079"/>
    <w:rsid w:val="007707DA"/>
    <w:rsid w:val="007741B7"/>
    <w:rsid w:val="007A2686"/>
    <w:rsid w:val="007D18F1"/>
    <w:rsid w:val="007D2002"/>
    <w:rsid w:val="007D6E69"/>
    <w:rsid w:val="007F77D4"/>
    <w:rsid w:val="008004CB"/>
    <w:rsid w:val="008152A8"/>
    <w:rsid w:val="0087210E"/>
    <w:rsid w:val="00872C1B"/>
    <w:rsid w:val="00882765"/>
    <w:rsid w:val="00887EC1"/>
    <w:rsid w:val="008A756D"/>
    <w:rsid w:val="008B4F47"/>
    <w:rsid w:val="008E1735"/>
    <w:rsid w:val="00915145"/>
    <w:rsid w:val="0091760C"/>
    <w:rsid w:val="00943AC6"/>
    <w:rsid w:val="00947C16"/>
    <w:rsid w:val="00972EAD"/>
    <w:rsid w:val="00985736"/>
    <w:rsid w:val="009B1320"/>
    <w:rsid w:val="009B49DD"/>
    <w:rsid w:val="009D7FB1"/>
    <w:rsid w:val="009E4E80"/>
    <w:rsid w:val="00A069DE"/>
    <w:rsid w:val="00A6324E"/>
    <w:rsid w:val="00A64E7F"/>
    <w:rsid w:val="00A71203"/>
    <w:rsid w:val="00A71A8A"/>
    <w:rsid w:val="00A7212B"/>
    <w:rsid w:val="00A848DA"/>
    <w:rsid w:val="00AA5D3F"/>
    <w:rsid w:val="00B31AA6"/>
    <w:rsid w:val="00B43CBB"/>
    <w:rsid w:val="00B562CA"/>
    <w:rsid w:val="00B56BC9"/>
    <w:rsid w:val="00B95B81"/>
    <w:rsid w:val="00BA13E0"/>
    <w:rsid w:val="00BA4DFD"/>
    <w:rsid w:val="00BC411D"/>
    <w:rsid w:val="00C24FCC"/>
    <w:rsid w:val="00C35E49"/>
    <w:rsid w:val="00C427D6"/>
    <w:rsid w:val="00C856EB"/>
    <w:rsid w:val="00C923CF"/>
    <w:rsid w:val="00CB2E6A"/>
    <w:rsid w:val="00CB30EA"/>
    <w:rsid w:val="00CD1065"/>
    <w:rsid w:val="00CF05ED"/>
    <w:rsid w:val="00CF4B1B"/>
    <w:rsid w:val="00D042C3"/>
    <w:rsid w:val="00D92DB7"/>
    <w:rsid w:val="00DA1D0F"/>
    <w:rsid w:val="00DB6054"/>
    <w:rsid w:val="00DF1739"/>
    <w:rsid w:val="00E90278"/>
    <w:rsid w:val="00E91071"/>
    <w:rsid w:val="00E923A4"/>
    <w:rsid w:val="00EA1162"/>
    <w:rsid w:val="00EB5A36"/>
    <w:rsid w:val="00EC21B8"/>
    <w:rsid w:val="00EE7F24"/>
    <w:rsid w:val="00EF23E1"/>
    <w:rsid w:val="00F17668"/>
    <w:rsid w:val="00F27D75"/>
    <w:rsid w:val="00F32205"/>
    <w:rsid w:val="00F45E20"/>
    <w:rsid w:val="00F550D9"/>
    <w:rsid w:val="00F64CA9"/>
    <w:rsid w:val="00FA1031"/>
    <w:rsid w:val="00FA3748"/>
    <w:rsid w:val="00FC57ED"/>
    <w:rsid w:val="00FF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760C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0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2C3"/>
  </w:style>
  <w:style w:type="paragraph" w:styleId="a7">
    <w:name w:val="footer"/>
    <w:basedOn w:val="a"/>
    <w:link w:val="a8"/>
    <w:uiPriority w:val="99"/>
    <w:unhideWhenUsed/>
    <w:rsid w:val="00D0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DD361-B771-400B-A250-A7CBC50C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R.D.Krishtal</cp:lastModifiedBy>
  <cp:revision>3</cp:revision>
  <dcterms:created xsi:type="dcterms:W3CDTF">2023-11-09T07:30:00Z</dcterms:created>
  <dcterms:modified xsi:type="dcterms:W3CDTF">2023-11-09T07:30:00Z</dcterms:modified>
</cp:coreProperties>
</file>