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7C" w:rsidRDefault="00BE09A0" w:rsidP="003A677C">
      <w:pPr>
        <w:spacing w:after="0" w:line="240" w:lineRule="auto"/>
        <w:ind w:left="5954" w:right="-426"/>
        <w:jc w:val="center"/>
        <w:rPr>
          <w:rFonts w:ascii="Times New Roman" w:hAnsi="Times New Roman"/>
          <w:i/>
          <w:sz w:val="24"/>
          <w:szCs w:val="24"/>
        </w:rPr>
      </w:pPr>
      <w:r w:rsidRPr="00DF14B2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9C02BC">
        <w:rPr>
          <w:rFonts w:ascii="Times New Roman" w:hAnsi="Times New Roman"/>
          <w:i/>
          <w:sz w:val="24"/>
          <w:szCs w:val="24"/>
        </w:rPr>
        <w:t>1</w:t>
      </w:r>
    </w:p>
    <w:p w:rsidR="005A582F" w:rsidRDefault="00BE09A0" w:rsidP="00BE09A0">
      <w:pPr>
        <w:spacing w:after="0" w:line="240" w:lineRule="auto"/>
        <w:ind w:left="5954" w:right="-426"/>
        <w:rPr>
          <w:rFonts w:ascii="Times New Roman" w:hAnsi="Times New Roman"/>
          <w:i/>
          <w:sz w:val="24"/>
          <w:szCs w:val="24"/>
        </w:rPr>
      </w:pPr>
      <w:r w:rsidRPr="00DF14B2">
        <w:rPr>
          <w:rFonts w:ascii="Times New Roman" w:hAnsi="Times New Roman"/>
          <w:i/>
          <w:sz w:val="24"/>
          <w:szCs w:val="24"/>
        </w:rPr>
        <w:t xml:space="preserve"> к постановлению</w:t>
      </w:r>
      <w:r w:rsidR="003A677C" w:rsidRPr="003A677C">
        <w:rPr>
          <w:rFonts w:ascii="Times New Roman" w:hAnsi="Times New Roman"/>
          <w:i/>
          <w:sz w:val="24"/>
          <w:szCs w:val="24"/>
        </w:rPr>
        <w:t xml:space="preserve"> </w:t>
      </w:r>
      <w:r w:rsidR="003A677C" w:rsidRPr="00DF14B2">
        <w:rPr>
          <w:rFonts w:ascii="Times New Roman" w:hAnsi="Times New Roman"/>
          <w:i/>
          <w:sz w:val="24"/>
          <w:szCs w:val="24"/>
        </w:rPr>
        <w:t>X съезда ФНПР</w:t>
      </w:r>
    </w:p>
    <w:p w:rsidR="00BE09A0" w:rsidRPr="00DF14B2" w:rsidRDefault="002703F6" w:rsidP="005A582F">
      <w:pPr>
        <w:spacing w:after="0" w:line="240" w:lineRule="auto"/>
        <w:ind w:left="5954" w:right="-42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21</w:t>
      </w:r>
      <w:r w:rsidR="005A582F">
        <w:rPr>
          <w:rFonts w:ascii="Times New Roman" w:hAnsi="Times New Roman"/>
          <w:i/>
          <w:sz w:val="24"/>
          <w:szCs w:val="24"/>
        </w:rPr>
        <w:t xml:space="preserve"> мая 2019 года</w:t>
      </w:r>
    </w:p>
    <w:p w:rsidR="005A582F" w:rsidRDefault="005A582F" w:rsidP="002B38AA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38AA" w:rsidRDefault="002B38AA" w:rsidP="002B38AA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езолюция</w:t>
      </w: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съезда ФНПР</w:t>
      </w:r>
    </w:p>
    <w:p w:rsidR="0019385F" w:rsidRDefault="00F744AF" w:rsidP="007235D8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Каждому работнику – </w:t>
      </w:r>
      <w:r w:rsidR="009B4215" w:rsidRPr="00295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достойную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заработную плату</w:t>
      </w:r>
      <w:r w:rsidR="00CE72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</w:t>
      </w:r>
    </w:p>
    <w:p w:rsidR="00CD4670" w:rsidRDefault="00CD4670" w:rsidP="007235D8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BC" w:rsidRPr="00991D2A" w:rsidRDefault="009C02BC" w:rsidP="007235D8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15B" w:rsidRDefault="009B4215" w:rsidP="00843F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34">
        <w:rPr>
          <w:rFonts w:ascii="Times New Roman" w:eastAsia="Times New Roman" w:hAnsi="Times New Roman"/>
          <w:sz w:val="28"/>
          <w:szCs w:val="28"/>
          <w:lang w:eastAsia="ru-RU"/>
        </w:rPr>
        <w:t>Достойная</w:t>
      </w:r>
      <w:r w:rsidR="00FF7C38" w:rsidRPr="00B9315B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заработная плата – неотъемлемая часть справедливой экономики. Под </w:t>
      </w:r>
      <w:r w:rsidR="008B7A93">
        <w:rPr>
          <w:rFonts w:ascii="Times New Roman" w:eastAsia="Times New Roman" w:hAnsi="Times New Roman"/>
          <w:sz w:val="28"/>
          <w:szCs w:val="28"/>
          <w:lang w:eastAsia="ru-RU"/>
        </w:rPr>
        <w:t>достойной</w:t>
      </w:r>
      <w:r w:rsidR="007F5B08" w:rsidRPr="00B93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8D1">
        <w:rPr>
          <w:rFonts w:ascii="Times New Roman" w:eastAsia="Times New Roman" w:hAnsi="Times New Roman"/>
          <w:sz w:val="28"/>
          <w:szCs w:val="28"/>
          <w:lang w:eastAsia="ru-RU"/>
        </w:rPr>
        <w:t xml:space="preserve">заработной </w:t>
      </w:r>
      <w:r w:rsidR="00FF7C38" w:rsidRPr="00B9315B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платой ФНПР понимает заработную плату, </w:t>
      </w:r>
      <w:r w:rsidR="000B6AC7">
        <w:rPr>
          <w:rFonts w:ascii="Times New Roman" w:eastAsia="Times New Roman" w:hAnsi="Times New Roman"/>
          <w:sz w:val="28"/>
          <w:szCs w:val="28"/>
          <w:lang w:eastAsia="ru-RU"/>
        </w:rPr>
        <w:t>соответствующую принципу равно</w:t>
      </w:r>
      <w:r w:rsidR="006C7E5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B6AC7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оплаты за труд равной ценности, размер которой устанавливае</w:t>
      </w:r>
      <w:r w:rsidR="005D3140">
        <w:rPr>
          <w:rFonts w:ascii="Times New Roman" w:eastAsia="Times New Roman" w:hAnsi="Times New Roman"/>
          <w:sz w:val="28"/>
          <w:szCs w:val="28"/>
          <w:lang w:eastAsia="ru-RU"/>
        </w:rPr>
        <w:t>тся объективно в зависимости от</w:t>
      </w:r>
      <w:r w:rsidR="000B6AC7" w:rsidRPr="00B9315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квалификации работника, сложности, качества и количества </w:t>
      </w:r>
      <w:r w:rsidR="000B6AC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выполняемой </w:t>
      </w:r>
      <w:r w:rsidR="000B6AC7" w:rsidRPr="00B9315B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0B6AC7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обеспечивает </w:t>
      </w:r>
      <w:r w:rsidR="000B6AC7" w:rsidRPr="000B6AC7">
        <w:rPr>
          <w:rFonts w:ascii="Times New Roman" w:eastAsia="Times New Roman" w:hAnsi="Times New Roman"/>
          <w:sz w:val="28"/>
          <w:szCs w:val="28"/>
          <w:lang w:eastAsia="ru-RU"/>
        </w:rPr>
        <w:t>экономическую свободу и духовное развитие работающему человеку</w:t>
      </w:r>
      <w:r w:rsidR="000B6A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73C" w:rsidRDefault="002C0429" w:rsidP="00843F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достижения достойной заработной платы</w:t>
      </w:r>
      <w:r w:rsidR="00F6141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реализованы меры по </w:t>
      </w:r>
      <w:r w:rsidR="008B4CBA">
        <w:rPr>
          <w:rFonts w:ascii="Times New Roman" w:eastAsia="Times New Roman" w:hAnsi="Times New Roman"/>
          <w:sz w:val="28"/>
          <w:szCs w:val="28"/>
          <w:lang w:eastAsia="ru-RU"/>
        </w:rPr>
        <w:t>преодолени</w:t>
      </w:r>
      <w:r w:rsidR="002B418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B4CBA">
        <w:rPr>
          <w:rFonts w:ascii="Times New Roman" w:eastAsia="Times New Roman" w:hAnsi="Times New Roman"/>
          <w:sz w:val="28"/>
          <w:szCs w:val="28"/>
          <w:lang w:eastAsia="ru-RU"/>
        </w:rPr>
        <w:t xml:space="preserve"> бедности среди работающего населения</w:t>
      </w:r>
      <w:r w:rsid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обеспечены все государственные гарантии по оплате труда</w:t>
      </w:r>
      <w:r w:rsidR="008B4C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7DC8" w:rsidRDefault="00803D22" w:rsidP="00843F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42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Профсоюзам </w:t>
      </w:r>
      <w:r w:rsidR="00DD65D9" w:rsidRPr="002C0429">
        <w:rPr>
          <w:rFonts w:ascii="Times New Roman" w:eastAsia="Times New Roman" w:hAnsi="Times New Roman"/>
          <w:sz w:val="28"/>
          <w:szCs w:val="28"/>
          <w:lang w:eastAsia="ru-RU"/>
        </w:rPr>
        <w:t>удалось добиться установления минимального размера</w:t>
      </w:r>
      <w:r w:rsidR="00DD65D9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оплаты труда на всей территории Российской Федерации на уровне величины прожиточного минимума трудоспособного населения.</w:t>
      </w:r>
      <w:r w:rsidR="0022227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этап борьбы за </w:t>
      </w:r>
      <w:r w:rsidR="00E20EE0">
        <w:rPr>
          <w:rFonts w:ascii="Times New Roman" w:eastAsia="Times New Roman" w:hAnsi="Times New Roman"/>
          <w:sz w:val="28"/>
          <w:szCs w:val="28"/>
          <w:lang w:eastAsia="ru-RU"/>
        </w:rPr>
        <w:t>справедливую</w:t>
      </w:r>
      <w:r w:rsidR="00222275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заработную плату </w:t>
      </w:r>
      <w:r w:rsidR="00DA1CB0">
        <w:rPr>
          <w:rFonts w:ascii="Times New Roman" w:eastAsia="Times New Roman" w:hAnsi="Times New Roman"/>
          <w:sz w:val="28"/>
          <w:szCs w:val="28"/>
          <w:lang w:eastAsia="ru-RU"/>
        </w:rPr>
        <w:t>пройден</w:t>
      </w:r>
      <w:r w:rsidR="002222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1B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1B33" w:rsidRDefault="002F7424" w:rsidP="00843F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649CD">
        <w:rPr>
          <w:rFonts w:ascii="Times New Roman" w:eastAsia="Times New Roman" w:hAnsi="Times New Roman"/>
          <w:sz w:val="28"/>
          <w:szCs w:val="28"/>
          <w:lang w:eastAsia="ru-RU"/>
        </w:rPr>
        <w:t>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0649CD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E1B33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борьбы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справедливую</w:t>
      </w:r>
      <w:r w:rsidR="004E1B3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заработную плату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4E1B3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</w:t>
      </w:r>
      <w:r w:rsidR="00295B34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минимального размера оплаты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уровне </w:t>
      </w:r>
      <w:r w:rsidR="004E1B33">
        <w:rPr>
          <w:rFonts w:ascii="Times New Roman" w:eastAsia="Times New Roman" w:hAnsi="Times New Roman"/>
          <w:sz w:val="28"/>
          <w:szCs w:val="28"/>
          <w:lang w:eastAsia="ru-RU"/>
        </w:rPr>
        <w:t xml:space="preserve">не ниже величины минимального потребительского (восстановительного) бюджета, обеспечивающего </w:t>
      </w:r>
      <w:r w:rsidR="00A37DC8">
        <w:rPr>
          <w:rFonts w:ascii="Times New Roman" w:eastAsia="Times New Roman" w:hAnsi="Times New Roman"/>
          <w:sz w:val="28"/>
          <w:szCs w:val="28"/>
          <w:lang w:eastAsia="ru-RU"/>
        </w:rPr>
        <w:t>простое воспроизводство рабочей силы (</w:t>
      </w:r>
      <w:r w:rsidR="001C0BB4" w:rsidRPr="001C0BB4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физических, профессиональных и психологических способностей человека к труду</w:t>
      </w:r>
      <w:r w:rsidR="00A37D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0BB4" w:rsidRPr="001C0BB4">
        <w:rPr>
          <w:rFonts w:ascii="Times New Roman" w:eastAsia="Times New Roman" w:hAnsi="Times New Roman"/>
          <w:sz w:val="28"/>
          <w:szCs w:val="28"/>
          <w:lang w:eastAsia="ru-RU"/>
        </w:rPr>
        <w:t>без семейной нагрузки, расходов н</w:t>
      </w:r>
      <w:r w:rsidR="000A43B7">
        <w:rPr>
          <w:rFonts w:ascii="Times New Roman" w:eastAsia="Times New Roman" w:hAnsi="Times New Roman"/>
          <w:sz w:val="28"/>
          <w:szCs w:val="28"/>
          <w:lang w:eastAsia="ru-RU"/>
        </w:rPr>
        <w:t xml:space="preserve">а образование и аренду жилья), а также освобождение </w:t>
      </w:r>
      <w:r w:rsidR="00C37444">
        <w:rPr>
          <w:rFonts w:ascii="Times New Roman" w:eastAsia="Times New Roman" w:hAnsi="Times New Roman"/>
          <w:sz w:val="28"/>
          <w:szCs w:val="28"/>
          <w:lang w:eastAsia="ru-RU"/>
        </w:rPr>
        <w:t xml:space="preserve">низкооплачиваемых категорий </w:t>
      </w:r>
      <w:r w:rsidR="000A43B7">
        <w:rPr>
          <w:rFonts w:ascii="Times New Roman" w:eastAsia="Times New Roman" w:hAnsi="Times New Roman"/>
          <w:sz w:val="28"/>
          <w:szCs w:val="28"/>
          <w:lang w:eastAsia="ru-RU"/>
        </w:rPr>
        <w:t>работников от уплаты обязательных платежей и сборов.</w:t>
      </w:r>
    </w:p>
    <w:p w:rsidR="00A37DC8" w:rsidRDefault="00A37DC8" w:rsidP="00843F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Прожиточный минимум трудоспособного населения должен </w:t>
      </w:r>
      <w:r w:rsidR="006C7E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применяться для определения минимального размера социальных пособий, </w:t>
      </w:r>
      <w:r w:rsidR="00CE725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C7E5C">
        <w:rPr>
          <w:rFonts w:ascii="Times New Roman" w:eastAsia="Times New Roman" w:hAnsi="Times New Roman"/>
          <w:sz w:val="28"/>
          <w:szCs w:val="28"/>
          <w:lang w:eastAsia="ru-RU"/>
        </w:rPr>
        <w:t>а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установления</w:t>
      </w:r>
      <w:r w:rsidR="0003497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</w:t>
      </w:r>
      <w:r w:rsidR="006C7E5C">
        <w:rPr>
          <w:rFonts w:ascii="Times New Roman" w:eastAsia="Times New Roman" w:hAnsi="Times New Roman"/>
          <w:sz w:val="28"/>
          <w:szCs w:val="28"/>
          <w:lang w:eastAsia="ru-RU"/>
        </w:rPr>
        <w:t>ых гарантий по оплате труда работников</w:t>
      </w:r>
      <w:r w:rsidR="00414E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425" w:rsidRPr="00803D22" w:rsidRDefault="00803D22" w:rsidP="005A582F">
      <w:pPr>
        <w:shd w:val="clear" w:color="auto" w:fill="FFFFFF" w:themeFill="background1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реализации основополагающего принципа </w:t>
      </w:r>
      <w:r w:rsidR="002F024A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F024A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выплате </w:t>
      </w:r>
      <w:r w:rsidR="004B63F4">
        <w:rPr>
          <w:rFonts w:ascii="Times New Roman" w:eastAsia="Times New Roman" w:hAnsi="Times New Roman"/>
          <w:sz w:val="28"/>
          <w:szCs w:val="28"/>
          <w:lang w:eastAsia="ru-RU"/>
        </w:rPr>
        <w:t>достойн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заработной платы </w:t>
      </w:r>
      <w:r w:rsidR="0029702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FC2356">
        <w:rPr>
          <w:rFonts w:ascii="Times New Roman" w:eastAsia="Times New Roman" w:hAnsi="Times New Roman"/>
          <w:b/>
          <w:sz w:val="28"/>
          <w:szCs w:val="28"/>
          <w:lang w:eastAsia="ru-RU"/>
        </w:rPr>
        <w:t>ъезд ФНПР</w:t>
      </w:r>
      <w:r w:rsidR="001571AE" w:rsidRPr="00DF19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4CBA" w:rsidRPr="00DF19A8">
        <w:rPr>
          <w:rFonts w:ascii="Times New Roman" w:eastAsia="Times New Roman" w:hAnsi="Times New Roman"/>
          <w:b/>
          <w:sz w:val="28"/>
          <w:szCs w:val="28"/>
          <w:lang w:eastAsia="ru-RU"/>
        </w:rPr>
        <w:t>требу</w:t>
      </w:r>
      <w:r w:rsidR="0029702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8B4CBA" w:rsidRPr="00DF19A8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232E93" w:rsidRPr="00803D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03D22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становлени</w:t>
      </w:r>
      <w:r w:rsidR="003F5B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B34">
        <w:rPr>
          <w:rFonts w:ascii="Times New Roman" w:eastAsia="Times New Roman" w:hAnsi="Times New Roman"/>
          <w:sz w:val="28"/>
          <w:szCs w:val="28"/>
          <w:lang w:eastAsia="ru-RU"/>
        </w:rPr>
        <w:t>минимального размера оплаты труд</w:t>
      </w:r>
      <w:r w:rsidR="00B439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уровне </w:t>
      </w:r>
      <w:r w:rsidR="00B43967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величины </w:t>
      </w:r>
      <w:r w:rsidR="009B4253">
        <w:rPr>
          <w:rFonts w:ascii="Times New Roman" w:eastAsia="Times New Roman" w:hAnsi="Times New Roman"/>
          <w:sz w:val="28"/>
          <w:szCs w:val="28"/>
          <w:lang w:eastAsia="ru-RU"/>
        </w:rPr>
        <w:t>минимального потребительского бюджета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3D22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риняти</w:t>
      </w:r>
      <w:r w:rsidR="003F5B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нормативного правового акта Правительства РФ, устанавливающего базовые оклады (базовые должностные оклады), базовые ставки заработной платы по профессиональным квалификационным группам для работников бюджетной сферы;</w:t>
      </w:r>
    </w:p>
    <w:p w:rsidR="00803D22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становлени</w:t>
      </w:r>
      <w:r w:rsidR="003F5B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минимальных окладов (должностных окладов), тарифных ставок не ниже </w:t>
      </w:r>
      <w:r w:rsidR="00E51C9A">
        <w:rPr>
          <w:rFonts w:ascii="Times New Roman" w:eastAsia="Times New Roman" w:hAnsi="Times New Roman"/>
          <w:sz w:val="28"/>
          <w:szCs w:val="28"/>
          <w:lang w:eastAsia="ru-RU"/>
        </w:rPr>
        <w:t>минимального размера оплаты труда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3D22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становления </w:t>
      </w:r>
      <w:r w:rsidR="00643466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индексации заработной платы, обеспечивающе</w:t>
      </w:r>
      <w:r w:rsidR="0064346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уровня реального содержания заработной платы;</w:t>
      </w:r>
    </w:p>
    <w:p w:rsidR="00232E93" w:rsidRPr="00803D22" w:rsidRDefault="00C260E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</w:t>
      </w:r>
      <w:r w:rsidR="00396E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32E93" w:rsidRPr="00803D22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396E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32E93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по обеспечению своевременной выплаты заработной платы, иных выплат работникам</w:t>
      </w:r>
      <w:r w:rsidR="0097574D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объёме в организациях любых форм собственности;</w:t>
      </w:r>
    </w:p>
    <w:p w:rsidR="009A28D2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5B6A">
        <w:rPr>
          <w:rFonts w:ascii="Times New Roman" w:eastAsia="Times New Roman" w:hAnsi="Times New Roman"/>
          <w:sz w:val="28"/>
          <w:szCs w:val="28"/>
          <w:lang w:eastAsia="ru-RU"/>
        </w:rPr>
        <w:t>беспечения</w:t>
      </w:r>
      <w:r w:rsidR="009A28D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равной оплаты за труд равной ценности;</w:t>
      </w:r>
    </w:p>
    <w:p w:rsidR="00E137B3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137B3" w:rsidRPr="00803D22">
        <w:rPr>
          <w:rFonts w:ascii="Times New Roman" w:eastAsia="Times New Roman" w:hAnsi="Times New Roman"/>
          <w:sz w:val="28"/>
          <w:szCs w:val="28"/>
          <w:lang w:eastAsia="ru-RU"/>
        </w:rPr>
        <w:t>становлени</w:t>
      </w:r>
      <w:r w:rsidR="003F5B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137B3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предельных уровней соотношений заработной платы руководителей, их заместителей, бухгалтеров организаций всех форм собственности и заработной пла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ты работников таких организаций;</w:t>
      </w:r>
    </w:p>
    <w:p w:rsid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работодателей за неисполнение норм трудового законодательства, коллективных договоров и соглашений, регулирующих отношения в сфере оплаты труда.</w:t>
      </w:r>
    </w:p>
    <w:p w:rsidR="0068148A" w:rsidRDefault="0068148A" w:rsidP="00E137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5D8" w:rsidRDefault="007235D8" w:rsidP="005328FD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103" w:rsidRDefault="004B63F4" w:rsidP="00CE725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Достойная</w:t>
      </w:r>
      <w:r w:rsidR="00A204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заработная плата – залог </w:t>
      </w:r>
      <w:r w:rsidR="00CE72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204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204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справедливой экономики!</w:t>
      </w:r>
    </w:p>
    <w:p w:rsidR="00A204C8" w:rsidRPr="00A204C8" w:rsidRDefault="00A204C8" w:rsidP="001E41AB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204C8" w:rsidRPr="00A204C8" w:rsidSect="00751E3F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3A" w:rsidRDefault="00F6493A" w:rsidP="00640073">
      <w:pPr>
        <w:spacing w:after="0" w:line="240" w:lineRule="auto"/>
      </w:pPr>
      <w:r>
        <w:separator/>
      </w:r>
    </w:p>
  </w:endnote>
  <w:endnote w:type="continuationSeparator" w:id="0">
    <w:p w:rsidR="00F6493A" w:rsidRDefault="00F6493A" w:rsidP="006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3A" w:rsidRDefault="00F6493A" w:rsidP="00640073">
      <w:pPr>
        <w:spacing w:after="0" w:line="240" w:lineRule="auto"/>
      </w:pPr>
      <w:r>
        <w:separator/>
      </w:r>
    </w:p>
  </w:footnote>
  <w:footnote w:type="continuationSeparator" w:id="0">
    <w:p w:rsidR="00F6493A" w:rsidRDefault="00F6493A" w:rsidP="006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577662"/>
      <w:docPartObj>
        <w:docPartGallery w:val="Page Numbers (Top of Page)"/>
        <w:docPartUnique/>
      </w:docPartObj>
    </w:sdtPr>
    <w:sdtContent>
      <w:p w:rsidR="002C0429" w:rsidRDefault="003F6A2B">
        <w:pPr>
          <w:pStyle w:val="a4"/>
          <w:jc w:val="center"/>
        </w:pPr>
        <w:fldSimple w:instr=" PAGE   \* MERGEFORMAT ">
          <w:r w:rsidR="002703F6">
            <w:rPr>
              <w:noProof/>
            </w:rPr>
            <w:t>2</w:t>
          </w:r>
        </w:fldSimple>
      </w:p>
    </w:sdtContent>
  </w:sdt>
  <w:p w:rsidR="002C0429" w:rsidRDefault="002C04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29" w:rsidRDefault="002C0429">
    <w:pPr>
      <w:pStyle w:val="a4"/>
      <w:jc w:val="center"/>
    </w:pPr>
  </w:p>
  <w:p w:rsidR="002C0429" w:rsidRDefault="002C04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5F"/>
    <w:rsid w:val="00004A7B"/>
    <w:rsid w:val="0001065D"/>
    <w:rsid w:val="00024677"/>
    <w:rsid w:val="000260B1"/>
    <w:rsid w:val="0003497F"/>
    <w:rsid w:val="0006337A"/>
    <w:rsid w:val="000649CD"/>
    <w:rsid w:val="00071FF2"/>
    <w:rsid w:val="00074B7A"/>
    <w:rsid w:val="00081F39"/>
    <w:rsid w:val="000821DA"/>
    <w:rsid w:val="0008489C"/>
    <w:rsid w:val="00092EB4"/>
    <w:rsid w:val="000A0C37"/>
    <w:rsid w:val="000A43B7"/>
    <w:rsid w:val="000B2D6B"/>
    <w:rsid w:val="000B6958"/>
    <w:rsid w:val="000B6AC7"/>
    <w:rsid w:val="000C1FDB"/>
    <w:rsid w:val="000D0A9E"/>
    <w:rsid w:val="000D1C19"/>
    <w:rsid w:val="000D1EAC"/>
    <w:rsid w:val="000E29F5"/>
    <w:rsid w:val="000E71EC"/>
    <w:rsid w:val="000E795D"/>
    <w:rsid w:val="000F5C4B"/>
    <w:rsid w:val="000F5FDA"/>
    <w:rsid w:val="001105E8"/>
    <w:rsid w:val="00111452"/>
    <w:rsid w:val="001147EC"/>
    <w:rsid w:val="001158DE"/>
    <w:rsid w:val="00135F01"/>
    <w:rsid w:val="001438F4"/>
    <w:rsid w:val="0014679F"/>
    <w:rsid w:val="001571AE"/>
    <w:rsid w:val="00173F8E"/>
    <w:rsid w:val="00176698"/>
    <w:rsid w:val="00181AB5"/>
    <w:rsid w:val="001832F5"/>
    <w:rsid w:val="00186E83"/>
    <w:rsid w:val="0019385F"/>
    <w:rsid w:val="0019411D"/>
    <w:rsid w:val="00195395"/>
    <w:rsid w:val="001A18FA"/>
    <w:rsid w:val="001B417A"/>
    <w:rsid w:val="001B5155"/>
    <w:rsid w:val="001C0BB4"/>
    <w:rsid w:val="001C4CBB"/>
    <w:rsid w:val="001C550D"/>
    <w:rsid w:val="001D2E78"/>
    <w:rsid w:val="001D3F67"/>
    <w:rsid w:val="001D629A"/>
    <w:rsid w:val="001E41AB"/>
    <w:rsid w:val="00210750"/>
    <w:rsid w:val="00221F79"/>
    <w:rsid w:val="00222275"/>
    <w:rsid w:val="00222E77"/>
    <w:rsid w:val="00232E93"/>
    <w:rsid w:val="00233013"/>
    <w:rsid w:val="00252C99"/>
    <w:rsid w:val="002556D2"/>
    <w:rsid w:val="00266A94"/>
    <w:rsid w:val="002703F6"/>
    <w:rsid w:val="00290A95"/>
    <w:rsid w:val="00295B34"/>
    <w:rsid w:val="0029702C"/>
    <w:rsid w:val="002A0BAB"/>
    <w:rsid w:val="002B38AA"/>
    <w:rsid w:val="002B4189"/>
    <w:rsid w:val="002C0429"/>
    <w:rsid w:val="002C679E"/>
    <w:rsid w:val="002D157F"/>
    <w:rsid w:val="002F024A"/>
    <w:rsid w:val="002F1DFF"/>
    <w:rsid w:val="002F7424"/>
    <w:rsid w:val="00331BD7"/>
    <w:rsid w:val="00332C0E"/>
    <w:rsid w:val="0035153C"/>
    <w:rsid w:val="00354E8C"/>
    <w:rsid w:val="00362AC9"/>
    <w:rsid w:val="00364CAE"/>
    <w:rsid w:val="003656FE"/>
    <w:rsid w:val="00396E36"/>
    <w:rsid w:val="003A31E8"/>
    <w:rsid w:val="003A677C"/>
    <w:rsid w:val="003B23A5"/>
    <w:rsid w:val="003B3D86"/>
    <w:rsid w:val="003C0936"/>
    <w:rsid w:val="003C18AE"/>
    <w:rsid w:val="003E1DB0"/>
    <w:rsid w:val="003E7A06"/>
    <w:rsid w:val="003F5B6A"/>
    <w:rsid w:val="003F6A2B"/>
    <w:rsid w:val="004022F7"/>
    <w:rsid w:val="0041118C"/>
    <w:rsid w:val="00414E5C"/>
    <w:rsid w:val="004172F8"/>
    <w:rsid w:val="00433BF8"/>
    <w:rsid w:val="00445AE4"/>
    <w:rsid w:val="004526BD"/>
    <w:rsid w:val="00454850"/>
    <w:rsid w:val="004566F9"/>
    <w:rsid w:val="00464422"/>
    <w:rsid w:val="00466E9B"/>
    <w:rsid w:val="00476BF6"/>
    <w:rsid w:val="00480689"/>
    <w:rsid w:val="00481F79"/>
    <w:rsid w:val="00482C3E"/>
    <w:rsid w:val="00495F87"/>
    <w:rsid w:val="004A10E2"/>
    <w:rsid w:val="004A2BB0"/>
    <w:rsid w:val="004A2D88"/>
    <w:rsid w:val="004B3421"/>
    <w:rsid w:val="004B63F4"/>
    <w:rsid w:val="004B6EDD"/>
    <w:rsid w:val="004C0D3F"/>
    <w:rsid w:val="004C7C63"/>
    <w:rsid w:val="004E1B33"/>
    <w:rsid w:val="004E5536"/>
    <w:rsid w:val="004E7951"/>
    <w:rsid w:val="004F2303"/>
    <w:rsid w:val="004F690E"/>
    <w:rsid w:val="00504425"/>
    <w:rsid w:val="005150F7"/>
    <w:rsid w:val="00527330"/>
    <w:rsid w:val="005328FD"/>
    <w:rsid w:val="005372FD"/>
    <w:rsid w:val="005442CF"/>
    <w:rsid w:val="00555E08"/>
    <w:rsid w:val="00581657"/>
    <w:rsid w:val="00585DE0"/>
    <w:rsid w:val="005A582F"/>
    <w:rsid w:val="005D3140"/>
    <w:rsid w:val="005D78E9"/>
    <w:rsid w:val="005F226C"/>
    <w:rsid w:val="005F238D"/>
    <w:rsid w:val="005F3496"/>
    <w:rsid w:val="00606034"/>
    <w:rsid w:val="0062474F"/>
    <w:rsid w:val="006259BC"/>
    <w:rsid w:val="00640073"/>
    <w:rsid w:val="00643466"/>
    <w:rsid w:val="00645A7C"/>
    <w:rsid w:val="00650B8E"/>
    <w:rsid w:val="00650F13"/>
    <w:rsid w:val="0066086B"/>
    <w:rsid w:val="00673417"/>
    <w:rsid w:val="0068148A"/>
    <w:rsid w:val="0068191C"/>
    <w:rsid w:val="006845E6"/>
    <w:rsid w:val="006945FF"/>
    <w:rsid w:val="006C7E5C"/>
    <w:rsid w:val="006D3BAF"/>
    <w:rsid w:val="006E5813"/>
    <w:rsid w:val="006E5945"/>
    <w:rsid w:val="006F138C"/>
    <w:rsid w:val="006F583E"/>
    <w:rsid w:val="006F5A93"/>
    <w:rsid w:val="006F6136"/>
    <w:rsid w:val="007235D8"/>
    <w:rsid w:val="00723F25"/>
    <w:rsid w:val="00725B1C"/>
    <w:rsid w:val="0074389D"/>
    <w:rsid w:val="00744C01"/>
    <w:rsid w:val="007507B9"/>
    <w:rsid w:val="00751E3F"/>
    <w:rsid w:val="00770BAD"/>
    <w:rsid w:val="00783A22"/>
    <w:rsid w:val="007A0DAE"/>
    <w:rsid w:val="007A4D1A"/>
    <w:rsid w:val="007D0309"/>
    <w:rsid w:val="007D3E1D"/>
    <w:rsid w:val="007F0054"/>
    <w:rsid w:val="007F5B08"/>
    <w:rsid w:val="00803D22"/>
    <w:rsid w:val="008130CD"/>
    <w:rsid w:val="00843FB2"/>
    <w:rsid w:val="00857D75"/>
    <w:rsid w:val="0089220D"/>
    <w:rsid w:val="008928D1"/>
    <w:rsid w:val="00897F54"/>
    <w:rsid w:val="008A444B"/>
    <w:rsid w:val="008A53C1"/>
    <w:rsid w:val="008B23E7"/>
    <w:rsid w:val="008B4CBA"/>
    <w:rsid w:val="008B7A93"/>
    <w:rsid w:val="008D3BA1"/>
    <w:rsid w:val="008F43DB"/>
    <w:rsid w:val="00905041"/>
    <w:rsid w:val="00921D10"/>
    <w:rsid w:val="00941276"/>
    <w:rsid w:val="00943360"/>
    <w:rsid w:val="00947ADF"/>
    <w:rsid w:val="0095416F"/>
    <w:rsid w:val="00962B28"/>
    <w:rsid w:val="00970B2D"/>
    <w:rsid w:val="0097574D"/>
    <w:rsid w:val="00986D86"/>
    <w:rsid w:val="00991D2A"/>
    <w:rsid w:val="009A0EE2"/>
    <w:rsid w:val="009A28D2"/>
    <w:rsid w:val="009A460A"/>
    <w:rsid w:val="009B4215"/>
    <w:rsid w:val="009B4253"/>
    <w:rsid w:val="009C02BC"/>
    <w:rsid w:val="009D212C"/>
    <w:rsid w:val="009E2303"/>
    <w:rsid w:val="00A060C7"/>
    <w:rsid w:val="00A204C8"/>
    <w:rsid w:val="00A23F6C"/>
    <w:rsid w:val="00A3718B"/>
    <w:rsid w:val="00A37DC8"/>
    <w:rsid w:val="00A400A0"/>
    <w:rsid w:val="00AB148C"/>
    <w:rsid w:val="00AB18B3"/>
    <w:rsid w:val="00AD3A4E"/>
    <w:rsid w:val="00AE0048"/>
    <w:rsid w:val="00AE5718"/>
    <w:rsid w:val="00B17103"/>
    <w:rsid w:val="00B4095B"/>
    <w:rsid w:val="00B42703"/>
    <w:rsid w:val="00B43967"/>
    <w:rsid w:val="00B56207"/>
    <w:rsid w:val="00B566FB"/>
    <w:rsid w:val="00B92FD9"/>
    <w:rsid w:val="00B9315B"/>
    <w:rsid w:val="00B974F8"/>
    <w:rsid w:val="00BA57A6"/>
    <w:rsid w:val="00BB2175"/>
    <w:rsid w:val="00BC6450"/>
    <w:rsid w:val="00BD6758"/>
    <w:rsid w:val="00BE09A0"/>
    <w:rsid w:val="00BE2C98"/>
    <w:rsid w:val="00BE77D9"/>
    <w:rsid w:val="00C220F2"/>
    <w:rsid w:val="00C24902"/>
    <w:rsid w:val="00C260EC"/>
    <w:rsid w:val="00C27243"/>
    <w:rsid w:val="00C33A20"/>
    <w:rsid w:val="00C368C4"/>
    <w:rsid w:val="00C37444"/>
    <w:rsid w:val="00C43A93"/>
    <w:rsid w:val="00C4677E"/>
    <w:rsid w:val="00C604D7"/>
    <w:rsid w:val="00C7173C"/>
    <w:rsid w:val="00C81AE3"/>
    <w:rsid w:val="00C87492"/>
    <w:rsid w:val="00C95913"/>
    <w:rsid w:val="00C9793F"/>
    <w:rsid w:val="00CA7A2B"/>
    <w:rsid w:val="00CB5C0A"/>
    <w:rsid w:val="00CC2B3E"/>
    <w:rsid w:val="00CC68A3"/>
    <w:rsid w:val="00CD4670"/>
    <w:rsid w:val="00CE725B"/>
    <w:rsid w:val="00CF55EC"/>
    <w:rsid w:val="00D02CB3"/>
    <w:rsid w:val="00D10114"/>
    <w:rsid w:val="00D13426"/>
    <w:rsid w:val="00D32985"/>
    <w:rsid w:val="00D4652D"/>
    <w:rsid w:val="00D760C6"/>
    <w:rsid w:val="00D835F0"/>
    <w:rsid w:val="00D86626"/>
    <w:rsid w:val="00D9502D"/>
    <w:rsid w:val="00DA1CB0"/>
    <w:rsid w:val="00DA728D"/>
    <w:rsid w:val="00DB3782"/>
    <w:rsid w:val="00DC1093"/>
    <w:rsid w:val="00DD65D9"/>
    <w:rsid w:val="00DF19A8"/>
    <w:rsid w:val="00E04D60"/>
    <w:rsid w:val="00E06ED2"/>
    <w:rsid w:val="00E137B3"/>
    <w:rsid w:val="00E17CFC"/>
    <w:rsid w:val="00E20EE0"/>
    <w:rsid w:val="00E32F49"/>
    <w:rsid w:val="00E421A6"/>
    <w:rsid w:val="00E421C2"/>
    <w:rsid w:val="00E46103"/>
    <w:rsid w:val="00E51C9A"/>
    <w:rsid w:val="00E56F7B"/>
    <w:rsid w:val="00E629F0"/>
    <w:rsid w:val="00E92A52"/>
    <w:rsid w:val="00E948E8"/>
    <w:rsid w:val="00E97E84"/>
    <w:rsid w:val="00EA640F"/>
    <w:rsid w:val="00EB1E43"/>
    <w:rsid w:val="00EB25B9"/>
    <w:rsid w:val="00EC1254"/>
    <w:rsid w:val="00EE5526"/>
    <w:rsid w:val="00EF2161"/>
    <w:rsid w:val="00F12D46"/>
    <w:rsid w:val="00F222E5"/>
    <w:rsid w:val="00F329C6"/>
    <w:rsid w:val="00F400E8"/>
    <w:rsid w:val="00F42AAE"/>
    <w:rsid w:val="00F46304"/>
    <w:rsid w:val="00F50B39"/>
    <w:rsid w:val="00F53D7C"/>
    <w:rsid w:val="00F6141B"/>
    <w:rsid w:val="00F6493A"/>
    <w:rsid w:val="00F744AF"/>
    <w:rsid w:val="00F7586B"/>
    <w:rsid w:val="00F771CC"/>
    <w:rsid w:val="00F91ABE"/>
    <w:rsid w:val="00F9766D"/>
    <w:rsid w:val="00FA2273"/>
    <w:rsid w:val="00FB6544"/>
    <w:rsid w:val="00FC2356"/>
    <w:rsid w:val="00FC5F96"/>
    <w:rsid w:val="00FE33C3"/>
    <w:rsid w:val="00FE7DB0"/>
    <w:rsid w:val="00FF655C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6F7B"/>
  </w:style>
  <w:style w:type="paragraph" w:styleId="a4">
    <w:name w:val="header"/>
    <w:basedOn w:val="a"/>
    <w:link w:val="a5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073"/>
    <w:rPr>
      <w:rFonts w:ascii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073"/>
    <w:rPr>
      <w:rFonts w:ascii="Calibri" w:hAnsi="Calibri"/>
      <w:sz w:val="22"/>
    </w:rPr>
  </w:style>
  <w:style w:type="paragraph" w:styleId="a8">
    <w:name w:val="No Spacing"/>
    <w:uiPriority w:val="1"/>
    <w:qFormat/>
    <w:rsid w:val="00AB148C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B3E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C0936"/>
    <w:rPr>
      <w:rFonts w:ascii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B42703"/>
    <w:rPr>
      <w:b/>
      <w:bCs/>
    </w:rPr>
  </w:style>
  <w:style w:type="paragraph" w:customStyle="1" w:styleId="PreformattedText">
    <w:name w:val="Preformatted Text"/>
    <w:basedOn w:val="a"/>
    <w:rsid w:val="002B38AA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654C2-D7D7-49B5-9749-FB34B2BA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E.I.Kosakovskaya</dc:creator>
  <cp:lastModifiedBy>A.V.Pavlyuchenko</cp:lastModifiedBy>
  <cp:revision>5</cp:revision>
  <cp:lastPrinted>2019-06-07T08:04:00Z</cp:lastPrinted>
  <dcterms:created xsi:type="dcterms:W3CDTF">2019-06-07T07:24:00Z</dcterms:created>
  <dcterms:modified xsi:type="dcterms:W3CDTF">2019-06-28T07:04:00Z</dcterms:modified>
</cp:coreProperties>
</file>