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3E" w:rsidRPr="0017013E" w:rsidRDefault="0017013E" w:rsidP="0017013E">
      <w:pPr>
        <w:tabs>
          <w:tab w:val="left" w:pos="3936"/>
          <w:tab w:val="left" w:pos="6629"/>
          <w:tab w:val="left" w:pos="8188"/>
        </w:tabs>
        <w:spacing w:line="276" w:lineRule="auto"/>
        <w:ind w:left="12474" w:right="-598" w:firstLine="0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17013E">
        <w:rPr>
          <w:rFonts w:eastAsia="Times New Roman" w:cs="Times New Roman"/>
          <w:i/>
          <w:sz w:val="24"/>
          <w:szCs w:val="24"/>
          <w:lang w:eastAsia="ru-RU"/>
        </w:rPr>
        <w:t xml:space="preserve">Приложение </w:t>
      </w:r>
      <w:r w:rsidRPr="0017013E">
        <w:rPr>
          <w:rFonts w:eastAsia="Times New Roman" w:cs="Times New Roman"/>
          <w:i/>
          <w:sz w:val="24"/>
          <w:szCs w:val="24"/>
          <w:lang w:eastAsia="ru-RU"/>
        </w:rPr>
        <w:br/>
        <w:t>к постановлению</w:t>
      </w:r>
    </w:p>
    <w:p w:rsidR="0017013E" w:rsidRPr="0017013E" w:rsidRDefault="0017013E" w:rsidP="0017013E">
      <w:pPr>
        <w:tabs>
          <w:tab w:val="left" w:pos="3936"/>
          <w:tab w:val="left" w:pos="6629"/>
          <w:tab w:val="left" w:pos="8188"/>
        </w:tabs>
        <w:spacing w:line="276" w:lineRule="auto"/>
        <w:ind w:left="12474" w:right="-598" w:firstLine="0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17013E">
        <w:rPr>
          <w:rFonts w:eastAsia="Times New Roman" w:cs="Times New Roman"/>
          <w:i/>
          <w:sz w:val="24"/>
          <w:szCs w:val="24"/>
          <w:lang w:eastAsia="ru-RU"/>
        </w:rPr>
        <w:t>Исполкома ФНПР</w:t>
      </w:r>
      <w:r w:rsidRPr="0017013E">
        <w:rPr>
          <w:rFonts w:eastAsia="Times New Roman" w:cs="Times New Roman"/>
          <w:i/>
          <w:sz w:val="24"/>
          <w:szCs w:val="24"/>
          <w:lang w:eastAsia="ru-RU"/>
        </w:rPr>
        <w:br/>
        <w:t>от  13.04.2021  №</w:t>
      </w:r>
      <w:r w:rsidR="00F4672A">
        <w:rPr>
          <w:rFonts w:eastAsia="Times New Roman" w:cs="Times New Roman"/>
          <w:i/>
          <w:sz w:val="24"/>
          <w:szCs w:val="24"/>
          <w:lang w:eastAsia="ru-RU"/>
        </w:rPr>
        <w:t xml:space="preserve"> 4-8</w:t>
      </w:r>
    </w:p>
    <w:p w:rsidR="0017013E" w:rsidRPr="0017013E" w:rsidRDefault="0017013E" w:rsidP="0017013E">
      <w:pPr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7013E">
        <w:rPr>
          <w:rFonts w:eastAsia="Times New Roman" w:cs="Times New Roman"/>
          <w:b/>
          <w:bCs/>
          <w:sz w:val="24"/>
          <w:szCs w:val="24"/>
          <w:lang w:eastAsia="ru-RU"/>
        </w:rPr>
        <w:t>СОСТАВ</w:t>
      </w:r>
      <w:r w:rsidRPr="0017013E">
        <w:rPr>
          <w:rFonts w:eastAsia="Times New Roman" w:cs="Times New Roman"/>
          <w:b/>
          <w:bCs/>
          <w:sz w:val="24"/>
          <w:szCs w:val="24"/>
          <w:lang w:eastAsia="ru-RU"/>
        </w:rPr>
        <w:br/>
        <w:t xml:space="preserve">резерва  на председателей членских организаций ФНПР  </w:t>
      </w:r>
      <w:r w:rsidRPr="0017013E">
        <w:rPr>
          <w:rFonts w:eastAsia="Times New Roman" w:cs="Times New Roman"/>
          <w:b/>
          <w:bCs/>
          <w:sz w:val="24"/>
          <w:szCs w:val="24"/>
          <w:lang w:eastAsia="ru-RU"/>
        </w:rPr>
        <w:br/>
        <w:t xml:space="preserve"> </w:t>
      </w:r>
    </w:p>
    <w:p w:rsidR="0017013E" w:rsidRDefault="0017013E"/>
    <w:tbl>
      <w:tblPr>
        <w:tblW w:w="15137" w:type="dxa"/>
        <w:tblInd w:w="96" w:type="dxa"/>
        <w:tblLook w:val="04A0"/>
      </w:tblPr>
      <w:tblGrid>
        <w:gridCol w:w="541"/>
        <w:gridCol w:w="3299"/>
        <w:gridCol w:w="2693"/>
        <w:gridCol w:w="1559"/>
        <w:gridCol w:w="4820"/>
        <w:gridCol w:w="2225"/>
      </w:tblGrid>
      <w:tr w:rsidR="0017013E" w:rsidRPr="0017013E" w:rsidTr="0017013E">
        <w:trPr>
          <w:trHeight w:val="12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территориальных объединений организаций профсоюзов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работы, занимаемая должность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Решение коллегиального органа территориального профобъединения</w:t>
            </w:r>
          </w:p>
        </w:tc>
      </w:tr>
      <w:tr w:rsidR="0017013E" w:rsidRPr="0017013E" w:rsidTr="0017013E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7013E" w:rsidRPr="0017013E" w:rsidTr="0017013E">
        <w:trPr>
          <w:trHeight w:val="12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союз «Федерация профсоюзов Самарской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Идиятуллина</w:t>
            </w:r>
            <w:proofErr w:type="spellEnd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Наталья                                      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союз «Федерация профсоюзов Самарской области», заместитель председателя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            Совета </w:t>
            </w:r>
          </w:p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25.03.2021 </w:t>
            </w: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 VI-5</w:t>
            </w:r>
          </w:p>
        </w:tc>
      </w:tr>
      <w:tr w:rsidR="0017013E" w:rsidRPr="0017013E" w:rsidTr="0017013E">
        <w:trPr>
          <w:trHeight w:val="133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Макеев                                       Владислав                                   Юрьевич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4820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Самарская областная организация Профессионального союза работников агропромышленного комплекса Российской Федерации, председатель</w:t>
            </w: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013E" w:rsidRPr="0017013E" w:rsidTr="0017013E">
        <w:trPr>
          <w:trHeight w:val="139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Ремезов                                           Сергей                                      Евгеньевич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Частное учреждение Федерации профсоюзов Самарской области «Самарский институт профсоюзного движения», директор </w:t>
            </w: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013E" w:rsidRPr="0017013E" w:rsidTr="0017013E">
        <w:trPr>
          <w:trHeight w:val="1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Союз «Федерация профсоюзов Республики Татарстан»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spacing w:after="24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Васильева                                       Татьяна</w:t>
            </w: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Союз «Федерация профсоюзов Республики Татарстан», заместитель председателя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            Совета </w:t>
            </w:r>
          </w:p>
          <w:p w:rsid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от 11.03.2021</w:t>
            </w:r>
          </w:p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2-5</w:t>
            </w:r>
          </w:p>
        </w:tc>
      </w:tr>
    </w:tbl>
    <w:p w:rsidR="0017013E" w:rsidRDefault="0017013E"/>
    <w:tbl>
      <w:tblPr>
        <w:tblW w:w="15137" w:type="dxa"/>
        <w:tblInd w:w="96" w:type="dxa"/>
        <w:tblLook w:val="04A0"/>
      </w:tblPr>
      <w:tblGrid>
        <w:gridCol w:w="541"/>
        <w:gridCol w:w="3299"/>
        <w:gridCol w:w="2693"/>
        <w:gridCol w:w="1559"/>
        <w:gridCol w:w="4820"/>
        <w:gridCol w:w="2225"/>
      </w:tblGrid>
      <w:tr w:rsidR="00B36C39" w:rsidRPr="0017013E" w:rsidTr="00F4672A">
        <w:trPr>
          <w:trHeight w:val="99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spacing w:after="24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Гафаров</w:t>
            </w: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Марат</w:t>
            </w: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Рустэмович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Союз «Федерация профсоюзов Республики Татарстан», заместитель председателя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36C39" w:rsidRPr="0017013E" w:rsidTr="00B36C39">
        <w:trPr>
          <w:trHeight w:val="165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Хамадьяров</w:t>
            </w:r>
            <w:proofErr w:type="spellEnd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proofErr w:type="spellStart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Рифдар</w:t>
            </w:r>
            <w:proofErr w:type="spellEnd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proofErr w:type="spellStart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Рифкатович</w:t>
            </w:r>
            <w:proofErr w:type="spellEnd"/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4820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Межрегиональная профсоюзная организация </w:t>
            </w:r>
            <w:proofErr w:type="spellStart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Татнефть</w:t>
            </w:r>
            <w:proofErr w:type="spellEnd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Профсоюз Общероссийского профессионального союза работников нефтяной, газовой отраслей промышленности и строительства</w:t>
            </w:r>
            <w:proofErr w:type="gramStart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заместитель председателя</w:t>
            </w:r>
          </w:p>
          <w:p w:rsidR="00F4672A" w:rsidRPr="00F4672A" w:rsidRDefault="00F4672A" w:rsidP="0017013E">
            <w:pPr>
              <w:ind w:firstLine="0"/>
              <w:rPr>
                <w:rFonts w:eastAsia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013E" w:rsidRPr="0017013E" w:rsidTr="00F4672A">
        <w:trPr>
          <w:trHeight w:val="147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Миннигулова</w:t>
            </w:r>
            <w:proofErr w:type="spellEnd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proofErr w:type="spellStart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proofErr w:type="spellStart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Мингазовна</w:t>
            </w:r>
            <w:proofErr w:type="spellEnd"/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Первичная профсоюзная организация АО "ПО </w:t>
            </w:r>
            <w:proofErr w:type="spellStart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ЕлАЗ</w:t>
            </w:r>
            <w:proofErr w:type="spellEnd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" Общественной организации Профсоюза работников автомобильного и сельскохозяйственного машиностроения Российской Федерации, председатель</w:t>
            </w:r>
          </w:p>
        </w:tc>
        <w:tc>
          <w:tcPr>
            <w:tcW w:w="22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013E" w:rsidRPr="0017013E" w:rsidTr="0017013E">
        <w:trPr>
          <w:trHeight w:val="136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Сахалинский областной союз  организаций профсоюзов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Забояк</w:t>
            </w:r>
            <w:proofErr w:type="spellEnd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Ольга                                        Игоревна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Сахалинский областной союз организаций профсоюзов, заведующий отделом правозащитной работы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            Совета </w:t>
            </w:r>
          </w:p>
          <w:p w:rsid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20.02.2021 </w:t>
            </w:r>
          </w:p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3-3 </w:t>
            </w:r>
          </w:p>
        </w:tc>
      </w:tr>
      <w:tr w:rsidR="0017013E" w:rsidRPr="0017013E" w:rsidTr="00F4672A">
        <w:trPr>
          <w:trHeight w:val="110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Усачева                                            Татьяна                                     Викторовна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Сахалинская областная организация Общественная организация "Всероссийский </w:t>
            </w:r>
            <w:proofErr w:type="spellStart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Электропрофсоюз</w:t>
            </w:r>
            <w:proofErr w:type="spellEnd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", председатель</w:t>
            </w: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013E" w:rsidRPr="0017013E" w:rsidTr="0017013E">
        <w:trPr>
          <w:trHeight w:val="11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Союз «Федерация организаций профсоюзов Курской 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Донейко</w:t>
            </w:r>
            <w:proofErr w:type="spellEnd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Татьяна</w:t>
            </w: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Союз  «Федерация организаций профсоюзов Курской области», заместитель председателя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            Совета </w:t>
            </w:r>
          </w:p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от 25.03.2021</w:t>
            </w: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 2-5</w:t>
            </w:r>
          </w:p>
        </w:tc>
      </w:tr>
    </w:tbl>
    <w:p w:rsidR="0017013E" w:rsidRDefault="0017013E"/>
    <w:tbl>
      <w:tblPr>
        <w:tblW w:w="15137" w:type="dxa"/>
        <w:tblInd w:w="96" w:type="dxa"/>
        <w:tblLook w:val="04A0"/>
      </w:tblPr>
      <w:tblGrid>
        <w:gridCol w:w="541"/>
        <w:gridCol w:w="3299"/>
        <w:gridCol w:w="2693"/>
        <w:gridCol w:w="1559"/>
        <w:gridCol w:w="4820"/>
        <w:gridCol w:w="2225"/>
      </w:tblGrid>
      <w:tr w:rsidR="0017013E" w:rsidRPr="0017013E" w:rsidTr="0017013E">
        <w:trPr>
          <w:trHeight w:val="16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Климов</w:t>
            </w: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Александр</w:t>
            </w: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Союз  «Федерация организаций профсоюзов Курской области», заведующий отделом социально-трудовых отношений и охраны  труда – главный технический инспектор труда 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013E" w:rsidRPr="0017013E" w:rsidTr="0017013E">
        <w:trPr>
          <w:trHeight w:val="174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Хилько</w:t>
            </w:r>
            <w:proofErr w:type="spellEnd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Олег</w:t>
            </w: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Николаевич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Профсоюзный комитет первичной профсоюзной организации Бюджетного медицинского учреждения  «Курская областная клиническая больница», председатель</w:t>
            </w: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013E" w:rsidRPr="0017013E" w:rsidTr="0017013E">
        <w:trPr>
          <w:trHeight w:val="21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Хакасский республиканский союз организаций профсоюзов «Федерация профсоюзов Республики Хакасия»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Морозова                                                              Ольга                                      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Хакасский республиканский союз организаций профсоюзов «Федерация профсоюзов Республики Хакасия», председатель Молодежного Совета, специалист по социальному партнерству и молодежной политике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            Совета </w:t>
            </w:r>
          </w:p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от 28.01.2021</w:t>
            </w: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 3-3</w:t>
            </w:r>
          </w:p>
        </w:tc>
      </w:tr>
      <w:tr w:rsidR="0017013E" w:rsidRPr="0017013E" w:rsidTr="0017013E">
        <w:trPr>
          <w:trHeight w:val="171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Союз организаций профсоюзов  «Федерация профсоюзов Республики Коми»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Попов                                                                      Олег                                   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Первичная профсоюзная организация "</w:t>
            </w:r>
            <w:proofErr w:type="spellStart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Ухтинский</w:t>
            </w:r>
            <w:proofErr w:type="spellEnd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водоканал", председатель, председатель Координационного совета профсоюзных организаций </w:t>
            </w:r>
            <w:proofErr w:type="spellStart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Ухтинского</w:t>
            </w:r>
            <w:proofErr w:type="spellEnd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Совета </w:t>
            </w:r>
          </w:p>
          <w:p w:rsid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18.03.2021 </w:t>
            </w:r>
          </w:p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№ 1-3</w:t>
            </w:r>
          </w:p>
        </w:tc>
      </w:tr>
      <w:tr w:rsidR="0017013E" w:rsidRPr="0017013E" w:rsidTr="0017013E">
        <w:trPr>
          <w:trHeight w:val="124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Кулиш                                                                   Алексей                                       Сергеевич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Первичная профсоюзная организация "</w:t>
            </w:r>
            <w:proofErr w:type="spellStart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Комиэнерго</w:t>
            </w:r>
            <w:proofErr w:type="spellEnd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", председатель; заместитель председателя  Союза организаций профсоюзов «Федерация профсоюзов Республики Коми»  </w:t>
            </w: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7B27" w:rsidRDefault="006C7B27"/>
    <w:sectPr w:rsidR="006C7B27" w:rsidSect="0017013E">
      <w:headerReference w:type="default" r:id="rId6"/>
      <w:pgSz w:w="16838" w:h="11906" w:orient="landscape"/>
      <w:pgMar w:top="1418" w:right="1134" w:bottom="567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13E" w:rsidRDefault="0017013E" w:rsidP="0017013E">
      <w:r>
        <w:separator/>
      </w:r>
    </w:p>
  </w:endnote>
  <w:endnote w:type="continuationSeparator" w:id="0">
    <w:p w:rsidR="0017013E" w:rsidRDefault="0017013E" w:rsidP="00170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13E" w:rsidRDefault="0017013E" w:rsidP="0017013E">
      <w:r>
        <w:separator/>
      </w:r>
    </w:p>
  </w:footnote>
  <w:footnote w:type="continuationSeparator" w:id="0">
    <w:p w:rsidR="0017013E" w:rsidRDefault="0017013E" w:rsidP="00170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056658"/>
      <w:docPartObj>
        <w:docPartGallery w:val="Page Numbers (Top of Page)"/>
        <w:docPartUnique/>
      </w:docPartObj>
    </w:sdtPr>
    <w:sdtContent>
      <w:p w:rsidR="0017013E" w:rsidRDefault="00FC4E85">
        <w:pPr>
          <w:pStyle w:val="a3"/>
          <w:jc w:val="center"/>
        </w:pPr>
        <w:fldSimple w:instr=" PAGE   \* MERGEFORMAT ">
          <w:r w:rsidR="00F4672A">
            <w:rPr>
              <w:noProof/>
            </w:rPr>
            <w:t>3</w:t>
          </w:r>
        </w:fldSimple>
      </w:p>
      <w:p w:rsidR="00F4672A" w:rsidRDefault="00F4672A">
        <w:pPr>
          <w:pStyle w:val="a3"/>
          <w:jc w:val="center"/>
        </w:pPr>
      </w:p>
      <w:p w:rsidR="0017013E" w:rsidRDefault="00FC4E85">
        <w:pPr>
          <w:pStyle w:val="a3"/>
          <w:jc w:val="center"/>
        </w:pPr>
      </w:p>
    </w:sdtContent>
  </w:sdt>
  <w:tbl>
    <w:tblPr>
      <w:tblW w:w="15137" w:type="dxa"/>
      <w:tblInd w:w="96" w:type="dxa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41"/>
      <w:gridCol w:w="3299"/>
      <w:gridCol w:w="2693"/>
      <w:gridCol w:w="1559"/>
      <w:gridCol w:w="4820"/>
      <w:gridCol w:w="2225"/>
    </w:tblGrid>
    <w:tr w:rsidR="0017013E" w:rsidRPr="0017013E" w:rsidTr="0017013E">
      <w:trPr>
        <w:trHeight w:val="300"/>
      </w:trPr>
      <w:tc>
        <w:tcPr>
          <w:tcW w:w="541" w:type="dxa"/>
          <w:shd w:val="clear" w:color="auto" w:fill="auto"/>
          <w:hideMark/>
        </w:tcPr>
        <w:p w:rsidR="0017013E" w:rsidRPr="0017013E" w:rsidRDefault="0017013E" w:rsidP="00B17981">
          <w:pPr>
            <w:ind w:firstLine="0"/>
            <w:jc w:val="center"/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</w:pPr>
          <w:r w:rsidRPr="0017013E"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  <w:t>1</w:t>
          </w:r>
        </w:p>
      </w:tc>
      <w:tc>
        <w:tcPr>
          <w:tcW w:w="3299" w:type="dxa"/>
          <w:shd w:val="clear" w:color="auto" w:fill="auto"/>
          <w:hideMark/>
        </w:tcPr>
        <w:p w:rsidR="0017013E" w:rsidRPr="0017013E" w:rsidRDefault="0017013E" w:rsidP="00B17981">
          <w:pPr>
            <w:ind w:firstLine="0"/>
            <w:jc w:val="center"/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</w:pPr>
          <w:r w:rsidRPr="0017013E"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  <w:t>2</w:t>
          </w:r>
        </w:p>
      </w:tc>
      <w:tc>
        <w:tcPr>
          <w:tcW w:w="2693" w:type="dxa"/>
          <w:shd w:val="clear" w:color="000000" w:fill="FFFFFF"/>
          <w:vAlign w:val="center"/>
          <w:hideMark/>
        </w:tcPr>
        <w:p w:rsidR="0017013E" w:rsidRPr="0017013E" w:rsidRDefault="0017013E" w:rsidP="00B17981">
          <w:pPr>
            <w:ind w:firstLine="0"/>
            <w:jc w:val="center"/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</w:pPr>
          <w:r w:rsidRPr="0017013E"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  <w:t>3</w:t>
          </w:r>
        </w:p>
      </w:tc>
      <w:tc>
        <w:tcPr>
          <w:tcW w:w="1559" w:type="dxa"/>
          <w:shd w:val="clear" w:color="000000" w:fill="FFFFFF"/>
          <w:vAlign w:val="center"/>
          <w:hideMark/>
        </w:tcPr>
        <w:p w:rsidR="0017013E" w:rsidRPr="0017013E" w:rsidRDefault="0017013E" w:rsidP="00B17981">
          <w:pPr>
            <w:ind w:firstLine="0"/>
            <w:jc w:val="center"/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</w:pPr>
          <w:r w:rsidRPr="0017013E"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  <w:t>4</w:t>
          </w:r>
        </w:p>
      </w:tc>
      <w:tc>
        <w:tcPr>
          <w:tcW w:w="4820" w:type="dxa"/>
          <w:shd w:val="clear" w:color="000000" w:fill="FFFFFF"/>
          <w:vAlign w:val="center"/>
          <w:hideMark/>
        </w:tcPr>
        <w:p w:rsidR="0017013E" w:rsidRPr="0017013E" w:rsidRDefault="0017013E" w:rsidP="00B17981">
          <w:pPr>
            <w:ind w:firstLine="0"/>
            <w:jc w:val="center"/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</w:pPr>
          <w:r w:rsidRPr="0017013E"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  <w:t>5</w:t>
          </w:r>
        </w:p>
      </w:tc>
      <w:tc>
        <w:tcPr>
          <w:tcW w:w="2225" w:type="dxa"/>
          <w:shd w:val="clear" w:color="000000" w:fill="FFFFFF"/>
          <w:vAlign w:val="center"/>
          <w:hideMark/>
        </w:tcPr>
        <w:p w:rsidR="0017013E" w:rsidRPr="0017013E" w:rsidRDefault="0017013E" w:rsidP="00B17981">
          <w:pPr>
            <w:ind w:firstLine="0"/>
            <w:jc w:val="center"/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</w:pPr>
          <w:r w:rsidRPr="0017013E"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  <w:t>6</w:t>
          </w:r>
        </w:p>
      </w:tc>
    </w:tr>
  </w:tbl>
  <w:p w:rsidR="0017013E" w:rsidRPr="0017013E" w:rsidRDefault="0017013E">
    <w:pPr>
      <w:pStyle w:val="a3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13E"/>
    <w:rsid w:val="0017013E"/>
    <w:rsid w:val="002E137D"/>
    <w:rsid w:val="006C7B27"/>
    <w:rsid w:val="00B36C39"/>
    <w:rsid w:val="00F4672A"/>
    <w:rsid w:val="00FC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1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013E"/>
  </w:style>
  <w:style w:type="paragraph" w:styleId="a5">
    <w:name w:val="footer"/>
    <w:basedOn w:val="a"/>
    <w:link w:val="a6"/>
    <w:uiPriority w:val="99"/>
    <w:semiHidden/>
    <w:unhideWhenUsed/>
    <w:rsid w:val="001701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013E"/>
  </w:style>
  <w:style w:type="paragraph" w:styleId="a7">
    <w:name w:val="Balloon Text"/>
    <w:basedOn w:val="a"/>
    <w:link w:val="a8"/>
    <w:uiPriority w:val="99"/>
    <w:semiHidden/>
    <w:unhideWhenUsed/>
    <w:rsid w:val="001701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L.N.Morozova</dc:creator>
  <cp:lastModifiedBy>L.N.Morozova</cp:lastModifiedBy>
  <cp:revision>3</cp:revision>
  <cp:lastPrinted>2021-04-16T07:41:00Z</cp:lastPrinted>
  <dcterms:created xsi:type="dcterms:W3CDTF">2021-04-07T12:19:00Z</dcterms:created>
  <dcterms:modified xsi:type="dcterms:W3CDTF">2021-04-16T07:42:00Z</dcterms:modified>
</cp:coreProperties>
</file>