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FD2" w:rsidRPr="0078556A" w:rsidRDefault="00466FD2" w:rsidP="00466FD2">
      <w:pPr>
        <w:pStyle w:val="a3"/>
        <w:ind w:firstLine="0"/>
        <w:jc w:val="center"/>
        <w:rPr>
          <w:b/>
          <w:szCs w:val="28"/>
        </w:rPr>
      </w:pPr>
      <w:r w:rsidRPr="0078556A">
        <w:rPr>
          <w:b/>
          <w:szCs w:val="28"/>
        </w:rPr>
        <w:t>Информационная записка</w:t>
      </w:r>
    </w:p>
    <w:p w:rsidR="00466FD2" w:rsidRPr="0078556A" w:rsidRDefault="00466FD2" w:rsidP="00466FD2">
      <w:pPr>
        <w:pStyle w:val="a3"/>
        <w:ind w:firstLine="0"/>
        <w:jc w:val="center"/>
        <w:rPr>
          <w:b/>
          <w:szCs w:val="28"/>
        </w:rPr>
      </w:pPr>
      <w:r w:rsidRPr="0078556A">
        <w:rPr>
          <w:b/>
          <w:szCs w:val="28"/>
        </w:rPr>
        <w:t>«Итоги коллективно-договорной кампании 20</w:t>
      </w:r>
      <w:r w:rsidR="0078556A" w:rsidRPr="0078556A">
        <w:rPr>
          <w:b/>
          <w:szCs w:val="28"/>
        </w:rPr>
        <w:t>20</w:t>
      </w:r>
      <w:r w:rsidRPr="0078556A">
        <w:rPr>
          <w:b/>
          <w:szCs w:val="28"/>
        </w:rPr>
        <w:t xml:space="preserve"> года»</w:t>
      </w:r>
    </w:p>
    <w:p w:rsidR="00466FD2" w:rsidRPr="00712588" w:rsidRDefault="00466FD2" w:rsidP="00466FD2">
      <w:pPr>
        <w:pStyle w:val="a3"/>
        <w:jc w:val="center"/>
        <w:rPr>
          <w:b/>
          <w:sz w:val="24"/>
          <w:szCs w:val="24"/>
        </w:rPr>
      </w:pPr>
    </w:p>
    <w:p w:rsidR="005D141F" w:rsidRPr="00E45DCC" w:rsidRDefault="005D141F" w:rsidP="005D141F">
      <w:pPr>
        <w:pStyle w:val="a3"/>
        <w:rPr>
          <w:szCs w:val="28"/>
        </w:rPr>
      </w:pPr>
      <w:r w:rsidRPr="00E45DCC">
        <w:rPr>
          <w:szCs w:val="28"/>
        </w:rPr>
        <w:t>Анализ итогов коллективно-договорной кампании 20</w:t>
      </w:r>
      <w:r>
        <w:rPr>
          <w:szCs w:val="28"/>
        </w:rPr>
        <w:t>20</w:t>
      </w:r>
      <w:r w:rsidRPr="00E45DCC">
        <w:rPr>
          <w:szCs w:val="28"/>
        </w:rPr>
        <w:t xml:space="preserve"> года проводился на основе отчетов и аналитических записок членских организаций ФНПР, представленных в соответствии с постановлением Исполнительного комитета ФНПР от </w:t>
      </w:r>
      <w:r w:rsidR="0078556A">
        <w:rPr>
          <w:szCs w:val="28"/>
        </w:rPr>
        <w:t>08</w:t>
      </w:r>
      <w:r w:rsidRPr="00E45DCC">
        <w:rPr>
          <w:szCs w:val="28"/>
        </w:rPr>
        <w:t>.07.20</w:t>
      </w:r>
      <w:r w:rsidR="0078556A">
        <w:rPr>
          <w:szCs w:val="28"/>
        </w:rPr>
        <w:t>20</w:t>
      </w:r>
      <w:r w:rsidRPr="00E45DCC">
        <w:rPr>
          <w:szCs w:val="28"/>
        </w:rPr>
        <w:t xml:space="preserve"> № </w:t>
      </w:r>
      <w:r w:rsidR="0078556A">
        <w:rPr>
          <w:szCs w:val="28"/>
        </w:rPr>
        <w:t>4</w:t>
      </w:r>
      <w:r w:rsidRPr="00E45DCC">
        <w:rPr>
          <w:szCs w:val="28"/>
        </w:rPr>
        <w:t>-1</w:t>
      </w:r>
      <w:r w:rsidR="0078556A">
        <w:rPr>
          <w:szCs w:val="28"/>
        </w:rPr>
        <w:t>0</w:t>
      </w:r>
      <w:r w:rsidRPr="00E45DCC">
        <w:rPr>
          <w:szCs w:val="28"/>
        </w:rPr>
        <w:t xml:space="preserve">. </w:t>
      </w:r>
    </w:p>
    <w:p w:rsidR="005D141F" w:rsidRDefault="005D141F" w:rsidP="005D141F">
      <w:pPr>
        <w:pStyle w:val="a3"/>
        <w:rPr>
          <w:szCs w:val="28"/>
        </w:rPr>
      </w:pPr>
      <w:r w:rsidRPr="00E45DCC">
        <w:rPr>
          <w:szCs w:val="28"/>
        </w:rPr>
        <w:t xml:space="preserve">Информация о коллективно-договорной кампании представлена большинством членских организаций ФНПР в указанные сроки. </w:t>
      </w:r>
      <w:proofErr w:type="gramStart"/>
      <w:r w:rsidRPr="00E45DCC">
        <w:rPr>
          <w:szCs w:val="28"/>
        </w:rPr>
        <w:t xml:space="preserve">Не представили отчетность: </w:t>
      </w:r>
      <w:r w:rsidR="00F8378C">
        <w:rPr>
          <w:szCs w:val="28"/>
        </w:rPr>
        <w:t>о</w:t>
      </w:r>
      <w:r w:rsidR="00F8378C" w:rsidRPr="00E45DCC">
        <w:rPr>
          <w:szCs w:val="28"/>
        </w:rPr>
        <w:t>бъединение организаций профсоюзов</w:t>
      </w:r>
      <w:r w:rsidR="00F8378C" w:rsidRPr="00B3375A">
        <w:rPr>
          <w:szCs w:val="28"/>
        </w:rPr>
        <w:t xml:space="preserve"> Республик</w:t>
      </w:r>
      <w:r w:rsidR="00F8378C">
        <w:rPr>
          <w:szCs w:val="28"/>
        </w:rPr>
        <w:t xml:space="preserve"> </w:t>
      </w:r>
      <w:r w:rsidR="00F8378C" w:rsidRPr="00B3375A">
        <w:rPr>
          <w:szCs w:val="28"/>
        </w:rPr>
        <w:t>Алтай</w:t>
      </w:r>
      <w:r w:rsidR="00F8378C">
        <w:rPr>
          <w:szCs w:val="28"/>
        </w:rPr>
        <w:t xml:space="preserve">, </w:t>
      </w:r>
      <w:r w:rsidR="00F8378C" w:rsidRPr="00B3375A">
        <w:rPr>
          <w:szCs w:val="28"/>
        </w:rPr>
        <w:t>Ингушетия</w:t>
      </w:r>
      <w:r w:rsidR="00F8378C">
        <w:rPr>
          <w:szCs w:val="28"/>
        </w:rPr>
        <w:t xml:space="preserve">, Карелия, </w:t>
      </w:r>
      <w:r w:rsidR="00F8378C" w:rsidRPr="00F8378C">
        <w:rPr>
          <w:szCs w:val="28"/>
        </w:rPr>
        <w:t>Коми</w:t>
      </w:r>
      <w:r w:rsidR="00F8378C">
        <w:rPr>
          <w:szCs w:val="28"/>
        </w:rPr>
        <w:t xml:space="preserve">, </w:t>
      </w:r>
      <w:r w:rsidR="00F8378C" w:rsidRPr="00F8378C">
        <w:rPr>
          <w:szCs w:val="28"/>
        </w:rPr>
        <w:t>Яма</w:t>
      </w:r>
      <w:r w:rsidR="00F8378C">
        <w:rPr>
          <w:szCs w:val="28"/>
        </w:rPr>
        <w:t xml:space="preserve">ло-Ненецкого автономного округа, </w:t>
      </w:r>
      <w:r w:rsidRPr="00E45DCC">
        <w:rPr>
          <w:szCs w:val="28"/>
        </w:rPr>
        <w:t>а также</w:t>
      </w:r>
      <w:r w:rsidR="00F8378C">
        <w:rPr>
          <w:szCs w:val="28"/>
        </w:rPr>
        <w:t xml:space="preserve"> </w:t>
      </w:r>
      <w:r w:rsidR="00F8378C" w:rsidRPr="00B125A9">
        <w:rPr>
          <w:szCs w:val="28"/>
        </w:rPr>
        <w:t>Общероссийский профсоюз военнослужащих</w:t>
      </w:r>
      <w:r w:rsidR="00F8378C">
        <w:rPr>
          <w:szCs w:val="28"/>
        </w:rPr>
        <w:t xml:space="preserve">, </w:t>
      </w:r>
      <w:r w:rsidR="00F8378C" w:rsidRPr="007C0826">
        <w:rPr>
          <w:szCs w:val="28"/>
        </w:rPr>
        <w:t xml:space="preserve">Общероссийский профсоюз работников </w:t>
      </w:r>
      <w:proofErr w:type="spellStart"/>
      <w:r w:rsidR="00F8378C" w:rsidRPr="007C0826">
        <w:rPr>
          <w:szCs w:val="28"/>
        </w:rPr>
        <w:t>природноресурсного</w:t>
      </w:r>
      <w:proofErr w:type="spellEnd"/>
      <w:r w:rsidR="00F8378C" w:rsidRPr="007C0826">
        <w:rPr>
          <w:szCs w:val="28"/>
        </w:rPr>
        <w:t xml:space="preserve"> комплекса Российской Федерации</w:t>
      </w:r>
      <w:r w:rsidR="00F8378C">
        <w:rPr>
          <w:szCs w:val="28"/>
        </w:rPr>
        <w:t>,</w:t>
      </w:r>
      <w:r w:rsidR="00F8378C" w:rsidRPr="007C0826">
        <w:rPr>
          <w:szCs w:val="28"/>
        </w:rPr>
        <w:t xml:space="preserve"> Общероссийский профсоюз работников негосударственных организаций безопасности</w:t>
      </w:r>
      <w:r w:rsidR="00F8378C">
        <w:rPr>
          <w:szCs w:val="28"/>
        </w:rPr>
        <w:t xml:space="preserve">, </w:t>
      </w:r>
      <w:r w:rsidR="00F8378C" w:rsidRPr="00F8378C">
        <w:rPr>
          <w:szCs w:val="28"/>
        </w:rPr>
        <w:t>Общероссийский профессиональный союз работников потребительской кооперации и предпринимательства</w:t>
      </w:r>
      <w:r w:rsidR="00F8378C">
        <w:rPr>
          <w:szCs w:val="28"/>
        </w:rPr>
        <w:t xml:space="preserve">, </w:t>
      </w:r>
      <w:r w:rsidR="00F8378C" w:rsidRPr="007C0826">
        <w:rPr>
          <w:szCs w:val="28"/>
        </w:rPr>
        <w:t>Профсоюз работников специального строительства России</w:t>
      </w:r>
      <w:r w:rsidR="00AA2E07">
        <w:rPr>
          <w:szCs w:val="28"/>
        </w:rPr>
        <w:t xml:space="preserve">, </w:t>
      </w:r>
      <w:r w:rsidR="00F8378C" w:rsidRPr="00B3375A">
        <w:rPr>
          <w:szCs w:val="28"/>
        </w:rPr>
        <w:t>Российский профсоюз работников среднего и малого бизнеса</w:t>
      </w:r>
      <w:r w:rsidR="00AA2E07">
        <w:rPr>
          <w:szCs w:val="28"/>
        </w:rPr>
        <w:t xml:space="preserve">, </w:t>
      </w:r>
      <w:r w:rsidR="00F8378C" w:rsidRPr="00B3375A">
        <w:rPr>
          <w:szCs w:val="28"/>
        </w:rPr>
        <w:t>Профсоюз трудящихся военных и</w:t>
      </w:r>
      <w:proofErr w:type="gramEnd"/>
      <w:r w:rsidR="00F8378C" w:rsidRPr="00B3375A">
        <w:rPr>
          <w:szCs w:val="28"/>
        </w:rPr>
        <w:t xml:space="preserve"> специализированных строительных организаций Российской </w:t>
      </w:r>
      <w:proofErr w:type="gramStart"/>
      <w:r w:rsidR="00F8378C" w:rsidRPr="00B3375A">
        <w:rPr>
          <w:szCs w:val="28"/>
        </w:rPr>
        <w:t>Федерации</w:t>
      </w:r>
      <w:proofErr w:type="gramEnd"/>
      <w:r w:rsidR="00AA2E07">
        <w:rPr>
          <w:szCs w:val="28"/>
        </w:rPr>
        <w:t xml:space="preserve"> </w:t>
      </w:r>
      <w:r w:rsidRPr="00E45DCC">
        <w:rPr>
          <w:szCs w:val="28"/>
        </w:rPr>
        <w:t>ранее регулярно представлявшие вышеуказанную информацию.</w:t>
      </w:r>
    </w:p>
    <w:p w:rsidR="00B43215" w:rsidRPr="00E45DCC" w:rsidRDefault="00B43215" w:rsidP="00B43215">
      <w:pPr>
        <w:pStyle w:val="a3"/>
        <w:rPr>
          <w:szCs w:val="28"/>
        </w:rPr>
      </w:pPr>
      <w:r w:rsidRPr="00E45DCC">
        <w:rPr>
          <w:szCs w:val="28"/>
        </w:rPr>
        <w:t xml:space="preserve">Общероссийские (межрегиональные) профсоюзы, территориальные объединения организаций профсоюзов, профсоюзные организации формировали свою позицию для проведения коллективных переговоров в соответствии с рекомендациями и задачами, определенными постановлением Исполкома ФНПР от </w:t>
      </w:r>
      <w:r>
        <w:rPr>
          <w:szCs w:val="28"/>
        </w:rPr>
        <w:t>8</w:t>
      </w:r>
      <w:r w:rsidRPr="00E45DCC">
        <w:rPr>
          <w:szCs w:val="28"/>
        </w:rPr>
        <w:t xml:space="preserve"> июля 20</w:t>
      </w:r>
      <w:r>
        <w:rPr>
          <w:szCs w:val="28"/>
        </w:rPr>
        <w:t>20</w:t>
      </w:r>
      <w:r w:rsidRPr="00E45DCC">
        <w:rPr>
          <w:szCs w:val="28"/>
        </w:rPr>
        <w:t xml:space="preserve"> г. № </w:t>
      </w:r>
      <w:r>
        <w:rPr>
          <w:szCs w:val="28"/>
        </w:rPr>
        <w:t>4-10</w:t>
      </w:r>
      <w:r w:rsidRPr="00E45DCC">
        <w:rPr>
          <w:szCs w:val="28"/>
        </w:rPr>
        <w:t xml:space="preserve">, на основе стратегических задач, установленных в Программе ФНПР «За справедливую экономику!». </w:t>
      </w:r>
    </w:p>
    <w:p w:rsidR="00EC02BB" w:rsidRDefault="005D141F" w:rsidP="00F55474">
      <w:pPr>
        <w:pStyle w:val="a3"/>
        <w:rPr>
          <w:szCs w:val="28"/>
        </w:rPr>
      </w:pPr>
      <w:r>
        <w:rPr>
          <w:szCs w:val="28"/>
        </w:rPr>
        <w:t>В 2020 году было заключено новое 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2021 – 2023 годы</w:t>
      </w:r>
      <w:r w:rsidR="00F55474">
        <w:rPr>
          <w:szCs w:val="28"/>
        </w:rPr>
        <w:t xml:space="preserve">, в котором отразились </w:t>
      </w:r>
      <w:r w:rsidR="00EC02BB">
        <w:rPr>
          <w:szCs w:val="28"/>
        </w:rPr>
        <w:t>важные события, произошедшие в 2020 году –</w:t>
      </w:r>
      <w:r w:rsidR="00F55474">
        <w:rPr>
          <w:szCs w:val="28"/>
        </w:rPr>
        <w:t xml:space="preserve"> </w:t>
      </w:r>
      <w:r w:rsidR="00EC02BB">
        <w:rPr>
          <w:szCs w:val="28"/>
        </w:rPr>
        <w:t xml:space="preserve">внесение изменений в Конституцию Российской Федерации и реализация мер противодействия распространению новой коронавирусной инфекцией </w:t>
      </w:r>
      <w:r w:rsidR="00EC02BB">
        <w:rPr>
          <w:szCs w:val="28"/>
          <w:lang w:val="en-US"/>
        </w:rPr>
        <w:t>COVID</w:t>
      </w:r>
      <w:r w:rsidR="00EC02BB" w:rsidRPr="005C5763">
        <w:rPr>
          <w:szCs w:val="28"/>
        </w:rPr>
        <w:t>-19</w:t>
      </w:r>
      <w:r w:rsidR="00F55474">
        <w:rPr>
          <w:szCs w:val="28"/>
        </w:rPr>
        <w:t>.</w:t>
      </w:r>
      <w:r w:rsidR="00CF1EB3">
        <w:rPr>
          <w:szCs w:val="28"/>
        </w:rPr>
        <w:t xml:space="preserve"> </w:t>
      </w:r>
    </w:p>
    <w:p w:rsidR="00DE1777" w:rsidRDefault="00DE1777" w:rsidP="00DE1777">
      <w:pPr>
        <w:pStyle w:val="ab"/>
        <w:tabs>
          <w:tab w:val="left" w:pos="0"/>
        </w:tabs>
        <w:spacing w:after="0" w:line="276" w:lineRule="auto"/>
        <w:ind w:firstLine="709"/>
        <w:jc w:val="both"/>
        <w:rPr>
          <w:rFonts w:ascii="Times New Roman" w:hAnsi="Times New Roman"/>
          <w:bCs/>
          <w:color w:val="000000"/>
          <w:kern w:val="24"/>
          <w:sz w:val="28"/>
          <w:szCs w:val="28"/>
          <w:lang w:val="ru-RU" w:eastAsia="ru-RU"/>
        </w:rPr>
      </w:pPr>
      <w:r w:rsidRPr="00C47131">
        <w:rPr>
          <w:rFonts w:ascii="Times New Roman" w:eastAsia="Calibri" w:hAnsi="Times New Roman" w:cs="Times New Roman"/>
          <w:sz w:val="28"/>
          <w:szCs w:val="28"/>
          <w:lang w:val="ru-RU"/>
        </w:rPr>
        <w:t xml:space="preserve">В 2020 году было заключено </w:t>
      </w:r>
      <w:r w:rsidRPr="007331BC">
        <w:rPr>
          <w:rFonts w:ascii="Times New Roman" w:eastAsia="Calibri" w:hAnsi="Times New Roman" w:cs="Times New Roman"/>
          <w:sz w:val="28"/>
          <w:szCs w:val="28"/>
          <w:lang w:val="ru-RU"/>
        </w:rPr>
        <w:t>одно</w:t>
      </w:r>
      <w:r w:rsidRPr="00C47131">
        <w:rPr>
          <w:rFonts w:ascii="Times New Roman" w:eastAsia="Calibri" w:hAnsi="Times New Roman" w:cs="Times New Roman"/>
          <w:sz w:val="28"/>
          <w:szCs w:val="28"/>
          <w:lang w:val="ru-RU"/>
        </w:rPr>
        <w:t xml:space="preserve"> федерально-окружное соглашение по Южному федеральному округу</w:t>
      </w:r>
      <w:r>
        <w:rPr>
          <w:rFonts w:ascii="Times New Roman" w:eastAsia="Calibri" w:hAnsi="Times New Roman" w:cs="Times New Roman"/>
          <w:sz w:val="28"/>
          <w:szCs w:val="28"/>
          <w:lang w:val="ru-RU"/>
        </w:rPr>
        <w:t xml:space="preserve">. </w:t>
      </w:r>
      <w:r w:rsidRPr="008F593D">
        <w:rPr>
          <w:rFonts w:ascii="Times New Roman" w:eastAsia="Calibri" w:hAnsi="Times New Roman" w:cs="Times New Roman"/>
          <w:sz w:val="28"/>
          <w:szCs w:val="28"/>
          <w:lang w:val="ru-RU"/>
        </w:rPr>
        <w:t xml:space="preserve">В </w:t>
      </w:r>
      <w:r w:rsidR="00E348B8">
        <w:rPr>
          <w:rFonts w:ascii="Times New Roman" w:eastAsia="Calibri" w:hAnsi="Times New Roman" w:cs="Times New Roman"/>
          <w:sz w:val="28"/>
          <w:szCs w:val="28"/>
          <w:lang w:val="ru-RU"/>
        </w:rPr>
        <w:t xml:space="preserve">июне 2021 года подписано </w:t>
      </w:r>
      <w:r w:rsidR="00E348B8" w:rsidRPr="00C47131">
        <w:rPr>
          <w:rFonts w:ascii="Times New Roman" w:eastAsia="Calibri" w:hAnsi="Times New Roman" w:cs="Times New Roman"/>
          <w:sz w:val="28"/>
          <w:szCs w:val="28"/>
          <w:lang w:val="ru-RU"/>
        </w:rPr>
        <w:t xml:space="preserve">федерально-окружное соглашение </w:t>
      </w:r>
      <w:r w:rsidRPr="008F593D">
        <w:rPr>
          <w:rFonts w:ascii="Times New Roman" w:eastAsia="Calibri" w:hAnsi="Times New Roman" w:cs="Times New Roman"/>
          <w:sz w:val="28"/>
          <w:szCs w:val="28"/>
          <w:lang w:val="ru-RU"/>
        </w:rPr>
        <w:t>в Приволжском федеральном округе</w:t>
      </w:r>
      <w:r w:rsidR="00E348B8">
        <w:rPr>
          <w:rFonts w:ascii="Times New Roman" w:eastAsia="Calibri" w:hAnsi="Times New Roman" w:cs="Times New Roman"/>
          <w:sz w:val="28"/>
          <w:szCs w:val="28"/>
          <w:lang w:val="ru-RU"/>
        </w:rPr>
        <w:t>.</w:t>
      </w:r>
      <w:r w:rsidRPr="008F593D">
        <w:rPr>
          <w:rFonts w:ascii="Times New Roman" w:eastAsia="Calibri" w:hAnsi="Times New Roman" w:cs="Times New Roman"/>
          <w:sz w:val="28"/>
          <w:szCs w:val="28"/>
          <w:lang w:val="ru-RU"/>
        </w:rPr>
        <w:t xml:space="preserve"> В Северо-Западном федеральном округе профсоюз</w:t>
      </w:r>
      <w:r>
        <w:rPr>
          <w:rFonts w:ascii="Times New Roman" w:eastAsia="Calibri" w:hAnsi="Times New Roman" w:cs="Times New Roman"/>
          <w:sz w:val="28"/>
          <w:szCs w:val="28"/>
          <w:lang w:val="ru-RU"/>
        </w:rPr>
        <w:t>ы</w:t>
      </w:r>
      <w:r w:rsidRPr="008F593D">
        <w:rPr>
          <w:rFonts w:ascii="Times New Roman" w:eastAsia="Calibri" w:hAnsi="Times New Roman" w:cs="Times New Roman"/>
          <w:sz w:val="28"/>
          <w:szCs w:val="28"/>
          <w:lang w:val="ru-RU"/>
        </w:rPr>
        <w:t xml:space="preserve"> и работодате</w:t>
      </w:r>
      <w:r>
        <w:rPr>
          <w:rFonts w:ascii="Times New Roman" w:eastAsia="Calibri" w:hAnsi="Times New Roman" w:cs="Times New Roman"/>
          <w:sz w:val="28"/>
          <w:szCs w:val="28"/>
          <w:lang w:val="ru-RU"/>
        </w:rPr>
        <w:t>ли</w:t>
      </w:r>
      <w:r w:rsidRPr="008F593D">
        <w:rPr>
          <w:rFonts w:ascii="Times New Roman" w:eastAsia="Calibri" w:hAnsi="Times New Roman" w:cs="Times New Roman"/>
          <w:sz w:val="28"/>
          <w:szCs w:val="28"/>
          <w:lang w:val="ru-RU"/>
        </w:rPr>
        <w:t xml:space="preserve"> дважды обращал</w:t>
      </w:r>
      <w:r>
        <w:rPr>
          <w:rFonts w:ascii="Times New Roman" w:eastAsia="Calibri" w:hAnsi="Times New Roman" w:cs="Times New Roman"/>
          <w:sz w:val="28"/>
          <w:szCs w:val="28"/>
          <w:lang w:val="ru-RU"/>
        </w:rPr>
        <w:t>и</w:t>
      </w:r>
      <w:r w:rsidRPr="008F593D">
        <w:rPr>
          <w:rFonts w:ascii="Times New Roman" w:eastAsia="Calibri" w:hAnsi="Times New Roman" w:cs="Times New Roman"/>
          <w:sz w:val="28"/>
          <w:szCs w:val="28"/>
          <w:lang w:val="ru-RU"/>
        </w:rPr>
        <w:t xml:space="preserve">сь </w:t>
      </w:r>
      <w:r>
        <w:rPr>
          <w:rFonts w:ascii="Times New Roman" w:eastAsia="Calibri" w:hAnsi="Times New Roman" w:cs="Times New Roman"/>
          <w:sz w:val="28"/>
          <w:szCs w:val="28"/>
          <w:lang w:val="ru-RU"/>
        </w:rPr>
        <w:t>в</w:t>
      </w:r>
      <w:r w:rsidRPr="008F593D">
        <w:rPr>
          <w:rFonts w:ascii="Times New Roman" w:eastAsia="Calibri" w:hAnsi="Times New Roman" w:cs="Times New Roman"/>
          <w:sz w:val="28"/>
          <w:szCs w:val="28"/>
          <w:lang w:val="ru-RU"/>
        </w:rPr>
        <w:t xml:space="preserve"> администраци</w:t>
      </w:r>
      <w:r>
        <w:rPr>
          <w:rFonts w:ascii="Times New Roman" w:eastAsia="Calibri" w:hAnsi="Times New Roman" w:cs="Times New Roman"/>
          <w:sz w:val="28"/>
          <w:szCs w:val="28"/>
          <w:lang w:val="ru-RU"/>
        </w:rPr>
        <w:t>ю</w:t>
      </w:r>
      <w:r w:rsidRPr="008F593D">
        <w:rPr>
          <w:rFonts w:ascii="Times New Roman" w:eastAsia="Calibri" w:hAnsi="Times New Roman" w:cs="Times New Roman"/>
          <w:sz w:val="28"/>
          <w:szCs w:val="28"/>
          <w:lang w:val="ru-RU"/>
        </w:rPr>
        <w:t xml:space="preserve"> полномочного представителя Президента </w:t>
      </w:r>
      <w:r w:rsidRPr="008F593D">
        <w:rPr>
          <w:rFonts w:ascii="Times New Roman" w:eastAsia="Calibri" w:hAnsi="Times New Roman" w:cs="Times New Roman"/>
          <w:sz w:val="28"/>
          <w:szCs w:val="28"/>
          <w:lang w:val="ru-RU"/>
        </w:rPr>
        <w:lastRenderedPageBreak/>
        <w:t>Р</w:t>
      </w:r>
      <w:r>
        <w:rPr>
          <w:rFonts w:ascii="Times New Roman" w:eastAsia="Calibri" w:hAnsi="Times New Roman" w:cs="Times New Roman"/>
          <w:sz w:val="28"/>
          <w:szCs w:val="28"/>
          <w:lang w:val="ru-RU"/>
        </w:rPr>
        <w:t xml:space="preserve">оссийской </w:t>
      </w:r>
      <w:r w:rsidRPr="008F593D">
        <w:rPr>
          <w:rFonts w:ascii="Times New Roman" w:eastAsia="Calibri" w:hAnsi="Times New Roman" w:cs="Times New Roman"/>
          <w:sz w:val="28"/>
          <w:szCs w:val="28"/>
          <w:lang w:val="ru-RU"/>
        </w:rPr>
        <w:t>Ф</w:t>
      </w:r>
      <w:r>
        <w:rPr>
          <w:rFonts w:ascii="Times New Roman" w:eastAsia="Calibri" w:hAnsi="Times New Roman" w:cs="Times New Roman"/>
          <w:sz w:val="28"/>
          <w:szCs w:val="28"/>
          <w:lang w:val="ru-RU"/>
        </w:rPr>
        <w:t>едерации</w:t>
      </w:r>
      <w:r w:rsidRPr="008F593D">
        <w:rPr>
          <w:rFonts w:ascii="Times New Roman" w:eastAsia="Calibri" w:hAnsi="Times New Roman" w:cs="Times New Roman"/>
          <w:sz w:val="28"/>
          <w:szCs w:val="28"/>
          <w:lang w:val="ru-RU"/>
        </w:rPr>
        <w:t xml:space="preserve"> о начале переговоров по заключению федерально-окружного соглашения, однако оф</w:t>
      </w:r>
      <w:r>
        <w:rPr>
          <w:rFonts w:ascii="Times New Roman" w:eastAsia="Calibri" w:hAnsi="Times New Roman" w:cs="Times New Roman"/>
          <w:sz w:val="28"/>
          <w:szCs w:val="28"/>
          <w:lang w:val="ru-RU"/>
        </w:rPr>
        <w:t>ициального ответа до сих пор не поступило</w:t>
      </w:r>
      <w:r w:rsidRPr="008F593D">
        <w:rPr>
          <w:rFonts w:ascii="Times New Roman" w:eastAsia="Calibri" w:hAnsi="Times New Roman" w:cs="Times New Roman"/>
          <w:sz w:val="28"/>
          <w:szCs w:val="28"/>
          <w:lang w:val="ru-RU"/>
        </w:rPr>
        <w:t>.</w:t>
      </w:r>
      <w:r w:rsidRPr="00E10A22">
        <w:rPr>
          <w:rFonts w:ascii="Times New Roman" w:eastAsia="Calibri" w:hAnsi="Times New Roman"/>
          <w:sz w:val="28"/>
          <w:szCs w:val="28"/>
          <w:lang w:val="ru-RU"/>
        </w:rPr>
        <w:t xml:space="preserve"> </w:t>
      </w:r>
      <w:r>
        <w:rPr>
          <w:rFonts w:ascii="Times New Roman" w:hAnsi="Times New Roman"/>
          <w:bCs/>
          <w:color w:val="000000"/>
          <w:kern w:val="24"/>
          <w:sz w:val="28"/>
          <w:szCs w:val="28"/>
          <w:lang w:val="ru-RU" w:eastAsia="ru-RU"/>
        </w:rPr>
        <w:t>Несмотря на неоднократные обращения профсоюзов к полномочным представителям Президента Российской Федерации, в</w:t>
      </w:r>
      <w:r>
        <w:rPr>
          <w:rFonts w:ascii="Times New Roman" w:eastAsia="Calibri" w:hAnsi="Times New Roman"/>
          <w:sz w:val="28"/>
          <w:szCs w:val="28"/>
          <w:lang w:val="ru-RU"/>
        </w:rPr>
        <w:t xml:space="preserve"> </w:t>
      </w:r>
      <w:r w:rsidRPr="00534F70">
        <w:rPr>
          <w:rFonts w:ascii="Times New Roman" w:eastAsia="Times New Roman" w:hAnsi="Times New Roman"/>
          <w:bCs/>
          <w:color w:val="000000"/>
          <w:kern w:val="24"/>
          <w:sz w:val="28"/>
          <w:szCs w:val="28"/>
          <w:lang w:val="ru-RU" w:eastAsia="ru-RU"/>
        </w:rPr>
        <w:t>Дальневосточн</w:t>
      </w:r>
      <w:r>
        <w:rPr>
          <w:rFonts w:ascii="Times New Roman" w:eastAsia="Times New Roman" w:hAnsi="Times New Roman"/>
          <w:bCs/>
          <w:color w:val="000000"/>
          <w:kern w:val="24"/>
          <w:sz w:val="28"/>
          <w:szCs w:val="28"/>
          <w:lang w:val="ru-RU" w:eastAsia="ru-RU"/>
        </w:rPr>
        <w:t>ом</w:t>
      </w:r>
      <w:r w:rsidRPr="00534F70">
        <w:rPr>
          <w:rFonts w:ascii="Times New Roman" w:hAnsi="Times New Roman"/>
          <w:bCs/>
          <w:color w:val="000000"/>
          <w:kern w:val="24"/>
          <w:sz w:val="28"/>
          <w:szCs w:val="28"/>
          <w:lang w:val="ru-RU" w:eastAsia="ru-RU"/>
        </w:rPr>
        <w:t xml:space="preserve"> </w:t>
      </w:r>
      <w:r>
        <w:rPr>
          <w:rFonts w:ascii="Times New Roman" w:hAnsi="Times New Roman"/>
          <w:bCs/>
          <w:color w:val="000000"/>
          <w:kern w:val="24"/>
          <w:sz w:val="28"/>
          <w:szCs w:val="28"/>
          <w:lang w:val="ru-RU" w:eastAsia="ru-RU"/>
        </w:rPr>
        <w:t xml:space="preserve">и </w:t>
      </w:r>
      <w:proofErr w:type="spellStart"/>
      <w:r w:rsidRPr="00534F70">
        <w:rPr>
          <w:rFonts w:ascii="Times New Roman" w:eastAsia="Times New Roman" w:hAnsi="Times New Roman"/>
          <w:bCs/>
          <w:color w:val="000000"/>
          <w:kern w:val="24"/>
          <w:sz w:val="28"/>
          <w:szCs w:val="28"/>
          <w:lang w:val="ru-RU" w:eastAsia="ru-RU"/>
        </w:rPr>
        <w:t>Северо-Кавказск</w:t>
      </w:r>
      <w:r>
        <w:rPr>
          <w:rFonts w:ascii="Times New Roman" w:eastAsia="Times New Roman" w:hAnsi="Times New Roman"/>
          <w:bCs/>
          <w:color w:val="000000"/>
          <w:kern w:val="24"/>
          <w:sz w:val="28"/>
          <w:szCs w:val="28"/>
          <w:lang w:val="ru-RU" w:eastAsia="ru-RU"/>
        </w:rPr>
        <w:t>ом</w:t>
      </w:r>
      <w:proofErr w:type="spellEnd"/>
      <w:r w:rsidRPr="00534F70">
        <w:rPr>
          <w:rFonts w:ascii="Times New Roman" w:hAnsi="Times New Roman"/>
          <w:bCs/>
          <w:color w:val="000000"/>
          <w:kern w:val="24"/>
          <w:sz w:val="28"/>
          <w:szCs w:val="28"/>
          <w:lang w:val="ru-RU" w:eastAsia="ru-RU"/>
        </w:rPr>
        <w:t xml:space="preserve"> федеральн</w:t>
      </w:r>
      <w:r>
        <w:rPr>
          <w:rFonts w:ascii="Times New Roman" w:hAnsi="Times New Roman"/>
          <w:bCs/>
          <w:color w:val="000000"/>
          <w:kern w:val="24"/>
          <w:sz w:val="28"/>
          <w:szCs w:val="28"/>
          <w:lang w:val="ru-RU" w:eastAsia="ru-RU"/>
        </w:rPr>
        <w:t>ых</w:t>
      </w:r>
      <w:r w:rsidRPr="00534F70">
        <w:rPr>
          <w:rFonts w:ascii="Times New Roman" w:hAnsi="Times New Roman"/>
          <w:bCs/>
          <w:color w:val="000000"/>
          <w:kern w:val="24"/>
          <w:sz w:val="28"/>
          <w:szCs w:val="28"/>
          <w:lang w:val="ru-RU" w:eastAsia="ru-RU"/>
        </w:rPr>
        <w:t xml:space="preserve"> округ</w:t>
      </w:r>
      <w:r>
        <w:rPr>
          <w:rFonts w:ascii="Times New Roman" w:hAnsi="Times New Roman"/>
          <w:bCs/>
          <w:color w:val="000000"/>
          <w:kern w:val="24"/>
          <w:sz w:val="28"/>
          <w:szCs w:val="28"/>
          <w:lang w:val="ru-RU" w:eastAsia="ru-RU"/>
        </w:rPr>
        <w:t>ах соглашения заключить не удается в течение нескольких лет</w:t>
      </w:r>
      <w:r w:rsidRPr="00F26F3B">
        <w:rPr>
          <w:rFonts w:ascii="Times New Roman" w:hAnsi="Times New Roman"/>
          <w:bCs/>
          <w:color w:val="000000"/>
          <w:kern w:val="24"/>
          <w:sz w:val="28"/>
          <w:szCs w:val="28"/>
          <w:lang w:val="ru-RU" w:eastAsia="ru-RU"/>
        </w:rPr>
        <w:t>.</w:t>
      </w:r>
      <w:r>
        <w:rPr>
          <w:rFonts w:ascii="Times New Roman" w:hAnsi="Times New Roman"/>
          <w:bCs/>
          <w:color w:val="000000"/>
          <w:kern w:val="24"/>
          <w:sz w:val="28"/>
          <w:szCs w:val="28"/>
          <w:lang w:val="ru-RU" w:eastAsia="ru-RU"/>
        </w:rPr>
        <w:t xml:space="preserve"> </w:t>
      </w:r>
    </w:p>
    <w:p w:rsidR="00DE1777" w:rsidRPr="002C1F06" w:rsidRDefault="00DE1777" w:rsidP="00DE1777">
      <w:pPr>
        <w:pStyle w:val="ab"/>
        <w:tabs>
          <w:tab w:val="left" w:pos="0"/>
        </w:tabs>
        <w:spacing w:after="0" w:line="276" w:lineRule="auto"/>
        <w:ind w:firstLine="709"/>
        <w:jc w:val="both"/>
        <w:rPr>
          <w:rFonts w:ascii="Times New Roman" w:hAnsi="Times New Roman" w:cs="Times New Roman"/>
          <w:sz w:val="28"/>
          <w:szCs w:val="28"/>
          <w:lang w:val="ru-RU"/>
        </w:rPr>
      </w:pPr>
      <w:r w:rsidRPr="00B85C71">
        <w:rPr>
          <w:rFonts w:ascii="Times New Roman" w:eastAsia="Calibri" w:hAnsi="Times New Roman" w:cs="Times New Roman"/>
          <w:sz w:val="28"/>
          <w:szCs w:val="28"/>
          <w:lang w:val="ru-RU"/>
        </w:rPr>
        <w:t>За прошедший период было заключено</w:t>
      </w:r>
      <w:r>
        <w:rPr>
          <w:rFonts w:ascii="Times New Roman" w:eastAsia="Calibri" w:hAnsi="Times New Roman" w:cs="Times New Roman"/>
          <w:b/>
          <w:sz w:val="28"/>
          <w:szCs w:val="28"/>
          <w:lang w:val="ru-RU"/>
        </w:rPr>
        <w:t xml:space="preserve"> </w:t>
      </w:r>
      <w:r w:rsidRPr="002C1F06">
        <w:rPr>
          <w:rFonts w:ascii="Times New Roman" w:eastAsia="Calibri" w:hAnsi="Times New Roman" w:cs="Times New Roman"/>
          <w:sz w:val="28"/>
          <w:szCs w:val="28"/>
          <w:lang w:val="ru-RU"/>
        </w:rPr>
        <w:t>25 отраслевых соглашений на федеральном уровне социального партнерства, из них</w:t>
      </w:r>
      <w:r w:rsidRPr="002C1F06">
        <w:rPr>
          <w:rFonts w:ascii="Times New Roman" w:hAnsi="Times New Roman" w:cs="Times New Roman"/>
          <w:sz w:val="28"/>
          <w:szCs w:val="28"/>
          <w:lang w:val="ru-RU"/>
        </w:rPr>
        <w:t xml:space="preserve"> 17 </w:t>
      </w:r>
      <w:r>
        <w:rPr>
          <w:rFonts w:ascii="Times New Roman" w:hAnsi="Times New Roman" w:cs="Times New Roman"/>
          <w:sz w:val="28"/>
          <w:szCs w:val="28"/>
          <w:lang w:val="ru-RU"/>
        </w:rPr>
        <w:t>–</w:t>
      </w:r>
      <w:r w:rsidRPr="002C1F06">
        <w:rPr>
          <w:rFonts w:ascii="Times New Roman" w:hAnsi="Times New Roman" w:cs="Times New Roman"/>
          <w:sz w:val="28"/>
          <w:szCs w:val="28"/>
          <w:lang w:val="ru-RU"/>
        </w:rPr>
        <w:t xml:space="preserve"> дополнительных к действующим соглашениям (в том числе 13 соглашений о продлении срока действия). 4 общероссийских профсоюза не успели завершить переговоры в 2020 </w:t>
      </w:r>
      <w:proofErr w:type="gramStart"/>
      <w:r w:rsidRPr="002C1F06">
        <w:rPr>
          <w:rFonts w:ascii="Times New Roman" w:hAnsi="Times New Roman" w:cs="Times New Roman"/>
          <w:sz w:val="28"/>
          <w:szCs w:val="28"/>
          <w:lang w:val="ru-RU"/>
        </w:rPr>
        <w:t>году</w:t>
      </w:r>
      <w:proofErr w:type="gramEnd"/>
      <w:r w:rsidRPr="002C1F06">
        <w:rPr>
          <w:rFonts w:ascii="Times New Roman" w:hAnsi="Times New Roman" w:cs="Times New Roman"/>
          <w:sz w:val="28"/>
          <w:szCs w:val="28"/>
          <w:lang w:val="ru-RU"/>
        </w:rPr>
        <w:t xml:space="preserve"> и заключили отраслевые соглашения в первом квартале 2021 года. </w:t>
      </w:r>
    </w:p>
    <w:p w:rsidR="00DE1777" w:rsidRPr="002C1F06" w:rsidRDefault="00DE1777" w:rsidP="00DE1777">
      <w:pPr>
        <w:pStyle w:val="a3"/>
      </w:pPr>
      <w:r w:rsidRPr="002C1F06">
        <w:rPr>
          <w:szCs w:val="28"/>
        </w:rPr>
        <w:t xml:space="preserve">В отчетный период было заключено 25 региональных трехсторонних соглашений, в том числе 5 дополнительных соглашений о продлении срока действия. В 9 регионах переговоры продлились в </w:t>
      </w:r>
      <w:r w:rsidRPr="002C1F06">
        <w:t xml:space="preserve">2021 году, по результатам которых были заключены региональные соглашения. </w:t>
      </w:r>
    </w:p>
    <w:p w:rsidR="00DE1777" w:rsidRPr="00347F38" w:rsidRDefault="00DE1777" w:rsidP="00DE1777">
      <w:pPr>
        <w:pStyle w:val="ab"/>
        <w:tabs>
          <w:tab w:val="left" w:pos="0"/>
        </w:tabs>
        <w:spacing w:after="0" w:line="276" w:lineRule="auto"/>
        <w:ind w:firstLine="709"/>
        <w:jc w:val="both"/>
        <w:rPr>
          <w:rFonts w:ascii="Times New Roman" w:hAnsi="Times New Roman" w:cs="Times New Roman"/>
          <w:sz w:val="28"/>
          <w:szCs w:val="28"/>
          <w:lang w:val="ru-RU"/>
        </w:rPr>
      </w:pPr>
      <w:r w:rsidRPr="00347F38">
        <w:rPr>
          <w:rFonts w:ascii="Times New Roman" w:eastAsia="Calibri" w:hAnsi="Times New Roman"/>
          <w:sz w:val="28"/>
          <w:szCs w:val="28"/>
          <w:lang w:val="ru-RU"/>
        </w:rPr>
        <w:t>В текущем году завершается срок действия</w:t>
      </w:r>
      <w:r>
        <w:rPr>
          <w:rFonts w:ascii="Times New Roman" w:eastAsia="Calibri" w:hAnsi="Times New Roman"/>
          <w:sz w:val="28"/>
          <w:szCs w:val="28"/>
          <w:lang w:val="ru-RU"/>
        </w:rPr>
        <w:t xml:space="preserve"> </w:t>
      </w:r>
      <w:r w:rsidRPr="00E10A22">
        <w:rPr>
          <w:rFonts w:ascii="Times New Roman" w:eastAsia="Calibri" w:hAnsi="Times New Roman"/>
          <w:sz w:val="28"/>
          <w:szCs w:val="28"/>
          <w:lang w:val="ru-RU"/>
        </w:rPr>
        <w:t>двух федерально-окружных соглашений (</w:t>
      </w:r>
      <w:r>
        <w:rPr>
          <w:rFonts w:ascii="Times New Roman" w:eastAsia="Calibri" w:hAnsi="Times New Roman"/>
          <w:sz w:val="28"/>
          <w:szCs w:val="28"/>
          <w:lang w:val="ru-RU"/>
        </w:rPr>
        <w:t xml:space="preserve">в </w:t>
      </w:r>
      <w:r w:rsidRPr="00E10A22">
        <w:rPr>
          <w:rFonts w:ascii="Times New Roman" w:hAnsi="Times New Roman"/>
          <w:color w:val="000000"/>
          <w:kern w:val="24"/>
          <w:sz w:val="28"/>
          <w:szCs w:val="28"/>
          <w:lang w:val="ru-RU"/>
        </w:rPr>
        <w:t>Сибирск</w:t>
      </w:r>
      <w:r>
        <w:rPr>
          <w:rFonts w:ascii="Times New Roman" w:hAnsi="Times New Roman"/>
          <w:color w:val="000000"/>
          <w:kern w:val="24"/>
          <w:sz w:val="28"/>
          <w:szCs w:val="28"/>
          <w:lang w:val="ru-RU"/>
        </w:rPr>
        <w:t>ом</w:t>
      </w:r>
      <w:r w:rsidRPr="00E10A22">
        <w:rPr>
          <w:rFonts w:ascii="Times New Roman" w:hAnsi="Times New Roman"/>
          <w:color w:val="000000"/>
          <w:kern w:val="24"/>
          <w:sz w:val="28"/>
          <w:szCs w:val="28"/>
          <w:lang w:val="ru-RU"/>
        </w:rPr>
        <w:t xml:space="preserve"> и Центральн</w:t>
      </w:r>
      <w:r>
        <w:rPr>
          <w:rFonts w:ascii="Times New Roman" w:hAnsi="Times New Roman"/>
          <w:color w:val="000000"/>
          <w:kern w:val="24"/>
          <w:sz w:val="28"/>
          <w:szCs w:val="28"/>
          <w:lang w:val="ru-RU"/>
        </w:rPr>
        <w:t>ом</w:t>
      </w:r>
      <w:r w:rsidRPr="00E10A22">
        <w:rPr>
          <w:rFonts w:ascii="Times New Roman" w:hAnsi="Times New Roman"/>
          <w:color w:val="000000"/>
          <w:kern w:val="24"/>
          <w:sz w:val="28"/>
          <w:szCs w:val="28"/>
          <w:lang w:val="ru-RU"/>
        </w:rPr>
        <w:t xml:space="preserve"> федеральны</w:t>
      </w:r>
      <w:r>
        <w:rPr>
          <w:rFonts w:ascii="Times New Roman" w:hAnsi="Times New Roman"/>
          <w:color w:val="000000"/>
          <w:kern w:val="24"/>
          <w:sz w:val="28"/>
          <w:szCs w:val="28"/>
          <w:lang w:val="ru-RU"/>
        </w:rPr>
        <w:t>х</w:t>
      </w:r>
      <w:r w:rsidRPr="00E10A22">
        <w:rPr>
          <w:rFonts w:ascii="Times New Roman" w:hAnsi="Times New Roman"/>
          <w:color w:val="000000"/>
          <w:kern w:val="24"/>
          <w:sz w:val="28"/>
          <w:szCs w:val="28"/>
          <w:lang w:val="ru-RU"/>
        </w:rPr>
        <w:t xml:space="preserve"> округа</w:t>
      </w:r>
      <w:r>
        <w:rPr>
          <w:rFonts w:ascii="Times New Roman" w:hAnsi="Times New Roman"/>
          <w:color w:val="000000"/>
          <w:kern w:val="24"/>
          <w:sz w:val="28"/>
          <w:szCs w:val="28"/>
          <w:lang w:val="ru-RU"/>
        </w:rPr>
        <w:t>х</w:t>
      </w:r>
      <w:r w:rsidRPr="00E10A22">
        <w:rPr>
          <w:rFonts w:ascii="Times New Roman" w:hAnsi="Times New Roman"/>
          <w:color w:val="000000"/>
          <w:kern w:val="24"/>
          <w:sz w:val="28"/>
          <w:szCs w:val="28"/>
          <w:lang w:val="ru-RU"/>
        </w:rPr>
        <w:t>)</w:t>
      </w:r>
      <w:r>
        <w:rPr>
          <w:rFonts w:ascii="Times New Roman" w:hAnsi="Times New Roman"/>
          <w:color w:val="000000"/>
          <w:kern w:val="24"/>
          <w:sz w:val="28"/>
          <w:szCs w:val="28"/>
          <w:lang w:val="ru-RU"/>
        </w:rPr>
        <w:t xml:space="preserve">, </w:t>
      </w:r>
      <w:r w:rsidRPr="00347F38">
        <w:rPr>
          <w:rFonts w:ascii="Times New Roman" w:eastAsia="Calibri" w:hAnsi="Times New Roman"/>
          <w:sz w:val="28"/>
          <w:szCs w:val="28"/>
          <w:lang w:val="ru-RU"/>
        </w:rPr>
        <w:t xml:space="preserve">10 отраслевых соглашений, заключённых на федеральном уровне, и 28 региональных трёхсторонних соглашений. </w:t>
      </w:r>
    </w:p>
    <w:p w:rsidR="00DE1777" w:rsidRDefault="00DE1777" w:rsidP="00DE1777">
      <w:pPr>
        <w:pStyle w:val="a3"/>
        <w:rPr>
          <w:szCs w:val="28"/>
        </w:rPr>
      </w:pPr>
      <w:r>
        <w:rPr>
          <w:szCs w:val="28"/>
        </w:rPr>
        <w:t xml:space="preserve">По состоянию на 1 января 2021 года в 20 субъектах Российской Федерации региональными соглашениями о минимальной заработной плате и региональными трехсторонними соглашениями установлен размер минимальной заработной платы, превышающий величину МРОТ. </w:t>
      </w:r>
    </w:p>
    <w:p w:rsidR="00DE1777" w:rsidRPr="00E45DCC" w:rsidRDefault="00DE1777" w:rsidP="00DE1777">
      <w:pPr>
        <w:pStyle w:val="a3"/>
        <w:rPr>
          <w:szCs w:val="28"/>
        </w:rPr>
      </w:pPr>
      <w:r w:rsidRPr="00E45DCC">
        <w:rPr>
          <w:szCs w:val="28"/>
        </w:rPr>
        <w:t xml:space="preserve">Таким образом, в настоящее время система коллективных договоров и соглашений ФНПР включает: </w:t>
      </w:r>
    </w:p>
    <w:p w:rsidR="00DE1777" w:rsidRPr="00E45DCC" w:rsidRDefault="00DE1777" w:rsidP="00DE1777">
      <w:pPr>
        <w:pStyle w:val="a3"/>
        <w:rPr>
          <w:szCs w:val="28"/>
        </w:rPr>
      </w:pPr>
      <w:r w:rsidRPr="00E45DCC">
        <w:rPr>
          <w:szCs w:val="28"/>
        </w:rPr>
        <w:t>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w:t>
      </w:r>
      <w:r>
        <w:rPr>
          <w:szCs w:val="28"/>
        </w:rPr>
        <w:t>21</w:t>
      </w:r>
      <w:r w:rsidRPr="00E45DCC">
        <w:rPr>
          <w:szCs w:val="28"/>
        </w:rPr>
        <w:t xml:space="preserve"> – 202</w:t>
      </w:r>
      <w:r>
        <w:rPr>
          <w:szCs w:val="28"/>
        </w:rPr>
        <w:t>3</w:t>
      </w:r>
      <w:r w:rsidRPr="00E45DCC">
        <w:rPr>
          <w:szCs w:val="28"/>
        </w:rPr>
        <w:t xml:space="preserve"> годы;</w:t>
      </w:r>
    </w:p>
    <w:p w:rsidR="00DE1777" w:rsidRPr="00E45DCC" w:rsidRDefault="00E348B8" w:rsidP="00DE1777">
      <w:pPr>
        <w:pStyle w:val="a3"/>
        <w:rPr>
          <w:szCs w:val="28"/>
        </w:rPr>
      </w:pPr>
      <w:r>
        <w:rPr>
          <w:b/>
          <w:szCs w:val="28"/>
        </w:rPr>
        <w:t>5</w:t>
      </w:r>
      <w:r w:rsidR="00DE1777">
        <w:rPr>
          <w:b/>
          <w:szCs w:val="28"/>
        </w:rPr>
        <w:t xml:space="preserve"> </w:t>
      </w:r>
      <w:r w:rsidR="00DE1777">
        <w:rPr>
          <w:szCs w:val="28"/>
        </w:rPr>
        <w:t>соглашени</w:t>
      </w:r>
      <w:r w:rsidR="004D75A5">
        <w:rPr>
          <w:szCs w:val="28"/>
        </w:rPr>
        <w:t>й</w:t>
      </w:r>
      <w:r w:rsidR="00DE1777" w:rsidRPr="00E45DCC">
        <w:rPr>
          <w:szCs w:val="28"/>
        </w:rPr>
        <w:t>, заключенных на уровне федеральных округов;</w:t>
      </w:r>
    </w:p>
    <w:p w:rsidR="00DE1777" w:rsidRPr="00E45DCC" w:rsidRDefault="00DE1777" w:rsidP="00DE1777">
      <w:pPr>
        <w:pStyle w:val="a3"/>
        <w:rPr>
          <w:szCs w:val="28"/>
        </w:rPr>
      </w:pPr>
      <w:r w:rsidRPr="00965971">
        <w:rPr>
          <w:b/>
          <w:szCs w:val="28"/>
        </w:rPr>
        <w:t>57</w:t>
      </w:r>
      <w:r w:rsidRPr="00E45DCC">
        <w:rPr>
          <w:szCs w:val="28"/>
        </w:rPr>
        <w:t xml:space="preserve"> отраслевых соглашений, заключенных на федеральном уровне;</w:t>
      </w:r>
    </w:p>
    <w:p w:rsidR="00DE1777" w:rsidRPr="00E45DCC" w:rsidRDefault="00DE1777" w:rsidP="00DE1777">
      <w:pPr>
        <w:pStyle w:val="a3"/>
        <w:rPr>
          <w:szCs w:val="28"/>
        </w:rPr>
      </w:pPr>
      <w:r>
        <w:rPr>
          <w:b/>
          <w:szCs w:val="28"/>
        </w:rPr>
        <w:t>80</w:t>
      </w:r>
      <w:r w:rsidRPr="00E45DCC">
        <w:rPr>
          <w:szCs w:val="28"/>
        </w:rPr>
        <w:t xml:space="preserve"> </w:t>
      </w:r>
      <w:r>
        <w:rPr>
          <w:szCs w:val="28"/>
        </w:rPr>
        <w:t xml:space="preserve"> </w:t>
      </w:r>
      <w:r w:rsidRPr="00E45DCC">
        <w:rPr>
          <w:szCs w:val="28"/>
        </w:rPr>
        <w:t>региональных трехсторонних соглашений;</w:t>
      </w:r>
    </w:p>
    <w:p w:rsidR="00DE1777" w:rsidRPr="00E45DCC" w:rsidRDefault="00DE1777" w:rsidP="00DE1777">
      <w:pPr>
        <w:pStyle w:val="a3"/>
        <w:rPr>
          <w:szCs w:val="28"/>
        </w:rPr>
      </w:pPr>
      <w:r w:rsidRPr="00965971">
        <w:rPr>
          <w:b/>
          <w:szCs w:val="28"/>
        </w:rPr>
        <w:t>1851</w:t>
      </w:r>
      <w:r>
        <w:rPr>
          <w:szCs w:val="28"/>
        </w:rPr>
        <w:t xml:space="preserve"> </w:t>
      </w:r>
      <w:r w:rsidRPr="00E45DCC">
        <w:rPr>
          <w:szCs w:val="28"/>
        </w:rPr>
        <w:t>территориальных соглашений;</w:t>
      </w:r>
    </w:p>
    <w:p w:rsidR="00DE1777" w:rsidRPr="00E45DCC" w:rsidRDefault="00DE1777" w:rsidP="00DE1777">
      <w:pPr>
        <w:pStyle w:val="a3"/>
        <w:rPr>
          <w:szCs w:val="28"/>
        </w:rPr>
      </w:pPr>
      <w:r w:rsidRPr="00965971">
        <w:rPr>
          <w:b/>
          <w:szCs w:val="28"/>
        </w:rPr>
        <w:t>1012</w:t>
      </w:r>
      <w:r>
        <w:rPr>
          <w:szCs w:val="28"/>
        </w:rPr>
        <w:t xml:space="preserve"> </w:t>
      </w:r>
      <w:r w:rsidRPr="00E45DCC">
        <w:rPr>
          <w:szCs w:val="28"/>
        </w:rPr>
        <w:t>отраслевых соглашений, заключенных на региональном уровне;</w:t>
      </w:r>
    </w:p>
    <w:p w:rsidR="00DE1777" w:rsidRPr="00E45DCC" w:rsidRDefault="00DE1777" w:rsidP="00DE1777">
      <w:pPr>
        <w:pStyle w:val="a3"/>
        <w:rPr>
          <w:szCs w:val="28"/>
        </w:rPr>
      </w:pPr>
      <w:r w:rsidRPr="00965971">
        <w:rPr>
          <w:b/>
          <w:szCs w:val="28"/>
        </w:rPr>
        <w:t>3221</w:t>
      </w:r>
      <w:r>
        <w:rPr>
          <w:szCs w:val="28"/>
        </w:rPr>
        <w:t xml:space="preserve"> </w:t>
      </w:r>
      <w:r w:rsidRPr="00E45DCC">
        <w:rPr>
          <w:szCs w:val="28"/>
        </w:rPr>
        <w:t>отраслевых соглашений, заключенных на территориальном уровне;</w:t>
      </w:r>
    </w:p>
    <w:p w:rsidR="00DE1777" w:rsidRPr="00E45DCC" w:rsidRDefault="00DE1777" w:rsidP="00DE1777">
      <w:pPr>
        <w:pStyle w:val="a3"/>
        <w:rPr>
          <w:szCs w:val="28"/>
        </w:rPr>
      </w:pPr>
      <w:r w:rsidRPr="00965971">
        <w:rPr>
          <w:b/>
          <w:szCs w:val="28"/>
        </w:rPr>
        <w:t>122685</w:t>
      </w:r>
      <w:r>
        <w:rPr>
          <w:szCs w:val="28"/>
        </w:rPr>
        <w:t xml:space="preserve"> </w:t>
      </w:r>
      <w:r w:rsidRPr="00E45DCC">
        <w:rPr>
          <w:szCs w:val="28"/>
        </w:rPr>
        <w:t>коллективных договоров;</w:t>
      </w:r>
    </w:p>
    <w:p w:rsidR="00DE1777" w:rsidRPr="00E45DCC" w:rsidRDefault="00DE1777" w:rsidP="00DE1777">
      <w:pPr>
        <w:pStyle w:val="a3"/>
        <w:rPr>
          <w:szCs w:val="28"/>
        </w:rPr>
      </w:pPr>
      <w:r w:rsidRPr="00965971">
        <w:rPr>
          <w:b/>
          <w:szCs w:val="28"/>
        </w:rPr>
        <w:t>1322</w:t>
      </w:r>
      <w:r w:rsidRPr="00E45DCC">
        <w:rPr>
          <w:szCs w:val="28"/>
        </w:rPr>
        <w:t xml:space="preserve"> иных соглашений (по отдельным направлениям регулирования социально-трудовых отношений и иных непосредственно связанных с ними </w:t>
      </w:r>
      <w:r w:rsidRPr="00E45DCC">
        <w:rPr>
          <w:szCs w:val="28"/>
        </w:rPr>
        <w:lastRenderedPageBreak/>
        <w:t>отношений), возможность заключения которых предусмотрена ст. 45 Трудового кодекса Российской Федерации (далее – ТК РФ).</w:t>
      </w:r>
    </w:p>
    <w:p w:rsidR="00DE1777" w:rsidRDefault="00DE1777" w:rsidP="00DE1777">
      <w:pPr>
        <w:spacing w:after="0"/>
        <w:ind w:firstLine="709"/>
        <w:jc w:val="both"/>
        <w:rPr>
          <w:rFonts w:ascii="Times New Roman" w:eastAsia="Calibri" w:hAnsi="Times New Roman"/>
          <w:sz w:val="28"/>
          <w:szCs w:val="28"/>
        </w:rPr>
      </w:pPr>
      <w:r w:rsidRPr="000701CF">
        <w:rPr>
          <w:rFonts w:ascii="Times New Roman" w:eastAsia="Calibri" w:hAnsi="Times New Roman"/>
          <w:sz w:val="28"/>
          <w:szCs w:val="28"/>
        </w:rPr>
        <w:t xml:space="preserve">Вместе с тем </w:t>
      </w:r>
      <w:r>
        <w:rPr>
          <w:rFonts w:ascii="Times New Roman" w:eastAsia="Calibri" w:hAnsi="Times New Roman"/>
          <w:sz w:val="28"/>
          <w:szCs w:val="28"/>
        </w:rPr>
        <w:t>5</w:t>
      </w:r>
      <w:r w:rsidRPr="000701CF">
        <w:rPr>
          <w:rFonts w:ascii="Times New Roman" w:eastAsia="Calibri" w:hAnsi="Times New Roman"/>
          <w:sz w:val="28"/>
          <w:szCs w:val="28"/>
        </w:rPr>
        <w:t xml:space="preserve"> общероссийских профсоюзов не имеют отраслевых соглашений, заключенных на федеральном уровне социального партнерства (Общероссийский профсоюз работников организаций безопасности, Общероссийский профсоюз военнослужащих, Российский профсоюз работников рыбного хозяйства, Российский профсоюз работников инновационных и малых предприятий, Российский профсоюз работников среднего и малого биз</w:t>
      </w:r>
      <w:r>
        <w:rPr>
          <w:rFonts w:ascii="Times New Roman" w:eastAsia="Calibri" w:hAnsi="Times New Roman"/>
          <w:sz w:val="28"/>
          <w:szCs w:val="28"/>
        </w:rPr>
        <w:t>неса).</w:t>
      </w:r>
      <w:r w:rsidRPr="000701CF">
        <w:rPr>
          <w:rFonts w:ascii="Times New Roman" w:eastAsia="Calibri" w:hAnsi="Times New Roman"/>
          <w:sz w:val="28"/>
          <w:szCs w:val="28"/>
        </w:rPr>
        <w:t xml:space="preserve"> Основными проблемами являются</w:t>
      </w:r>
      <w:r>
        <w:rPr>
          <w:rFonts w:ascii="Times New Roman" w:eastAsia="Calibri" w:hAnsi="Times New Roman"/>
          <w:sz w:val="28"/>
          <w:szCs w:val="28"/>
        </w:rPr>
        <w:t>:</w:t>
      </w:r>
      <w:r w:rsidRPr="000701CF">
        <w:rPr>
          <w:rFonts w:ascii="Times New Roman" w:eastAsia="Calibri" w:hAnsi="Times New Roman"/>
          <w:sz w:val="28"/>
          <w:szCs w:val="28"/>
        </w:rPr>
        <w:t xml:space="preserve"> отсутствие отраслевых объединений работодателей</w:t>
      </w:r>
      <w:r>
        <w:rPr>
          <w:rFonts w:ascii="Times New Roman" w:eastAsia="Calibri" w:hAnsi="Times New Roman"/>
          <w:sz w:val="28"/>
          <w:szCs w:val="28"/>
        </w:rPr>
        <w:t>,</w:t>
      </w:r>
      <w:r w:rsidRPr="000701CF">
        <w:rPr>
          <w:rFonts w:ascii="Times New Roman" w:eastAsia="Calibri" w:hAnsi="Times New Roman"/>
          <w:sz w:val="28"/>
          <w:szCs w:val="28"/>
        </w:rPr>
        <w:t xml:space="preserve"> нежелание органов исполнительной власти участвовать в коллективных переговорах по подготовке и закл</w:t>
      </w:r>
      <w:r>
        <w:rPr>
          <w:rFonts w:ascii="Times New Roman" w:eastAsia="Calibri" w:hAnsi="Times New Roman"/>
          <w:sz w:val="28"/>
          <w:szCs w:val="28"/>
        </w:rPr>
        <w:t>ючению соглашений в сфере труда, малочисленность</w:t>
      </w:r>
      <w:r w:rsidRPr="000701CF">
        <w:rPr>
          <w:rFonts w:ascii="Times New Roman" w:eastAsia="Calibri" w:hAnsi="Times New Roman"/>
          <w:sz w:val="28"/>
          <w:szCs w:val="28"/>
        </w:rPr>
        <w:t xml:space="preserve"> и организационн</w:t>
      </w:r>
      <w:r>
        <w:rPr>
          <w:rFonts w:ascii="Times New Roman" w:eastAsia="Calibri" w:hAnsi="Times New Roman"/>
          <w:sz w:val="28"/>
          <w:szCs w:val="28"/>
        </w:rPr>
        <w:t>ая слабость отдельных профсоюзов</w:t>
      </w:r>
      <w:r w:rsidRPr="000701CF">
        <w:rPr>
          <w:rFonts w:ascii="Times New Roman" w:eastAsia="Calibri" w:hAnsi="Times New Roman"/>
          <w:sz w:val="28"/>
          <w:szCs w:val="28"/>
        </w:rPr>
        <w:t xml:space="preserve">. </w:t>
      </w:r>
    </w:p>
    <w:p w:rsidR="004D75A5" w:rsidRDefault="00E348B8" w:rsidP="004D75A5">
      <w:pPr>
        <w:spacing w:after="0"/>
        <w:ind w:firstLine="709"/>
        <w:jc w:val="both"/>
        <w:rPr>
          <w:rFonts w:ascii="Times New Roman" w:eastAsia="Calibri" w:hAnsi="Times New Roman"/>
          <w:sz w:val="28"/>
          <w:szCs w:val="28"/>
        </w:rPr>
      </w:pPr>
      <w:r>
        <w:rPr>
          <w:rFonts w:ascii="Times New Roman" w:eastAsia="Calibri" w:hAnsi="Times New Roman"/>
          <w:sz w:val="28"/>
          <w:szCs w:val="28"/>
        </w:rPr>
        <w:t xml:space="preserve">По </w:t>
      </w:r>
      <w:r w:rsidRPr="000701CF">
        <w:rPr>
          <w:rFonts w:ascii="Times New Roman" w:eastAsia="Calibri" w:hAnsi="Times New Roman"/>
          <w:sz w:val="28"/>
          <w:szCs w:val="28"/>
        </w:rPr>
        <w:t xml:space="preserve">данным территориальных объединений организаций профсоюзов </w:t>
      </w:r>
      <w:r>
        <w:rPr>
          <w:rFonts w:ascii="Times New Roman" w:eastAsia="Calibri" w:hAnsi="Times New Roman"/>
          <w:sz w:val="28"/>
          <w:szCs w:val="28"/>
        </w:rPr>
        <w:t>в</w:t>
      </w:r>
      <w:r w:rsidRPr="000701CF">
        <w:rPr>
          <w:rFonts w:ascii="Times New Roman" w:eastAsia="Calibri" w:hAnsi="Times New Roman"/>
          <w:sz w:val="28"/>
          <w:szCs w:val="28"/>
        </w:rPr>
        <w:t xml:space="preserve"> 20</w:t>
      </w:r>
      <w:r>
        <w:rPr>
          <w:rFonts w:ascii="Times New Roman" w:eastAsia="Calibri" w:hAnsi="Times New Roman"/>
          <w:sz w:val="28"/>
          <w:szCs w:val="28"/>
        </w:rPr>
        <w:t>20</w:t>
      </w:r>
      <w:r w:rsidRPr="000701CF">
        <w:rPr>
          <w:rFonts w:ascii="Times New Roman" w:eastAsia="Calibri" w:hAnsi="Times New Roman"/>
          <w:sz w:val="28"/>
          <w:szCs w:val="28"/>
        </w:rPr>
        <w:t xml:space="preserve"> году охват коллективными договорами организаций (предприятий), в которых созданы первичные профсоюзные организации, </w:t>
      </w:r>
      <w:r>
        <w:rPr>
          <w:rFonts w:ascii="Times New Roman" w:eastAsia="Calibri" w:hAnsi="Times New Roman"/>
          <w:sz w:val="28"/>
          <w:szCs w:val="28"/>
        </w:rPr>
        <w:t>уменьшился</w:t>
      </w:r>
      <w:r w:rsidRPr="000701CF">
        <w:rPr>
          <w:rFonts w:ascii="Times New Roman" w:eastAsia="Calibri" w:hAnsi="Times New Roman"/>
          <w:sz w:val="28"/>
          <w:szCs w:val="28"/>
        </w:rPr>
        <w:t xml:space="preserve"> по отношению к 20</w:t>
      </w:r>
      <w:r>
        <w:rPr>
          <w:rFonts w:ascii="Times New Roman" w:eastAsia="Calibri" w:hAnsi="Times New Roman"/>
          <w:sz w:val="28"/>
          <w:szCs w:val="28"/>
        </w:rPr>
        <w:t>19</w:t>
      </w:r>
      <w:r w:rsidRPr="000701CF">
        <w:rPr>
          <w:rFonts w:ascii="Times New Roman" w:eastAsia="Calibri" w:hAnsi="Times New Roman"/>
          <w:sz w:val="28"/>
          <w:szCs w:val="28"/>
        </w:rPr>
        <w:t xml:space="preserve"> году </w:t>
      </w:r>
      <w:r w:rsidRPr="004D75A5">
        <w:rPr>
          <w:rFonts w:ascii="Times New Roman" w:eastAsia="Calibri" w:hAnsi="Times New Roman"/>
          <w:b/>
          <w:sz w:val="28"/>
          <w:szCs w:val="28"/>
        </w:rPr>
        <w:t>на 0,5 п.п</w:t>
      </w:r>
      <w:r w:rsidRPr="00A232B6">
        <w:rPr>
          <w:rFonts w:ascii="Times New Roman" w:eastAsia="Calibri" w:hAnsi="Times New Roman"/>
          <w:sz w:val="28"/>
          <w:szCs w:val="28"/>
        </w:rPr>
        <w:t>.</w:t>
      </w:r>
      <w:r>
        <w:rPr>
          <w:rFonts w:ascii="Times New Roman" w:eastAsia="Calibri" w:hAnsi="Times New Roman"/>
          <w:sz w:val="28"/>
          <w:szCs w:val="28"/>
        </w:rPr>
        <w:t xml:space="preserve"> </w:t>
      </w:r>
      <w:r w:rsidRPr="000701CF">
        <w:rPr>
          <w:rFonts w:ascii="Times New Roman" w:eastAsia="Calibri" w:hAnsi="Times New Roman"/>
          <w:sz w:val="28"/>
          <w:szCs w:val="28"/>
        </w:rPr>
        <w:t xml:space="preserve">и составил </w:t>
      </w:r>
      <w:r w:rsidRPr="00A920D8">
        <w:rPr>
          <w:rFonts w:ascii="Times New Roman" w:eastAsia="Calibri" w:hAnsi="Times New Roman"/>
          <w:sz w:val="28"/>
          <w:szCs w:val="28"/>
        </w:rPr>
        <w:t>93,1%</w:t>
      </w:r>
      <w:r>
        <w:rPr>
          <w:rFonts w:ascii="Times New Roman" w:eastAsia="Calibri" w:hAnsi="Times New Roman"/>
          <w:sz w:val="28"/>
          <w:szCs w:val="28"/>
        </w:rPr>
        <w:t xml:space="preserve"> в связи с ростом числа первичных профсоюзных организаций, в которых отсутствует коллективный договор</w:t>
      </w:r>
      <w:r w:rsidRPr="00A920D8">
        <w:rPr>
          <w:rFonts w:ascii="Times New Roman" w:eastAsia="Calibri" w:hAnsi="Times New Roman"/>
          <w:sz w:val="28"/>
          <w:szCs w:val="28"/>
        </w:rPr>
        <w:t>.</w:t>
      </w:r>
      <w:r w:rsidRPr="000701CF">
        <w:rPr>
          <w:rFonts w:ascii="Times New Roman" w:eastAsia="Calibri" w:hAnsi="Times New Roman"/>
          <w:sz w:val="28"/>
          <w:szCs w:val="28"/>
        </w:rPr>
        <w:t xml:space="preserve"> </w:t>
      </w:r>
      <w:r w:rsidR="004D75A5">
        <w:rPr>
          <w:rFonts w:ascii="Times New Roman" w:eastAsia="Calibri" w:hAnsi="Times New Roman"/>
          <w:sz w:val="28"/>
          <w:szCs w:val="28"/>
        </w:rPr>
        <w:t xml:space="preserve">Наблюдается рост </w:t>
      </w:r>
      <w:r w:rsidR="004D75A5" w:rsidRPr="00E348B8">
        <w:rPr>
          <w:rFonts w:ascii="Times New Roman" w:eastAsia="Calibri" w:hAnsi="Times New Roman"/>
          <w:sz w:val="28"/>
          <w:szCs w:val="28"/>
        </w:rPr>
        <w:t>на 32%</w:t>
      </w:r>
      <w:r w:rsidR="004D75A5">
        <w:rPr>
          <w:rFonts w:ascii="Times New Roman" w:eastAsia="Calibri" w:hAnsi="Times New Roman"/>
          <w:sz w:val="28"/>
          <w:szCs w:val="28"/>
        </w:rPr>
        <w:t xml:space="preserve"> первичных профсоюзных организаций, где не заключен коллективный договор (не распространяется действие иных </w:t>
      </w:r>
      <w:proofErr w:type="spellStart"/>
      <w:r w:rsidR="004D75A5">
        <w:rPr>
          <w:rFonts w:ascii="Times New Roman" w:eastAsia="Calibri" w:hAnsi="Times New Roman"/>
          <w:sz w:val="28"/>
          <w:szCs w:val="28"/>
        </w:rPr>
        <w:t>колдоговоров</w:t>
      </w:r>
      <w:proofErr w:type="spellEnd"/>
      <w:r w:rsidR="004D75A5">
        <w:rPr>
          <w:rFonts w:ascii="Times New Roman" w:eastAsia="Calibri" w:hAnsi="Times New Roman"/>
          <w:sz w:val="28"/>
          <w:szCs w:val="28"/>
        </w:rPr>
        <w:t xml:space="preserve">). </w:t>
      </w:r>
    </w:p>
    <w:p w:rsidR="00E348B8" w:rsidRDefault="00E348B8" w:rsidP="00E348B8">
      <w:pPr>
        <w:spacing w:after="0"/>
        <w:ind w:firstLine="709"/>
        <w:jc w:val="both"/>
        <w:rPr>
          <w:rFonts w:ascii="Times New Roman" w:eastAsia="Calibri" w:hAnsi="Times New Roman"/>
          <w:sz w:val="28"/>
          <w:szCs w:val="28"/>
        </w:rPr>
      </w:pPr>
      <w:r w:rsidRPr="000701CF">
        <w:rPr>
          <w:rFonts w:ascii="Times New Roman" w:eastAsia="Calibri" w:hAnsi="Times New Roman"/>
          <w:sz w:val="28"/>
          <w:szCs w:val="28"/>
        </w:rPr>
        <w:t xml:space="preserve">Охват </w:t>
      </w:r>
      <w:r w:rsidRPr="00810E4E">
        <w:rPr>
          <w:rFonts w:ascii="Times New Roman" w:eastAsia="Calibri" w:hAnsi="Times New Roman"/>
          <w:sz w:val="28"/>
          <w:szCs w:val="28"/>
        </w:rPr>
        <w:t>коллективными договорами членов профсоюзов</w:t>
      </w:r>
      <w:r w:rsidRPr="000701CF">
        <w:rPr>
          <w:rFonts w:ascii="Times New Roman" w:eastAsia="Calibri" w:hAnsi="Times New Roman"/>
          <w:sz w:val="28"/>
          <w:szCs w:val="28"/>
        </w:rPr>
        <w:t xml:space="preserve"> в организациях, в которых действуют первичные профсоюзные организации, </w:t>
      </w:r>
      <w:r>
        <w:rPr>
          <w:rFonts w:ascii="Times New Roman" w:eastAsia="Calibri" w:hAnsi="Times New Roman"/>
          <w:sz w:val="28"/>
          <w:szCs w:val="28"/>
        </w:rPr>
        <w:t xml:space="preserve">увеличился на </w:t>
      </w:r>
      <w:r w:rsidRPr="004D75A5">
        <w:rPr>
          <w:rFonts w:ascii="Times New Roman" w:eastAsia="Calibri" w:hAnsi="Times New Roman"/>
          <w:b/>
          <w:sz w:val="28"/>
          <w:szCs w:val="28"/>
        </w:rPr>
        <w:t>0,6</w:t>
      </w:r>
      <w:r>
        <w:rPr>
          <w:rFonts w:ascii="Times New Roman" w:eastAsia="Calibri" w:hAnsi="Times New Roman"/>
          <w:sz w:val="28"/>
          <w:szCs w:val="28"/>
        </w:rPr>
        <w:t xml:space="preserve"> процентных пункта и </w:t>
      </w:r>
      <w:r w:rsidRPr="00A920D8">
        <w:rPr>
          <w:rFonts w:ascii="Times New Roman" w:eastAsia="Calibri" w:hAnsi="Times New Roman"/>
          <w:sz w:val="28"/>
          <w:szCs w:val="28"/>
        </w:rPr>
        <w:t>составил 96,4%.</w:t>
      </w:r>
      <w:r>
        <w:rPr>
          <w:rFonts w:ascii="Times New Roman" w:eastAsia="Calibri" w:hAnsi="Times New Roman"/>
          <w:sz w:val="28"/>
          <w:szCs w:val="28"/>
        </w:rPr>
        <w:t xml:space="preserve"> </w:t>
      </w:r>
    </w:p>
    <w:p w:rsidR="005D141F" w:rsidRPr="00E45DCC" w:rsidRDefault="005D141F" w:rsidP="00DE1777">
      <w:pPr>
        <w:pStyle w:val="a3"/>
        <w:rPr>
          <w:rFonts w:eastAsia="Calibri" w:cs="Times New Roman"/>
          <w:b/>
          <w:szCs w:val="28"/>
        </w:rPr>
      </w:pPr>
    </w:p>
    <w:p w:rsidR="005D141F" w:rsidRDefault="00505A29" w:rsidP="00180A72">
      <w:pPr>
        <w:pStyle w:val="a3"/>
        <w:jc w:val="center"/>
        <w:rPr>
          <w:caps/>
          <w:szCs w:val="28"/>
        </w:rPr>
      </w:pPr>
      <w:r w:rsidRPr="00E45DCC">
        <w:rPr>
          <w:caps/>
          <w:szCs w:val="28"/>
        </w:rPr>
        <w:object w:dxaOrig="4441" w:dyaOrig="33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2pt;height:247.8pt" o:ole="">
            <v:imagedata r:id="rId7" o:title=""/>
          </v:shape>
          <o:OLEObject Type="Embed" ProgID="PowerPoint.Slide.12" ShapeID="_x0000_i1025" DrawAspect="Content" ObjectID="_1686663328" r:id="rId8"/>
        </w:object>
      </w:r>
    </w:p>
    <w:p w:rsidR="0037777A" w:rsidRPr="00E45DCC" w:rsidRDefault="0037777A" w:rsidP="005D141F">
      <w:pPr>
        <w:pStyle w:val="a3"/>
        <w:rPr>
          <w:szCs w:val="28"/>
        </w:rPr>
      </w:pPr>
    </w:p>
    <w:p w:rsidR="0037777A" w:rsidRDefault="00AA2E07" w:rsidP="005D141F">
      <w:pPr>
        <w:spacing w:after="0" w:line="276" w:lineRule="auto"/>
        <w:ind w:firstLine="709"/>
        <w:jc w:val="center"/>
        <w:rPr>
          <w:rFonts w:ascii="Times New Roman" w:hAnsi="Times New Roman"/>
          <w:b/>
          <w:sz w:val="28"/>
          <w:szCs w:val="28"/>
        </w:rPr>
      </w:pPr>
      <w:r>
        <w:rPr>
          <w:rFonts w:ascii="Times New Roman" w:hAnsi="Times New Roman"/>
          <w:b/>
          <w:noProof/>
          <w:sz w:val="28"/>
          <w:szCs w:val="28"/>
          <w:lang w:eastAsia="ru-RU"/>
        </w:rPr>
        <w:lastRenderedPageBreak/>
        <w:drawing>
          <wp:inline distT="0" distB="0" distL="0" distR="0">
            <wp:extent cx="4795248" cy="2803072"/>
            <wp:effectExtent l="19050" t="0" r="24402"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7777A" w:rsidRDefault="0037777A" w:rsidP="005D141F">
      <w:pPr>
        <w:spacing w:after="0" w:line="276" w:lineRule="auto"/>
        <w:ind w:firstLine="709"/>
        <w:jc w:val="center"/>
        <w:rPr>
          <w:rFonts w:ascii="Times New Roman" w:hAnsi="Times New Roman"/>
          <w:b/>
          <w:sz w:val="28"/>
          <w:szCs w:val="28"/>
        </w:rPr>
      </w:pPr>
    </w:p>
    <w:p w:rsidR="0037777A" w:rsidRDefault="0037777A" w:rsidP="005D141F">
      <w:pPr>
        <w:spacing w:after="0" w:line="276" w:lineRule="auto"/>
        <w:ind w:firstLine="709"/>
        <w:jc w:val="center"/>
        <w:rPr>
          <w:rFonts w:ascii="Times New Roman" w:hAnsi="Times New Roman"/>
          <w:b/>
          <w:sz w:val="28"/>
          <w:szCs w:val="28"/>
        </w:rPr>
      </w:pPr>
    </w:p>
    <w:p w:rsidR="0037777A" w:rsidRPr="00E45DCC" w:rsidRDefault="0037777A" w:rsidP="005D141F">
      <w:pPr>
        <w:spacing w:after="0" w:line="276" w:lineRule="auto"/>
        <w:ind w:firstLine="709"/>
        <w:jc w:val="center"/>
        <w:rPr>
          <w:rFonts w:ascii="Times New Roman" w:hAnsi="Times New Roman"/>
          <w:b/>
          <w:sz w:val="28"/>
          <w:szCs w:val="28"/>
        </w:rPr>
      </w:pPr>
    </w:p>
    <w:p w:rsidR="005D141F" w:rsidRPr="00E45DCC" w:rsidRDefault="005D141F" w:rsidP="005D141F">
      <w:pPr>
        <w:spacing w:after="0" w:line="276" w:lineRule="auto"/>
        <w:ind w:firstLine="709"/>
        <w:jc w:val="center"/>
        <w:rPr>
          <w:rFonts w:ascii="Times New Roman" w:hAnsi="Times New Roman"/>
          <w:b/>
          <w:sz w:val="28"/>
          <w:szCs w:val="28"/>
        </w:rPr>
      </w:pPr>
      <w:r w:rsidRPr="00E45DCC">
        <w:rPr>
          <w:rFonts w:ascii="Times New Roman" w:hAnsi="Times New Roman"/>
          <w:b/>
          <w:sz w:val="28"/>
          <w:szCs w:val="28"/>
        </w:rPr>
        <w:t>Межрегиональный (федерально-окружной) уровень регулирования социально-трудовых отношений</w:t>
      </w:r>
    </w:p>
    <w:p w:rsidR="005D141F" w:rsidRPr="00E45DCC" w:rsidRDefault="005D141F" w:rsidP="005D141F">
      <w:pPr>
        <w:widowControl w:val="0"/>
        <w:spacing w:after="0" w:line="276" w:lineRule="auto"/>
        <w:ind w:firstLine="709"/>
        <w:jc w:val="both"/>
        <w:rPr>
          <w:rFonts w:ascii="Times New Roman" w:hAnsi="Times New Roman"/>
          <w:sz w:val="28"/>
          <w:szCs w:val="28"/>
        </w:rPr>
      </w:pPr>
      <w:r w:rsidRPr="00E45DCC">
        <w:rPr>
          <w:rFonts w:ascii="Times New Roman" w:hAnsi="Times New Roman"/>
          <w:sz w:val="28"/>
          <w:szCs w:val="28"/>
        </w:rPr>
        <w:t xml:space="preserve">В </w:t>
      </w:r>
      <w:r w:rsidR="00505A29">
        <w:rPr>
          <w:rFonts w:ascii="Times New Roman" w:hAnsi="Times New Roman"/>
          <w:sz w:val="28"/>
          <w:szCs w:val="28"/>
        </w:rPr>
        <w:t>пяти</w:t>
      </w:r>
      <w:r w:rsidRPr="00E45DCC">
        <w:rPr>
          <w:rFonts w:ascii="Times New Roman" w:hAnsi="Times New Roman"/>
          <w:sz w:val="28"/>
          <w:szCs w:val="28"/>
        </w:rPr>
        <w:t xml:space="preserve"> из восьми федеральных округ</w:t>
      </w:r>
      <w:r w:rsidR="004D75A5">
        <w:rPr>
          <w:rFonts w:ascii="Times New Roman" w:hAnsi="Times New Roman"/>
          <w:sz w:val="28"/>
          <w:szCs w:val="28"/>
        </w:rPr>
        <w:t>ов</w:t>
      </w:r>
      <w:r w:rsidRPr="00E45DCC">
        <w:rPr>
          <w:rFonts w:ascii="Times New Roman" w:hAnsi="Times New Roman"/>
          <w:sz w:val="28"/>
          <w:szCs w:val="28"/>
        </w:rPr>
        <w:t xml:space="preserve"> Российской Федерации действуют трехсторонние соглашения, заключенные ассоциациями территориальных объединений организаций профсоюзов с координационными советами Российского союза промышленников и предпринимателей и представителями исполнительной власти субъектов Российской Федерации (либо полномочным представителем Президента Российской Федерации). </w:t>
      </w:r>
    </w:p>
    <w:tbl>
      <w:tblPr>
        <w:tblW w:w="9193" w:type="dxa"/>
        <w:jc w:val="center"/>
        <w:tblInd w:w="-162" w:type="dxa"/>
        <w:tblCellMar>
          <w:left w:w="0" w:type="dxa"/>
          <w:right w:w="0" w:type="dxa"/>
        </w:tblCellMar>
        <w:tblLook w:val="04A0"/>
      </w:tblPr>
      <w:tblGrid>
        <w:gridCol w:w="5306"/>
        <w:gridCol w:w="3887"/>
      </w:tblGrid>
      <w:tr w:rsidR="005D141F" w:rsidRPr="00E45DCC" w:rsidTr="00B8008F">
        <w:trPr>
          <w:trHeight w:val="715"/>
          <w:jc w:val="center"/>
        </w:trPr>
        <w:tc>
          <w:tcPr>
            <w:tcW w:w="5306" w:type="dxa"/>
            <w:tcBorders>
              <w:top w:val="single" w:sz="8" w:space="0" w:color="000000"/>
              <w:left w:val="single" w:sz="8" w:space="0" w:color="000000"/>
              <w:bottom w:val="single" w:sz="8" w:space="0" w:color="000000"/>
              <w:right w:val="single" w:sz="8" w:space="0" w:color="000000"/>
            </w:tcBorders>
            <w:shd w:val="clear" w:color="auto" w:fill="0070C0"/>
            <w:tcMar>
              <w:top w:w="17" w:type="dxa"/>
              <w:left w:w="108" w:type="dxa"/>
              <w:bottom w:w="0" w:type="dxa"/>
              <w:right w:w="108" w:type="dxa"/>
            </w:tcMar>
            <w:vAlign w:val="center"/>
            <w:hideMark/>
          </w:tcPr>
          <w:p w:rsidR="005D141F" w:rsidRPr="00E45DCC" w:rsidRDefault="005D141F" w:rsidP="00B8008F">
            <w:pPr>
              <w:tabs>
                <w:tab w:val="left" w:pos="4213"/>
              </w:tabs>
              <w:spacing w:after="0" w:line="276" w:lineRule="auto"/>
              <w:jc w:val="center"/>
              <w:rPr>
                <w:rFonts w:ascii="Times New Roman" w:eastAsia="Times New Roman" w:hAnsi="Times New Roman"/>
                <w:sz w:val="28"/>
                <w:szCs w:val="28"/>
                <w:lang w:eastAsia="ru-RU"/>
              </w:rPr>
            </w:pPr>
            <w:r w:rsidRPr="00E45DCC">
              <w:rPr>
                <w:rFonts w:ascii="Times New Roman" w:eastAsia="Times New Roman" w:hAnsi="Times New Roman"/>
                <w:b/>
                <w:bCs/>
                <w:color w:val="FFFFFF"/>
                <w:kern w:val="24"/>
                <w:sz w:val="28"/>
                <w:szCs w:val="28"/>
                <w:lang w:eastAsia="ru-RU"/>
              </w:rPr>
              <w:t>Федеральный округ</w:t>
            </w:r>
          </w:p>
        </w:tc>
        <w:tc>
          <w:tcPr>
            <w:tcW w:w="3887" w:type="dxa"/>
            <w:tcBorders>
              <w:top w:val="single" w:sz="8" w:space="0" w:color="000000"/>
              <w:left w:val="single" w:sz="8" w:space="0" w:color="000000"/>
              <w:bottom w:val="single" w:sz="8" w:space="0" w:color="000000"/>
              <w:right w:val="single" w:sz="8" w:space="0" w:color="000000"/>
            </w:tcBorders>
            <w:shd w:val="clear" w:color="auto" w:fill="0070C0"/>
            <w:tcMar>
              <w:top w:w="17" w:type="dxa"/>
              <w:left w:w="108" w:type="dxa"/>
              <w:bottom w:w="0" w:type="dxa"/>
              <w:right w:w="108" w:type="dxa"/>
            </w:tcMar>
            <w:vAlign w:val="center"/>
            <w:hideMark/>
          </w:tcPr>
          <w:p w:rsidR="005D141F" w:rsidRPr="00E45DCC" w:rsidRDefault="005D141F" w:rsidP="00B8008F">
            <w:pPr>
              <w:tabs>
                <w:tab w:val="left" w:pos="4213"/>
              </w:tabs>
              <w:spacing w:after="0" w:line="276" w:lineRule="auto"/>
              <w:jc w:val="center"/>
              <w:rPr>
                <w:rFonts w:ascii="Times New Roman" w:eastAsia="Times New Roman" w:hAnsi="Times New Roman"/>
                <w:sz w:val="28"/>
                <w:szCs w:val="28"/>
                <w:lang w:eastAsia="ru-RU"/>
              </w:rPr>
            </w:pPr>
            <w:r w:rsidRPr="00E45DCC">
              <w:rPr>
                <w:rFonts w:ascii="Times New Roman" w:eastAsia="Times New Roman" w:hAnsi="Times New Roman"/>
                <w:b/>
                <w:bCs/>
                <w:color w:val="FFFFFF"/>
                <w:kern w:val="24"/>
                <w:sz w:val="28"/>
                <w:szCs w:val="28"/>
                <w:lang w:eastAsia="ru-RU"/>
              </w:rPr>
              <w:t>Срок действия соглашения</w:t>
            </w:r>
          </w:p>
        </w:tc>
      </w:tr>
      <w:tr w:rsidR="005D141F" w:rsidRPr="00E45DCC" w:rsidTr="00B8008F">
        <w:trPr>
          <w:trHeight w:val="820"/>
          <w:jc w:val="center"/>
        </w:trPr>
        <w:tc>
          <w:tcPr>
            <w:tcW w:w="5306" w:type="dxa"/>
            <w:tcBorders>
              <w:top w:val="single" w:sz="8" w:space="0" w:color="000000"/>
              <w:left w:val="single" w:sz="8" w:space="0" w:color="000000"/>
              <w:bottom w:val="single" w:sz="8" w:space="0" w:color="000000"/>
              <w:right w:val="single" w:sz="8" w:space="0" w:color="000000"/>
            </w:tcBorders>
            <w:shd w:val="clear" w:color="auto" w:fill="EDF0F7"/>
            <w:tcMar>
              <w:top w:w="17" w:type="dxa"/>
              <w:left w:w="108" w:type="dxa"/>
              <w:bottom w:w="0" w:type="dxa"/>
              <w:right w:w="108" w:type="dxa"/>
            </w:tcMar>
            <w:vAlign w:val="center"/>
            <w:hideMark/>
          </w:tcPr>
          <w:p w:rsidR="005D141F" w:rsidRPr="00E45DCC" w:rsidRDefault="005D141F" w:rsidP="00B8008F">
            <w:pPr>
              <w:spacing w:after="0" w:line="276" w:lineRule="auto"/>
              <w:rPr>
                <w:rFonts w:ascii="Times New Roman" w:eastAsia="Times New Roman" w:hAnsi="Times New Roman"/>
                <w:sz w:val="28"/>
                <w:szCs w:val="28"/>
                <w:lang w:eastAsia="ru-RU"/>
              </w:rPr>
            </w:pPr>
            <w:r w:rsidRPr="00E45DCC">
              <w:rPr>
                <w:rFonts w:ascii="Times New Roman" w:eastAsia="Times New Roman" w:hAnsi="Times New Roman"/>
                <w:color w:val="000000"/>
                <w:kern w:val="24"/>
                <w:sz w:val="28"/>
                <w:szCs w:val="28"/>
                <w:lang w:eastAsia="ru-RU"/>
              </w:rPr>
              <w:t>Центральный</w:t>
            </w:r>
            <w:r w:rsidRPr="00E45DCC">
              <w:rPr>
                <w:rFonts w:ascii="Times New Roman" w:hAnsi="Times New Roman"/>
                <w:color w:val="000000"/>
                <w:kern w:val="24"/>
                <w:sz w:val="28"/>
                <w:szCs w:val="28"/>
                <w:lang w:eastAsia="ru-RU"/>
              </w:rPr>
              <w:t xml:space="preserve"> федеральный округ (ЦФО)</w:t>
            </w:r>
          </w:p>
        </w:tc>
        <w:tc>
          <w:tcPr>
            <w:tcW w:w="3887" w:type="dxa"/>
            <w:tcBorders>
              <w:top w:val="single" w:sz="8" w:space="0" w:color="000000"/>
              <w:left w:val="single" w:sz="8" w:space="0" w:color="000000"/>
              <w:bottom w:val="single" w:sz="8" w:space="0" w:color="000000"/>
              <w:right w:val="single" w:sz="8" w:space="0" w:color="000000"/>
            </w:tcBorders>
            <w:shd w:val="clear" w:color="auto" w:fill="EDF0F7"/>
            <w:tcMar>
              <w:top w:w="17" w:type="dxa"/>
              <w:left w:w="108" w:type="dxa"/>
              <w:bottom w:w="0" w:type="dxa"/>
              <w:right w:w="108" w:type="dxa"/>
            </w:tcMar>
            <w:vAlign w:val="center"/>
            <w:hideMark/>
          </w:tcPr>
          <w:p w:rsidR="005D141F" w:rsidRPr="00E45DCC" w:rsidRDefault="005D141F" w:rsidP="00B8008F">
            <w:pPr>
              <w:spacing w:after="0" w:line="276" w:lineRule="auto"/>
              <w:rPr>
                <w:rFonts w:ascii="Times New Roman" w:eastAsia="Times New Roman" w:hAnsi="Times New Roman"/>
                <w:sz w:val="28"/>
                <w:szCs w:val="28"/>
                <w:lang w:eastAsia="ru-RU"/>
              </w:rPr>
            </w:pPr>
            <w:r w:rsidRPr="00E45DCC">
              <w:rPr>
                <w:rFonts w:ascii="Times New Roman" w:eastAsia="Times New Roman" w:hAnsi="Times New Roman"/>
                <w:color w:val="000000"/>
                <w:kern w:val="24"/>
                <w:sz w:val="28"/>
                <w:szCs w:val="28"/>
                <w:lang w:eastAsia="ru-RU"/>
              </w:rPr>
              <w:t xml:space="preserve">Соглашение на 2019 – 2021 гг. </w:t>
            </w:r>
          </w:p>
        </w:tc>
      </w:tr>
      <w:tr w:rsidR="005D141F" w:rsidRPr="00E45DCC" w:rsidTr="00B8008F">
        <w:trPr>
          <w:trHeight w:val="772"/>
          <w:jc w:val="center"/>
        </w:trPr>
        <w:tc>
          <w:tcPr>
            <w:tcW w:w="5306" w:type="dxa"/>
            <w:tcBorders>
              <w:top w:val="single" w:sz="8" w:space="0" w:color="000000"/>
              <w:left w:val="single" w:sz="8" w:space="0" w:color="000000"/>
              <w:bottom w:val="single" w:sz="8" w:space="0" w:color="000000"/>
              <w:right w:val="single" w:sz="8" w:space="0" w:color="000000"/>
            </w:tcBorders>
            <w:shd w:val="clear" w:color="auto" w:fill="FFFFFF"/>
            <w:tcMar>
              <w:top w:w="17" w:type="dxa"/>
              <w:left w:w="108" w:type="dxa"/>
              <w:bottom w:w="0" w:type="dxa"/>
              <w:right w:w="108" w:type="dxa"/>
            </w:tcMar>
            <w:vAlign w:val="center"/>
            <w:hideMark/>
          </w:tcPr>
          <w:p w:rsidR="005D141F" w:rsidRPr="00E45DCC" w:rsidRDefault="005D141F" w:rsidP="00B8008F">
            <w:pPr>
              <w:spacing w:after="0" w:line="276" w:lineRule="auto"/>
              <w:rPr>
                <w:rFonts w:ascii="Times New Roman" w:eastAsia="Times New Roman" w:hAnsi="Times New Roman"/>
                <w:sz w:val="28"/>
                <w:szCs w:val="28"/>
                <w:lang w:eastAsia="ru-RU"/>
              </w:rPr>
            </w:pPr>
            <w:r w:rsidRPr="00E45DCC">
              <w:rPr>
                <w:rFonts w:ascii="Times New Roman" w:eastAsia="Times New Roman" w:hAnsi="Times New Roman"/>
                <w:color w:val="000000"/>
                <w:kern w:val="24"/>
                <w:sz w:val="28"/>
                <w:szCs w:val="28"/>
                <w:lang w:eastAsia="ru-RU"/>
              </w:rPr>
              <w:t>Северо-Западный</w:t>
            </w:r>
            <w:r w:rsidRPr="00E45DCC">
              <w:rPr>
                <w:rFonts w:ascii="Times New Roman" w:hAnsi="Times New Roman"/>
                <w:color w:val="000000"/>
                <w:kern w:val="24"/>
                <w:sz w:val="28"/>
                <w:szCs w:val="28"/>
                <w:lang w:eastAsia="ru-RU"/>
              </w:rPr>
              <w:t xml:space="preserve"> федеральный округ (СЗФО)</w:t>
            </w:r>
          </w:p>
        </w:tc>
        <w:tc>
          <w:tcPr>
            <w:tcW w:w="3887" w:type="dxa"/>
            <w:tcBorders>
              <w:top w:val="single" w:sz="8" w:space="0" w:color="000000"/>
              <w:left w:val="single" w:sz="8" w:space="0" w:color="000000"/>
              <w:bottom w:val="single" w:sz="8" w:space="0" w:color="000000"/>
              <w:right w:val="single" w:sz="8" w:space="0" w:color="000000"/>
            </w:tcBorders>
            <w:shd w:val="clear" w:color="auto" w:fill="FFFFFF"/>
            <w:tcMar>
              <w:top w:w="17" w:type="dxa"/>
              <w:left w:w="108" w:type="dxa"/>
              <w:bottom w:w="0" w:type="dxa"/>
              <w:right w:w="108" w:type="dxa"/>
            </w:tcMar>
            <w:vAlign w:val="center"/>
            <w:hideMark/>
          </w:tcPr>
          <w:p w:rsidR="005D141F" w:rsidRPr="00E45DCC" w:rsidRDefault="005D141F" w:rsidP="00B8008F">
            <w:pPr>
              <w:spacing w:after="0" w:line="276" w:lineRule="auto"/>
              <w:rPr>
                <w:rFonts w:ascii="Times New Roman" w:eastAsia="Times New Roman" w:hAnsi="Times New Roman"/>
                <w:sz w:val="28"/>
                <w:szCs w:val="28"/>
                <w:lang w:eastAsia="ru-RU"/>
              </w:rPr>
            </w:pPr>
            <w:r w:rsidRPr="00E45DCC">
              <w:rPr>
                <w:rFonts w:ascii="Times New Roman" w:hAnsi="Times New Roman"/>
                <w:color w:val="000000"/>
                <w:kern w:val="24"/>
                <w:sz w:val="28"/>
                <w:szCs w:val="28"/>
                <w:lang w:eastAsia="ru-RU"/>
              </w:rPr>
              <w:t xml:space="preserve">Соглашение 2014-2017 гг. </w:t>
            </w:r>
          </w:p>
          <w:p w:rsidR="005D141F" w:rsidRDefault="005D141F" w:rsidP="00B8008F">
            <w:pPr>
              <w:spacing w:after="0" w:line="276" w:lineRule="auto"/>
              <w:rPr>
                <w:rFonts w:ascii="Times New Roman" w:hAnsi="Times New Roman"/>
                <w:color w:val="000000"/>
                <w:kern w:val="24"/>
                <w:sz w:val="28"/>
                <w:szCs w:val="28"/>
                <w:lang w:eastAsia="ru-RU"/>
              </w:rPr>
            </w:pPr>
            <w:r w:rsidRPr="00E45DCC">
              <w:rPr>
                <w:rFonts w:ascii="Times New Roman" w:hAnsi="Times New Roman"/>
                <w:color w:val="000000"/>
                <w:kern w:val="24"/>
                <w:sz w:val="28"/>
                <w:szCs w:val="28"/>
                <w:lang w:eastAsia="ru-RU"/>
              </w:rPr>
              <w:t xml:space="preserve">продлено на 2017-2020 гг. </w:t>
            </w:r>
          </w:p>
          <w:p w:rsidR="00505A29" w:rsidRPr="004D75A5" w:rsidRDefault="00505A29" w:rsidP="00505A29">
            <w:pPr>
              <w:spacing w:after="0" w:line="276" w:lineRule="auto"/>
              <w:jc w:val="center"/>
              <w:rPr>
                <w:rFonts w:ascii="Times New Roman" w:eastAsia="Times New Roman" w:hAnsi="Times New Roman"/>
                <w:b/>
                <w:sz w:val="28"/>
                <w:szCs w:val="28"/>
                <w:lang w:eastAsia="ru-RU"/>
              </w:rPr>
            </w:pPr>
            <w:r w:rsidRPr="004D75A5">
              <w:rPr>
                <w:rFonts w:ascii="Times New Roman" w:hAnsi="Times New Roman"/>
                <w:b/>
                <w:color w:val="000000"/>
                <w:kern w:val="24"/>
                <w:sz w:val="28"/>
                <w:szCs w:val="28"/>
                <w:lang w:eastAsia="ru-RU"/>
              </w:rPr>
              <w:t>(не действует)</w:t>
            </w:r>
          </w:p>
        </w:tc>
      </w:tr>
      <w:tr w:rsidR="005D141F" w:rsidRPr="00E45DCC" w:rsidTr="00B8008F">
        <w:trPr>
          <w:trHeight w:val="680"/>
          <w:jc w:val="center"/>
        </w:trPr>
        <w:tc>
          <w:tcPr>
            <w:tcW w:w="5306" w:type="dxa"/>
            <w:tcBorders>
              <w:top w:val="single" w:sz="8" w:space="0" w:color="000000"/>
              <w:left w:val="single" w:sz="8" w:space="0" w:color="000000"/>
              <w:bottom w:val="single" w:sz="8" w:space="0" w:color="000000"/>
              <w:right w:val="single" w:sz="8" w:space="0" w:color="000000"/>
            </w:tcBorders>
            <w:shd w:val="clear" w:color="auto" w:fill="EDF0F7"/>
            <w:tcMar>
              <w:top w:w="17" w:type="dxa"/>
              <w:left w:w="108" w:type="dxa"/>
              <w:bottom w:w="0" w:type="dxa"/>
              <w:right w:w="108" w:type="dxa"/>
            </w:tcMar>
            <w:vAlign w:val="center"/>
            <w:hideMark/>
          </w:tcPr>
          <w:p w:rsidR="005D141F" w:rsidRPr="00E45DCC" w:rsidRDefault="005D141F" w:rsidP="00505A29">
            <w:pPr>
              <w:spacing w:after="0" w:line="276" w:lineRule="auto"/>
              <w:rPr>
                <w:rFonts w:ascii="Times New Roman" w:eastAsia="Times New Roman" w:hAnsi="Times New Roman"/>
                <w:sz w:val="28"/>
                <w:szCs w:val="28"/>
                <w:lang w:eastAsia="ru-RU"/>
              </w:rPr>
            </w:pPr>
            <w:r w:rsidRPr="00E45DCC">
              <w:rPr>
                <w:rFonts w:ascii="Times New Roman" w:eastAsia="Times New Roman" w:hAnsi="Times New Roman"/>
                <w:color w:val="000000"/>
                <w:kern w:val="24"/>
                <w:sz w:val="28"/>
                <w:szCs w:val="28"/>
                <w:lang w:eastAsia="ru-RU"/>
              </w:rPr>
              <w:t>Южный</w:t>
            </w:r>
            <w:r w:rsidRPr="00E45DCC">
              <w:rPr>
                <w:rFonts w:ascii="Times New Roman" w:hAnsi="Times New Roman"/>
                <w:color w:val="000000"/>
                <w:kern w:val="24"/>
                <w:sz w:val="28"/>
                <w:szCs w:val="28"/>
                <w:lang w:eastAsia="ru-RU"/>
              </w:rPr>
              <w:t xml:space="preserve"> федеральный округ (ЮФО)</w:t>
            </w:r>
          </w:p>
        </w:tc>
        <w:tc>
          <w:tcPr>
            <w:tcW w:w="3887" w:type="dxa"/>
            <w:tcBorders>
              <w:top w:val="single" w:sz="8" w:space="0" w:color="000000"/>
              <w:left w:val="single" w:sz="8" w:space="0" w:color="000000"/>
              <w:bottom w:val="single" w:sz="8" w:space="0" w:color="000000"/>
              <w:right w:val="single" w:sz="8" w:space="0" w:color="000000"/>
            </w:tcBorders>
            <w:shd w:val="clear" w:color="auto" w:fill="EDF0F7"/>
            <w:tcMar>
              <w:top w:w="17" w:type="dxa"/>
              <w:left w:w="108" w:type="dxa"/>
              <w:bottom w:w="0" w:type="dxa"/>
              <w:right w:w="108" w:type="dxa"/>
            </w:tcMar>
            <w:vAlign w:val="center"/>
            <w:hideMark/>
          </w:tcPr>
          <w:p w:rsidR="005D141F" w:rsidRPr="00E45DCC" w:rsidRDefault="005D141F" w:rsidP="00422E8F">
            <w:pPr>
              <w:spacing w:after="0" w:line="276" w:lineRule="auto"/>
              <w:rPr>
                <w:rFonts w:ascii="Times New Roman" w:eastAsia="Times New Roman" w:hAnsi="Times New Roman"/>
                <w:sz w:val="28"/>
                <w:szCs w:val="28"/>
                <w:lang w:eastAsia="ru-RU"/>
              </w:rPr>
            </w:pPr>
            <w:r w:rsidRPr="00E45DCC">
              <w:rPr>
                <w:rFonts w:ascii="Times New Roman" w:eastAsia="Times New Roman" w:hAnsi="Times New Roman"/>
                <w:color w:val="000000"/>
                <w:kern w:val="24"/>
                <w:sz w:val="28"/>
                <w:szCs w:val="28"/>
                <w:lang w:eastAsia="ru-RU"/>
              </w:rPr>
              <w:t xml:space="preserve">Соглашение на </w:t>
            </w:r>
            <w:r w:rsidR="00505A29">
              <w:rPr>
                <w:rFonts w:ascii="Times New Roman" w:eastAsia="Times New Roman" w:hAnsi="Times New Roman"/>
                <w:color w:val="000000"/>
                <w:kern w:val="24"/>
                <w:sz w:val="28"/>
                <w:szCs w:val="28"/>
                <w:lang w:eastAsia="ru-RU"/>
              </w:rPr>
              <w:t>202</w:t>
            </w:r>
            <w:r w:rsidR="00422E8F">
              <w:rPr>
                <w:rFonts w:ascii="Times New Roman" w:eastAsia="Times New Roman" w:hAnsi="Times New Roman"/>
                <w:color w:val="000000"/>
                <w:kern w:val="24"/>
                <w:sz w:val="28"/>
                <w:szCs w:val="28"/>
                <w:lang w:eastAsia="ru-RU"/>
              </w:rPr>
              <w:t>1</w:t>
            </w:r>
            <w:r w:rsidR="00505A29">
              <w:rPr>
                <w:rFonts w:ascii="Times New Roman" w:eastAsia="Times New Roman" w:hAnsi="Times New Roman"/>
                <w:color w:val="000000"/>
                <w:kern w:val="24"/>
                <w:sz w:val="28"/>
                <w:szCs w:val="28"/>
                <w:lang w:eastAsia="ru-RU"/>
              </w:rPr>
              <w:t>-202</w:t>
            </w:r>
            <w:r w:rsidR="00422E8F">
              <w:rPr>
                <w:rFonts w:ascii="Times New Roman" w:eastAsia="Times New Roman" w:hAnsi="Times New Roman"/>
                <w:color w:val="000000"/>
                <w:kern w:val="24"/>
                <w:sz w:val="28"/>
                <w:szCs w:val="28"/>
                <w:lang w:eastAsia="ru-RU"/>
              </w:rPr>
              <w:t>3</w:t>
            </w:r>
            <w:r w:rsidRPr="00E45DCC">
              <w:rPr>
                <w:rFonts w:ascii="Times New Roman" w:eastAsia="Times New Roman" w:hAnsi="Times New Roman"/>
                <w:color w:val="000000"/>
                <w:kern w:val="24"/>
                <w:sz w:val="28"/>
                <w:szCs w:val="28"/>
                <w:lang w:eastAsia="ru-RU"/>
              </w:rPr>
              <w:t xml:space="preserve"> гг.</w:t>
            </w:r>
            <w:r w:rsidRPr="00E45DCC">
              <w:rPr>
                <w:rFonts w:ascii="Times New Roman" w:hAnsi="Times New Roman"/>
                <w:color w:val="000000"/>
                <w:kern w:val="24"/>
                <w:sz w:val="28"/>
                <w:szCs w:val="28"/>
                <w:lang w:eastAsia="ru-RU"/>
              </w:rPr>
              <w:t xml:space="preserve"> </w:t>
            </w:r>
          </w:p>
        </w:tc>
      </w:tr>
      <w:tr w:rsidR="005D141F" w:rsidRPr="00E45DCC" w:rsidTr="00B8008F">
        <w:trPr>
          <w:trHeight w:val="680"/>
          <w:jc w:val="center"/>
        </w:trPr>
        <w:tc>
          <w:tcPr>
            <w:tcW w:w="5306"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5D141F" w:rsidRPr="00E45DCC" w:rsidRDefault="005D141F" w:rsidP="00B8008F">
            <w:pPr>
              <w:spacing w:after="0" w:line="276" w:lineRule="auto"/>
              <w:rPr>
                <w:rFonts w:ascii="Times New Roman" w:eastAsia="Times New Roman" w:hAnsi="Times New Roman"/>
                <w:sz w:val="28"/>
                <w:szCs w:val="28"/>
                <w:lang w:eastAsia="ru-RU"/>
              </w:rPr>
            </w:pPr>
            <w:r w:rsidRPr="00E45DCC">
              <w:rPr>
                <w:rFonts w:ascii="Times New Roman" w:eastAsia="Times New Roman" w:hAnsi="Times New Roman"/>
                <w:bCs/>
                <w:color w:val="000000"/>
                <w:kern w:val="24"/>
                <w:sz w:val="28"/>
                <w:szCs w:val="28"/>
                <w:lang w:eastAsia="ru-RU"/>
              </w:rPr>
              <w:t>Северо-Кавказский</w:t>
            </w:r>
            <w:r w:rsidRPr="00E45DCC">
              <w:rPr>
                <w:rFonts w:ascii="Times New Roman" w:hAnsi="Times New Roman"/>
                <w:bCs/>
                <w:color w:val="000000"/>
                <w:kern w:val="24"/>
                <w:sz w:val="28"/>
                <w:szCs w:val="28"/>
                <w:lang w:eastAsia="ru-RU"/>
              </w:rPr>
              <w:t xml:space="preserve"> федеральный округ (СКФО)</w:t>
            </w:r>
          </w:p>
        </w:tc>
        <w:tc>
          <w:tcPr>
            <w:tcW w:w="3887" w:type="dxa"/>
            <w:tcBorders>
              <w:top w:val="single" w:sz="8" w:space="0" w:color="000000"/>
              <w:left w:val="single" w:sz="8" w:space="0" w:color="000000"/>
              <w:bottom w:val="single" w:sz="8" w:space="0" w:color="000000"/>
              <w:right w:val="single" w:sz="8" w:space="0" w:color="000000"/>
            </w:tcBorders>
            <w:shd w:val="clear" w:color="auto" w:fill="FFFFFF"/>
            <w:tcMar>
              <w:top w:w="17" w:type="dxa"/>
              <w:left w:w="108" w:type="dxa"/>
              <w:bottom w:w="0" w:type="dxa"/>
              <w:right w:w="108" w:type="dxa"/>
            </w:tcMar>
            <w:vAlign w:val="center"/>
            <w:hideMark/>
          </w:tcPr>
          <w:p w:rsidR="005D141F" w:rsidRPr="00E45DCC" w:rsidRDefault="005D141F" w:rsidP="00505A29">
            <w:pPr>
              <w:spacing w:after="0" w:line="276" w:lineRule="auto"/>
              <w:jc w:val="center"/>
              <w:rPr>
                <w:rFonts w:ascii="Times New Roman" w:eastAsia="Times New Roman" w:hAnsi="Times New Roman"/>
                <w:sz w:val="28"/>
                <w:szCs w:val="28"/>
                <w:lang w:eastAsia="ru-RU"/>
              </w:rPr>
            </w:pPr>
            <w:r w:rsidRPr="00E45DCC">
              <w:rPr>
                <w:rFonts w:ascii="Times New Roman" w:eastAsia="Times New Roman" w:hAnsi="Times New Roman"/>
                <w:b/>
                <w:bCs/>
                <w:color w:val="000000"/>
                <w:kern w:val="24"/>
                <w:sz w:val="28"/>
                <w:szCs w:val="28"/>
                <w:lang w:eastAsia="ru-RU"/>
              </w:rPr>
              <w:t>Нет соглашения</w:t>
            </w:r>
          </w:p>
        </w:tc>
      </w:tr>
      <w:tr w:rsidR="005D141F" w:rsidRPr="00E45DCC" w:rsidTr="00B8008F">
        <w:trPr>
          <w:trHeight w:val="680"/>
          <w:jc w:val="center"/>
        </w:trPr>
        <w:tc>
          <w:tcPr>
            <w:tcW w:w="5306" w:type="dxa"/>
            <w:tcBorders>
              <w:top w:val="single" w:sz="8" w:space="0" w:color="000000"/>
              <w:left w:val="single" w:sz="8" w:space="0" w:color="000000"/>
              <w:bottom w:val="single" w:sz="8" w:space="0" w:color="000000"/>
              <w:right w:val="single" w:sz="8" w:space="0" w:color="000000"/>
            </w:tcBorders>
            <w:shd w:val="clear" w:color="auto" w:fill="EDF0F7"/>
            <w:tcMar>
              <w:top w:w="17" w:type="dxa"/>
              <w:left w:w="108" w:type="dxa"/>
              <w:bottom w:w="0" w:type="dxa"/>
              <w:right w:w="108" w:type="dxa"/>
            </w:tcMar>
            <w:vAlign w:val="center"/>
            <w:hideMark/>
          </w:tcPr>
          <w:p w:rsidR="005D141F" w:rsidRPr="00E45DCC" w:rsidRDefault="005D141F" w:rsidP="00B8008F">
            <w:pPr>
              <w:spacing w:after="0" w:line="276" w:lineRule="auto"/>
              <w:rPr>
                <w:rFonts w:ascii="Times New Roman" w:eastAsia="Times New Roman" w:hAnsi="Times New Roman"/>
                <w:sz w:val="28"/>
                <w:szCs w:val="28"/>
                <w:lang w:eastAsia="ru-RU"/>
              </w:rPr>
            </w:pPr>
            <w:r w:rsidRPr="00E45DCC">
              <w:rPr>
                <w:rFonts w:ascii="Times New Roman" w:hAnsi="Times New Roman"/>
                <w:color w:val="000000"/>
                <w:kern w:val="24"/>
                <w:sz w:val="28"/>
                <w:szCs w:val="28"/>
                <w:lang w:eastAsia="ru-RU"/>
              </w:rPr>
              <w:t>Приволжский федеральный округ (ПФО)</w:t>
            </w:r>
          </w:p>
        </w:tc>
        <w:tc>
          <w:tcPr>
            <w:tcW w:w="3887" w:type="dxa"/>
            <w:tcBorders>
              <w:top w:val="single" w:sz="8" w:space="0" w:color="000000"/>
              <w:left w:val="single" w:sz="8" w:space="0" w:color="000000"/>
              <w:bottom w:val="single" w:sz="8" w:space="0" w:color="000000"/>
              <w:right w:val="single" w:sz="8" w:space="0" w:color="000000"/>
            </w:tcBorders>
            <w:shd w:val="clear" w:color="auto" w:fill="EDF0F7"/>
            <w:tcMar>
              <w:top w:w="17" w:type="dxa"/>
              <w:left w:w="108" w:type="dxa"/>
              <w:bottom w:w="0" w:type="dxa"/>
              <w:right w:w="108" w:type="dxa"/>
            </w:tcMar>
            <w:vAlign w:val="center"/>
            <w:hideMark/>
          </w:tcPr>
          <w:p w:rsidR="005D141F" w:rsidRPr="00E45DCC" w:rsidRDefault="005D141F" w:rsidP="00180A72">
            <w:pPr>
              <w:spacing w:after="0" w:line="240" w:lineRule="auto"/>
              <w:rPr>
                <w:rFonts w:ascii="Times New Roman" w:eastAsia="Times New Roman" w:hAnsi="Times New Roman"/>
                <w:sz w:val="28"/>
                <w:szCs w:val="28"/>
                <w:lang w:eastAsia="ru-RU"/>
              </w:rPr>
            </w:pPr>
            <w:r w:rsidRPr="00E45DCC">
              <w:rPr>
                <w:rFonts w:ascii="Times New Roman" w:eastAsia="Times New Roman" w:hAnsi="Times New Roman"/>
                <w:color w:val="000000"/>
                <w:kern w:val="24"/>
                <w:sz w:val="28"/>
                <w:szCs w:val="28"/>
                <w:lang w:eastAsia="ru-RU"/>
              </w:rPr>
              <w:t xml:space="preserve">Соглашение на </w:t>
            </w:r>
            <w:r w:rsidR="00180A72">
              <w:rPr>
                <w:rFonts w:ascii="Times New Roman" w:eastAsia="Times New Roman" w:hAnsi="Times New Roman"/>
                <w:color w:val="000000"/>
                <w:kern w:val="24"/>
                <w:sz w:val="28"/>
                <w:szCs w:val="28"/>
                <w:lang w:eastAsia="ru-RU"/>
              </w:rPr>
              <w:t>2021-2023 гг.</w:t>
            </w:r>
          </w:p>
        </w:tc>
      </w:tr>
      <w:tr w:rsidR="005D141F" w:rsidRPr="00E45DCC" w:rsidTr="00B8008F">
        <w:trPr>
          <w:trHeight w:val="680"/>
          <w:jc w:val="center"/>
        </w:trPr>
        <w:tc>
          <w:tcPr>
            <w:tcW w:w="5306"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5D141F" w:rsidRPr="00E45DCC" w:rsidRDefault="005D141F" w:rsidP="00B8008F">
            <w:pPr>
              <w:spacing w:after="0" w:line="276" w:lineRule="auto"/>
              <w:rPr>
                <w:rFonts w:ascii="Times New Roman" w:eastAsia="Times New Roman" w:hAnsi="Times New Roman"/>
                <w:sz w:val="28"/>
                <w:szCs w:val="28"/>
                <w:lang w:eastAsia="ru-RU"/>
              </w:rPr>
            </w:pPr>
            <w:r w:rsidRPr="00E45DCC">
              <w:rPr>
                <w:rFonts w:ascii="Times New Roman" w:eastAsia="Times New Roman" w:hAnsi="Times New Roman"/>
                <w:color w:val="000000"/>
                <w:kern w:val="24"/>
                <w:sz w:val="28"/>
                <w:szCs w:val="28"/>
                <w:lang w:eastAsia="ru-RU"/>
              </w:rPr>
              <w:lastRenderedPageBreak/>
              <w:t>Уральский</w:t>
            </w:r>
            <w:r w:rsidRPr="00E45DCC">
              <w:rPr>
                <w:rFonts w:ascii="Times New Roman" w:hAnsi="Times New Roman"/>
                <w:color w:val="000000"/>
                <w:kern w:val="24"/>
                <w:sz w:val="28"/>
                <w:szCs w:val="28"/>
                <w:lang w:eastAsia="ru-RU"/>
              </w:rPr>
              <w:t xml:space="preserve">  федеральный округ (УФО)</w:t>
            </w:r>
          </w:p>
        </w:tc>
        <w:tc>
          <w:tcPr>
            <w:tcW w:w="3887" w:type="dxa"/>
            <w:tcBorders>
              <w:top w:val="single" w:sz="8" w:space="0" w:color="000000"/>
              <w:left w:val="single" w:sz="8" w:space="0" w:color="000000"/>
              <w:bottom w:val="single" w:sz="8" w:space="0" w:color="000000"/>
              <w:right w:val="single" w:sz="8" w:space="0" w:color="000000"/>
            </w:tcBorders>
            <w:shd w:val="clear" w:color="auto" w:fill="FFFFFF"/>
            <w:tcMar>
              <w:top w:w="17" w:type="dxa"/>
              <w:left w:w="108" w:type="dxa"/>
              <w:bottom w:w="0" w:type="dxa"/>
              <w:right w:w="108" w:type="dxa"/>
            </w:tcMar>
            <w:vAlign w:val="center"/>
            <w:hideMark/>
          </w:tcPr>
          <w:p w:rsidR="005D141F" w:rsidRPr="00E45DCC" w:rsidRDefault="005D141F" w:rsidP="00B8008F">
            <w:pPr>
              <w:spacing w:after="0" w:line="276" w:lineRule="auto"/>
              <w:rPr>
                <w:rFonts w:ascii="Times New Roman" w:eastAsia="Times New Roman" w:hAnsi="Times New Roman"/>
                <w:sz w:val="28"/>
                <w:szCs w:val="28"/>
                <w:lang w:eastAsia="ru-RU"/>
              </w:rPr>
            </w:pPr>
            <w:r w:rsidRPr="00E45DCC">
              <w:rPr>
                <w:rFonts w:ascii="Times New Roman" w:eastAsia="Times New Roman" w:hAnsi="Times New Roman"/>
                <w:color w:val="000000"/>
                <w:kern w:val="24"/>
                <w:sz w:val="28"/>
                <w:szCs w:val="28"/>
                <w:lang w:eastAsia="ru-RU"/>
              </w:rPr>
              <w:t>Соглашение на 2020</w:t>
            </w:r>
            <w:r w:rsidR="00405161">
              <w:rPr>
                <w:rFonts w:ascii="Times New Roman" w:eastAsia="Times New Roman" w:hAnsi="Times New Roman"/>
                <w:color w:val="000000"/>
                <w:kern w:val="24"/>
                <w:sz w:val="28"/>
                <w:szCs w:val="28"/>
                <w:lang w:eastAsia="ru-RU"/>
              </w:rPr>
              <w:t xml:space="preserve"> </w:t>
            </w:r>
            <w:r w:rsidRPr="00E45DCC">
              <w:rPr>
                <w:rFonts w:ascii="Times New Roman" w:eastAsia="Times New Roman" w:hAnsi="Times New Roman"/>
                <w:color w:val="000000"/>
                <w:kern w:val="24"/>
                <w:sz w:val="28"/>
                <w:szCs w:val="28"/>
                <w:lang w:eastAsia="ru-RU"/>
              </w:rPr>
              <w:t>– 2022 гг.</w:t>
            </w:r>
            <w:r w:rsidRPr="00E45DCC">
              <w:rPr>
                <w:rFonts w:ascii="Times New Roman" w:hAnsi="Times New Roman"/>
                <w:color w:val="000000"/>
                <w:kern w:val="24"/>
                <w:sz w:val="28"/>
                <w:szCs w:val="28"/>
                <w:lang w:eastAsia="ru-RU"/>
              </w:rPr>
              <w:t xml:space="preserve"> </w:t>
            </w:r>
          </w:p>
        </w:tc>
      </w:tr>
      <w:tr w:rsidR="005D141F" w:rsidRPr="00E45DCC" w:rsidTr="00B8008F">
        <w:trPr>
          <w:trHeight w:val="680"/>
          <w:jc w:val="center"/>
        </w:trPr>
        <w:tc>
          <w:tcPr>
            <w:tcW w:w="5306" w:type="dxa"/>
            <w:tcBorders>
              <w:top w:val="single" w:sz="8" w:space="0" w:color="000000"/>
              <w:left w:val="single" w:sz="8" w:space="0" w:color="000000"/>
              <w:bottom w:val="single" w:sz="8" w:space="0" w:color="000000"/>
              <w:right w:val="single" w:sz="8" w:space="0" w:color="000000"/>
            </w:tcBorders>
            <w:shd w:val="clear" w:color="auto" w:fill="EDF0F7"/>
            <w:tcMar>
              <w:top w:w="17" w:type="dxa"/>
              <w:left w:w="108" w:type="dxa"/>
              <w:bottom w:w="0" w:type="dxa"/>
              <w:right w:w="108" w:type="dxa"/>
            </w:tcMar>
            <w:vAlign w:val="center"/>
            <w:hideMark/>
          </w:tcPr>
          <w:p w:rsidR="005D141F" w:rsidRPr="00E45DCC" w:rsidRDefault="005D141F" w:rsidP="00B8008F">
            <w:pPr>
              <w:spacing w:after="0" w:line="276" w:lineRule="auto"/>
              <w:rPr>
                <w:rFonts w:ascii="Times New Roman" w:eastAsia="Times New Roman" w:hAnsi="Times New Roman"/>
                <w:sz w:val="28"/>
                <w:szCs w:val="28"/>
                <w:lang w:eastAsia="ru-RU"/>
              </w:rPr>
            </w:pPr>
            <w:r w:rsidRPr="00E45DCC">
              <w:rPr>
                <w:rFonts w:ascii="Times New Roman" w:eastAsia="Times New Roman" w:hAnsi="Times New Roman"/>
                <w:color w:val="000000"/>
                <w:kern w:val="24"/>
                <w:sz w:val="28"/>
                <w:szCs w:val="28"/>
                <w:lang w:eastAsia="ru-RU"/>
              </w:rPr>
              <w:t>Сибирский</w:t>
            </w:r>
            <w:r w:rsidRPr="00E45DCC">
              <w:rPr>
                <w:rFonts w:ascii="Times New Roman" w:hAnsi="Times New Roman"/>
                <w:color w:val="000000"/>
                <w:kern w:val="24"/>
                <w:sz w:val="28"/>
                <w:szCs w:val="28"/>
                <w:lang w:eastAsia="ru-RU"/>
              </w:rPr>
              <w:t xml:space="preserve"> федеральный округ (СФО)</w:t>
            </w:r>
          </w:p>
        </w:tc>
        <w:tc>
          <w:tcPr>
            <w:tcW w:w="3887" w:type="dxa"/>
            <w:tcBorders>
              <w:top w:val="single" w:sz="8" w:space="0" w:color="000000"/>
              <w:left w:val="single" w:sz="8" w:space="0" w:color="000000"/>
              <w:bottom w:val="single" w:sz="8" w:space="0" w:color="000000"/>
              <w:right w:val="single" w:sz="8" w:space="0" w:color="000000"/>
            </w:tcBorders>
            <w:shd w:val="clear" w:color="auto" w:fill="EDF0F7"/>
            <w:tcMar>
              <w:top w:w="17" w:type="dxa"/>
              <w:left w:w="108" w:type="dxa"/>
              <w:bottom w:w="0" w:type="dxa"/>
              <w:right w:w="108" w:type="dxa"/>
            </w:tcMar>
            <w:vAlign w:val="center"/>
            <w:hideMark/>
          </w:tcPr>
          <w:p w:rsidR="005D141F" w:rsidRPr="00E45DCC" w:rsidRDefault="005D141F" w:rsidP="00B8008F">
            <w:pPr>
              <w:spacing w:after="0" w:line="276" w:lineRule="auto"/>
              <w:rPr>
                <w:rFonts w:ascii="Times New Roman" w:eastAsia="Times New Roman" w:hAnsi="Times New Roman"/>
                <w:sz w:val="28"/>
                <w:szCs w:val="28"/>
                <w:lang w:eastAsia="ru-RU"/>
              </w:rPr>
            </w:pPr>
            <w:r w:rsidRPr="00E45DCC">
              <w:rPr>
                <w:rFonts w:ascii="Times New Roman" w:eastAsia="Times New Roman" w:hAnsi="Times New Roman"/>
                <w:color w:val="000000"/>
                <w:kern w:val="24"/>
                <w:sz w:val="28"/>
                <w:szCs w:val="28"/>
                <w:lang w:eastAsia="ru-RU"/>
              </w:rPr>
              <w:t>Соглашение на 2019 – 2021 гг.</w:t>
            </w:r>
            <w:r w:rsidRPr="00E45DCC">
              <w:rPr>
                <w:rFonts w:ascii="Times New Roman" w:hAnsi="Times New Roman"/>
                <w:color w:val="000000"/>
                <w:kern w:val="24"/>
                <w:sz w:val="28"/>
                <w:szCs w:val="28"/>
                <w:lang w:eastAsia="ru-RU"/>
              </w:rPr>
              <w:t xml:space="preserve"> </w:t>
            </w:r>
          </w:p>
        </w:tc>
      </w:tr>
      <w:tr w:rsidR="005D141F" w:rsidRPr="00E45DCC" w:rsidTr="00B8008F">
        <w:trPr>
          <w:trHeight w:val="680"/>
          <w:jc w:val="center"/>
        </w:trPr>
        <w:tc>
          <w:tcPr>
            <w:tcW w:w="5306" w:type="dxa"/>
            <w:tcBorders>
              <w:top w:val="single" w:sz="8" w:space="0" w:color="000000"/>
              <w:left w:val="single" w:sz="8" w:space="0" w:color="000000"/>
              <w:bottom w:val="single" w:sz="8" w:space="0" w:color="000000"/>
              <w:right w:val="single" w:sz="8" w:space="0" w:color="000000"/>
            </w:tcBorders>
            <w:shd w:val="clear" w:color="auto" w:fill="auto"/>
            <w:tcMar>
              <w:top w:w="17" w:type="dxa"/>
              <w:left w:w="108" w:type="dxa"/>
              <w:bottom w:w="0" w:type="dxa"/>
              <w:right w:w="108" w:type="dxa"/>
            </w:tcMar>
            <w:vAlign w:val="center"/>
            <w:hideMark/>
          </w:tcPr>
          <w:p w:rsidR="005D141F" w:rsidRPr="00E45DCC" w:rsidRDefault="005D141F" w:rsidP="00B8008F">
            <w:pPr>
              <w:spacing w:after="0" w:line="276" w:lineRule="auto"/>
              <w:rPr>
                <w:rFonts w:ascii="Times New Roman" w:eastAsia="Times New Roman" w:hAnsi="Times New Roman"/>
                <w:sz w:val="28"/>
                <w:szCs w:val="28"/>
                <w:lang w:eastAsia="ru-RU"/>
              </w:rPr>
            </w:pPr>
            <w:r w:rsidRPr="00E45DCC">
              <w:rPr>
                <w:rFonts w:ascii="Times New Roman" w:eastAsia="Times New Roman" w:hAnsi="Times New Roman"/>
                <w:bCs/>
                <w:color w:val="000000"/>
                <w:kern w:val="24"/>
                <w:sz w:val="28"/>
                <w:szCs w:val="28"/>
                <w:lang w:eastAsia="ru-RU"/>
              </w:rPr>
              <w:t>Дальневосточный</w:t>
            </w:r>
            <w:r>
              <w:rPr>
                <w:rFonts w:ascii="Times New Roman" w:hAnsi="Times New Roman"/>
                <w:bCs/>
                <w:color w:val="000000"/>
                <w:kern w:val="24"/>
                <w:sz w:val="28"/>
                <w:szCs w:val="28"/>
                <w:lang w:eastAsia="ru-RU"/>
              </w:rPr>
              <w:t xml:space="preserve">  федеральный округ (ДФ</w:t>
            </w:r>
            <w:r w:rsidRPr="00E45DCC">
              <w:rPr>
                <w:rFonts w:ascii="Times New Roman" w:hAnsi="Times New Roman"/>
                <w:bCs/>
                <w:color w:val="000000"/>
                <w:kern w:val="24"/>
                <w:sz w:val="28"/>
                <w:szCs w:val="28"/>
                <w:lang w:eastAsia="ru-RU"/>
              </w:rPr>
              <w:t>О)</w:t>
            </w:r>
          </w:p>
        </w:tc>
        <w:tc>
          <w:tcPr>
            <w:tcW w:w="3887" w:type="dxa"/>
            <w:tcBorders>
              <w:top w:val="single" w:sz="8" w:space="0" w:color="000000"/>
              <w:left w:val="single" w:sz="8" w:space="0" w:color="000000"/>
              <w:bottom w:val="single" w:sz="8" w:space="0" w:color="000000"/>
              <w:right w:val="single" w:sz="8" w:space="0" w:color="000000"/>
            </w:tcBorders>
            <w:shd w:val="clear" w:color="auto" w:fill="FFFFFF"/>
            <w:tcMar>
              <w:top w:w="17" w:type="dxa"/>
              <w:left w:w="108" w:type="dxa"/>
              <w:bottom w:w="0" w:type="dxa"/>
              <w:right w:w="108" w:type="dxa"/>
            </w:tcMar>
            <w:vAlign w:val="center"/>
            <w:hideMark/>
          </w:tcPr>
          <w:p w:rsidR="005D141F" w:rsidRPr="00E45DCC" w:rsidRDefault="005D141F" w:rsidP="00505A29">
            <w:pPr>
              <w:spacing w:after="0" w:line="276" w:lineRule="auto"/>
              <w:jc w:val="center"/>
              <w:rPr>
                <w:rFonts w:ascii="Times New Roman" w:eastAsia="Times New Roman" w:hAnsi="Times New Roman"/>
                <w:sz w:val="28"/>
                <w:szCs w:val="28"/>
                <w:lang w:eastAsia="ru-RU"/>
              </w:rPr>
            </w:pPr>
            <w:r w:rsidRPr="00E45DCC">
              <w:rPr>
                <w:rFonts w:ascii="Times New Roman" w:eastAsia="Times New Roman" w:hAnsi="Times New Roman"/>
                <w:b/>
                <w:bCs/>
                <w:color w:val="000000"/>
                <w:kern w:val="24"/>
                <w:sz w:val="28"/>
                <w:szCs w:val="28"/>
                <w:lang w:eastAsia="ru-RU"/>
              </w:rPr>
              <w:t>Нет соглашения</w:t>
            </w:r>
          </w:p>
        </w:tc>
      </w:tr>
    </w:tbl>
    <w:p w:rsidR="00BE2F38" w:rsidRDefault="00BE2F38" w:rsidP="00A876B8">
      <w:pPr>
        <w:pStyle w:val="a3"/>
        <w:rPr>
          <w:szCs w:val="28"/>
        </w:rPr>
      </w:pPr>
    </w:p>
    <w:p w:rsidR="005D141F" w:rsidRDefault="00A876B8" w:rsidP="00A876B8">
      <w:pPr>
        <w:pStyle w:val="a3"/>
        <w:rPr>
          <w:szCs w:val="28"/>
        </w:rPr>
      </w:pPr>
      <w:r w:rsidRPr="00BE2F38">
        <w:rPr>
          <w:szCs w:val="28"/>
        </w:rPr>
        <w:t xml:space="preserve">Отчет о выполнении федерально-окружного соглашения получен только от Центрального федерального округа. </w:t>
      </w:r>
      <w:r w:rsidR="00BE2F38">
        <w:rPr>
          <w:szCs w:val="28"/>
        </w:rPr>
        <w:t>В других округах о</w:t>
      </w:r>
      <w:r w:rsidRPr="00BE2F38">
        <w:rPr>
          <w:szCs w:val="28"/>
        </w:rPr>
        <w:t xml:space="preserve">тчеты о выполнении федерально-окружных соглашений </w:t>
      </w:r>
      <w:r w:rsidR="00BE2F38">
        <w:rPr>
          <w:szCs w:val="28"/>
        </w:rPr>
        <w:t xml:space="preserve">регулярно </w:t>
      </w:r>
      <w:r w:rsidR="00BE2F38" w:rsidRPr="00BE2F38">
        <w:rPr>
          <w:szCs w:val="28"/>
        </w:rPr>
        <w:t>заслушиваются</w:t>
      </w:r>
      <w:r w:rsidRPr="00BE2F38">
        <w:rPr>
          <w:szCs w:val="28"/>
        </w:rPr>
        <w:t xml:space="preserve"> в течени</w:t>
      </w:r>
      <w:r w:rsidR="00BE2F38" w:rsidRPr="00BE2F38">
        <w:rPr>
          <w:szCs w:val="28"/>
        </w:rPr>
        <w:t>е</w:t>
      </w:r>
      <w:r w:rsidR="00BE2F38">
        <w:rPr>
          <w:szCs w:val="28"/>
        </w:rPr>
        <w:t xml:space="preserve"> года</w:t>
      </w:r>
      <w:r w:rsidR="00BE2F38" w:rsidRPr="00BE2F38">
        <w:rPr>
          <w:szCs w:val="28"/>
        </w:rPr>
        <w:t>,</w:t>
      </w:r>
      <w:r w:rsidR="00BE2F38">
        <w:rPr>
          <w:szCs w:val="28"/>
        </w:rPr>
        <w:t xml:space="preserve"> но отчеты в ФНПР не направляются.</w:t>
      </w:r>
      <w:r w:rsidRPr="00BE2F38">
        <w:rPr>
          <w:szCs w:val="28"/>
        </w:rPr>
        <w:t xml:space="preserve"> </w:t>
      </w:r>
    </w:p>
    <w:p w:rsidR="002235B9" w:rsidRDefault="002235B9" w:rsidP="00A876B8">
      <w:pPr>
        <w:pStyle w:val="a3"/>
        <w:rPr>
          <w:szCs w:val="28"/>
        </w:rPr>
      </w:pPr>
    </w:p>
    <w:p w:rsidR="00BE2F38" w:rsidRPr="00BE2F38" w:rsidRDefault="00BE2F38" w:rsidP="00BE2F38">
      <w:pPr>
        <w:pStyle w:val="a3"/>
        <w:jc w:val="center"/>
        <w:rPr>
          <w:b/>
          <w:szCs w:val="28"/>
        </w:rPr>
      </w:pPr>
      <w:r w:rsidRPr="00BE2F38">
        <w:rPr>
          <w:b/>
          <w:szCs w:val="28"/>
        </w:rPr>
        <w:t>Центральный федеральный округ</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proofErr w:type="gramStart"/>
      <w:r w:rsidRPr="00BE2F38">
        <w:rPr>
          <w:rFonts w:ascii="Times New Roman" w:eastAsia="Calibri" w:hAnsi="Times New Roman" w:cs="Times New Roman"/>
          <w:sz w:val="28"/>
          <w:szCs w:val="28"/>
        </w:rPr>
        <w:t>Основными целями Соглашения между органами исполнительной власти субъектов Российской Федерации, находящихся в пределах Центрального федерального округа, Ассоциацией территориальных объединений организаций профсоюзов Центрального федерального округа, Координационным советом Российского союза промышленников и предпринимателей в Центральном федеральном округе на 2019-2021 годы</w:t>
      </w:r>
      <w:r w:rsidR="0062754C">
        <w:rPr>
          <w:rFonts w:ascii="Times New Roman" w:hAnsi="Times New Roman" w:cs="Times New Roman"/>
          <w:sz w:val="28"/>
          <w:szCs w:val="28"/>
        </w:rPr>
        <w:t xml:space="preserve"> </w:t>
      </w:r>
      <w:r w:rsidR="00E6360E">
        <w:rPr>
          <w:rFonts w:ascii="Times New Roman" w:hAnsi="Times New Roman" w:cs="Times New Roman"/>
          <w:sz w:val="28"/>
          <w:szCs w:val="28"/>
        </w:rPr>
        <w:t xml:space="preserve">(далее – Соглашение по ЦФО) </w:t>
      </w:r>
      <w:r w:rsidRPr="00BE2F38">
        <w:rPr>
          <w:rFonts w:ascii="Times New Roman" w:eastAsia="Calibri" w:hAnsi="Times New Roman" w:cs="Times New Roman"/>
          <w:sz w:val="28"/>
          <w:szCs w:val="28"/>
        </w:rPr>
        <w:t xml:space="preserve">являются обеспечение согласования интересов работников, работодателей и органов исполнительной власти субъектов РФ, находящихся в пределах ЦФО. </w:t>
      </w:r>
      <w:proofErr w:type="gramEnd"/>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В Центральном федеральном округе  развитие партнерских отношений между органами власти, профсоюзами и работодателями – это многолетняя традиция и сложившаяся система, при которой социальные партнеры стремятся максимально использовать предоставленные законом возможности для реализации социально-трудовых прав граждан.</w:t>
      </w:r>
    </w:p>
    <w:p w:rsidR="00BE2F38" w:rsidRPr="00BE2F38" w:rsidRDefault="00BE2F38" w:rsidP="00BE2F38">
      <w:pPr>
        <w:pStyle w:val="Standard"/>
        <w:spacing w:line="276" w:lineRule="auto"/>
        <w:ind w:firstLine="709"/>
        <w:jc w:val="both"/>
        <w:rPr>
          <w:sz w:val="28"/>
          <w:szCs w:val="28"/>
        </w:rPr>
      </w:pPr>
      <w:r w:rsidRPr="00BE2F38">
        <w:rPr>
          <w:rFonts w:eastAsia="Times New Roman"/>
          <w:spacing w:val="3"/>
          <w:sz w:val="28"/>
          <w:szCs w:val="28"/>
          <w:lang w:eastAsia="ru-RU"/>
        </w:rPr>
        <w:t>В рамках выполнения Соглашения</w:t>
      </w:r>
      <w:r w:rsidR="00E6360E">
        <w:rPr>
          <w:rFonts w:eastAsia="Times New Roman"/>
          <w:spacing w:val="3"/>
          <w:sz w:val="28"/>
          <w:szCs w:val="28"/>
          <w:lang w:eastAsia="ru-RU"/>
        </w:rPr>
        <w:t xml:space="preserve"> по ЦФО</w:t>
      </w:r>
      <w:r w:rsidRPr="00BE2F38">
        <w:rPr>
          <w:rFonts w:eastAsia="Times New Roman"/>
          <w:spacing w:val="3"/>
          <w:sz w:val="28"/>
          <w:szCs w:val="28"/>
          <w:lang w:eastAsia="ru-RU"/>
        </w:rPr>
        <w:t xml:space="preserve"> профсоюзные организации проводили  основную работу по таким направлениям как: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начисление и сохранение заработной платы;</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сохранение социальных гарантий работников;</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 </w:t>
      </w:r>
      <w:proofErr w:type="gramStart"/>
      <w:r w:rsidRPr="00BE2F38">
        <w:rPr>
          <w:rFonts w:ascii="Times New Roman" w:eastAsia="Calibri" w:hAnsi="Times New Roman" w:cs="Times New Roman"/>
          <w:sz w:val="28"/>
          <w:szCs w:val="28"/>
        </w:rPr>
        <w:t>контроль за</w:t>
      </w:r>
      <w:proofErr w:type="gramEnd"/>
      <w:r w:rsidRPr="00BE2F38">
        <w:rPr>
          <w:rFonts w:ascii="Times New Roman" w:eastAsia="Calibri" w:hAnsi="Times New Roman" w:cs="Times New Roman"/>
          <w:sz w:val="28"/>
          <w:szCs w:val="28"/>
        </w:rPr>
        <w:t xml:space="preserve"> соблюдением установленных законодательством прав в сфере труда;</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развитие и самосовершенствование в новой реальности всех форм социального партнерства;</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  - оформление больничных листов для работников старше 65 лет;</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дистанционное обучение;</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детские оздоровительные лагеря;</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организация отдыха и материальная поддержка членов профсоюза;</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lastRenderedPageBreak/>
        <w:t>- разграничение между дистанционной и удаленной работы;</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-охрана труда;</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-электронные трудовые книжки;</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-занятость населения;</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-правовая защита.</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Во всех субъектах Центрального федерального округа действуют региональные </w:t>
      </w:r>
      <w:r w:rsidR="00E6360E">
        <w:rPr>
          <w:rFonts w:ascii="Times New Roman" w:eastAsia="Calibri" w:hAnsi="Times New Roman" w:cs="Times New Roman"/>
          <w:sz w:val="28"/>
          <w:szCs w:val="28"/>
        </w:rPr>
        <w:t xml:space="preserve">трехсторонние </w:t>
      </w:r>
      <w:r w:rsidRPr="00BE2F38">
        <w:rPr>
          <w:rFonts w:ascii="Times New Roman" w:eastAsia="Calibri" w:hAnsi="Times New Roman" w:cs="Times New Roman"/>
          <w:sz w:val="28"/>
          <w:szCs w:val="28"/>
        </w:rPr>
        <w:t>соглашения, в которых отражены основные положения  Соглашения</w:t>
      </w:r>
      <w:r w:rsidR="00E6360E">
        <w:rPr>
          <w:rFonts w:ascii="Times New Roman" w:eastAsia="Calibri" w:hAnsi="Times New Roman" w:cs="Times New Roman"/>
          <w:sz w:val="28"/>
          <w:szCs w:val="28"/>
        </w:rPr>
        <w:t xml:space="preserve"> по ЦФО</w:t>
      </w:r>
      <w:r w:rsidRPr="00BE2F38">
        <w:rPr>
          <w:rFonts w:ascii="Times New Roman" w:eastAsia="Calibri" w:hAnsi="Times New Roman" w:cs="Times New Roman"/>
          <w:sz w:val="28"/>
          <w:szCs w:val="28"/>
        </w:rPr>
        <w:t xml:space="preserve">.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proofErr w:type="gramStart"/>
      <w:r w:rsidRPr="00BE2F38">
        <w:rPr>
          <w:rFonts w:ascii="Times New Roman" w:eastAsia="Calibri" w:hAnsi="Times New Roman" w:cs="Times New Roman"/>
          <w:sz w:val="28"/>
          <w:szCs w:val="28"/>
        </w:rPr>
        <w:t>В 2020 году в связи с окончанием сроков действия региональных соглашений во Владимирско</w:t>
      </w:r>
      <w:r w:rsidR="00ED7F7D">
        <w:rPr>
          <w:rFonts w:ascii="Times New Roman" w:eastAsia="Calibri" w:hAnsi="Times New Roman" w:cs="Times New Roman"/>
          <w:sz w:val="28"/>
          <w:szCs w:val="28"/>
        </w:rPr>
        <w:t>й</w:t>
      </w:r>
      <w:r w:rsidRPr="00BE2F38">
        <w:rPr>
          <w:rFonts w:ascii="Times New Roman" w:eastAsia="Calibri" w:hAnsi="Times New Roman" w:cs="Times New Roman"/>
          <w:sz w:val="28"/>
          <w:szCs w:val="28"/>
        </w:rPr>
        <w:t>, Липецко</w:t>
      </w:r>
      <w:r w:rsidR="00ED7F7D">
        <w:rPr>
          <w:rFonts w:ascii="Times New Roman" w:eastAsia="Calibri" w:hAnsi="Times New Roman" w:cs="Times New Roman"/>
          <w:sz w:val="28"/>
          <w:szCs w:val="28"/>
        </w:rPr>
        <w:t>й</w:t>
      </w:r>
      <w:r w:rsidRPr="00BE2F38">
        <w:rPr>
          <w:rFonts w:ascii="Times New Roman" w:eastAsia="Calibri" w:hAnsi="Times New Roman" w:cs="Times New Roman"/>
          <w:sz w:val="28"/>
          <w:szCs w:val="28"/>
        </w:rPr>
        <w:t>, Тверско</w:t>
      </w:r>
      <w:r w:rsidR="00ED7F7D">
        <w:rPr>
          <w:rFonts w:ascii="Times New Roman" w:eastAsia="Calibri" w:hAnsi="Times New Roman" w:cs="Times New Roman"/>
          <w:sz w:val="28"/>
          <w:szCs w:val="28"/>
        </w:rPr>
        <w:t>й</w:t>
      </w:r>
      <w:r w:rsidRPr="00BE2F38">
        <w:rPr>
          <w:rFonts w:ascii="Times New Roman" w:eastAsia="Calibri" w:hAnsi="Times New Roman" w:cs="Times New Roman"/>
          <w:sz w:val="28"/>
          <w:szCs w:val="28"/>
        </w:rPr>
        <w:t>, Тульско</w:t>
      </w:r>
      <w:r w:rsidR="00ED7F7D">
        <w:rPr>
          <w:rFonts w:ascii="Times New Roman" w:eastAsia="Calibri" w:hAnsi="Times New Roman" w:cs="Times New Roman"/>
          <w:sz w:val="28"/>
          <w:szCs w:val="28"/>
        </w:rPr>
        <w:t>й</w:t>
      </w:r>
      <w:r w:rsidRPr="00BE2F38">
        <w:rPr>
          <w:rFonts w:ascii="Times New Roman" w:eastAsia="Calibri" w:hAnsi="Times New Roman" w:cs="Times New Roman"/>
          <w:sz w:val="28"/>
          <w:szCs w:val="28"/>
        </w:rPr>
        <w:t xml:space="preserve"> и Московской област</w:t>
      </w:r>
      <w:r w:rsidR="00ED7F7D">
        <w:rPr>
          <w:rFonts w:ascii="Times New Roman" w:eastAsia="Calibri" w:hAnsi="Times New Roman" w:cs="Times New Roman"/>
          <w:sz w:val="28"/>
          <w:szCs w:val="28"/>
        </w:rPr>
        <w:t>ях</w:t>
      </w:r>
      <w:r w:rsidRPr="00BE2F38">
        <w:rPr>
          <w:rFonts w:ascii="Times New Roman" w:eastAsia="Calibri" w:hAnsi="Times New Roman" w:cs="Times New Roman"/>
          <w:sz w:val="28"/>
          <w:szCs w:val="28"/>
        </w:rPr>
        <w:t xml:space="preserve"> были подписаны </w:t>
      </w:r>
      <w:r w:rsidR="00ED7F7D">
        <w:rPr>
          <w:rFonts w:ascii="Times New Roman" w:eastAsia="Calibri" w:hAnsi="Times New Roman" w:cs="Times New Roman"/>
          <w:sz w:val="28"/>
          <w:szCs w:val="28"/>
        </w:rPr>
        <w:t xml:space="preserve">региональные </w:t>
      </w:r>
      <w:r w:rsidRPr="00BE2F38">
        <w:rPr>
          <w:rFonts w:ascii="Times New Roman" w:eastAsia="Calibri" w:hAnsi="Times New Roman" w:cs="Times New Roman"/>
          <w:sz w:val="28"/>
          <w:szCs w:val="28"/>
        </w:rPr>
        <w:t>соглашения на очередной срок.</w:t>
      </w:r>
      <w:proofErr w:type="gramEnd"/>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p>
    <w:p w:rsidR="00BE2F38" w:rsidRPr="002235B9" w:rsidRDefault="006A7262" w:rsidP="0062754C">
      <w:pPr>
        <w:spacing w:after="0" w:line="276" w:lineRule="auto"/>
        <w:ind w:firstLine="709"/>
        <w:jc w:val="both"/>
        <w:rPr>
          <w:rFonts w:ascii="Times New Roman" w:eastAsia="Calibri" w:hAnsi="Times New Roman" w:cs="Times New Roman"/>
          <w:i/>
          <w:sz w:val="28"/>
          <w:szCs w:val="28"/>
          <w:u w:val="single"/>
        </w:rPr>
      </w:pPr>
      <w:r>
        <w:rPr>
          <w:rFonts w:ascii="Times New Roman" w:hAnsi="Times New Roman" w:cs="Times New Roman"/>
          <w:i/>
          <w:sz w:val="28"/>
          <w:szCs w:val="28"/>
          <w:u w:val="single"/>
        </w:rPr>
        <w:t>Выполнение обязательств Соглашения по ЦФО</w:t>
      </w:r>
      <w:r w:rsidR="0062754C" w:rsidRPr="002235B9">
        <w:rPr>
          <w:rFonts w:ascii="Times New Roman" w:hAnsi="Times New Roman" w:cs="Times New Roman"/>
          <w:i/>
          <w:sz w:val="28"/>
          <w:szCs w:val="28"/>
          <w:u w:val="single"/>
        </w:rPr>
        <w:t xml:space="preserve"> в</w:t>
      </w:r>
      <w:r w:rsidR="00BE2F38" w:rsidRPr="002235B9">
        <w:rPr>
          <w:rFonts w:ascii="Times New Roman" w:eastAsia="Calibri" w:hAnsi="Times New Roman" w:cs="Times New Roman"/>
          <w:i/>
          <w:sz w:val="28"/>
          <w:szCs w:val="28"/>
          <w:u w:val="single"/>
        </w:rPr>
        <w:t xml:space="preserve"> области</w:t>
      </w:r>
      <w:r w:rsidR="0062754C" w:rsidRPr="002235B9">
        <w:rPr>
          <w:rFonts w:ascii="Times New Roman" w:hAnsi="Times New Roman" w:cs="Times New Roman"/>
          <w:i/>
          <w:sz w:val="28"/>
          <w:szCs w:val="28"/>
          <w:u w:val="single"/>
        </w:rPr>
        <w:t xml:space="preserve"> </w:t>
      </w:r>
      <w:r w:rsidR="00BE2F38" w:rsidRPr="002235B9">
        <w:rPr>
          <w:rFonts w:ascii="Times New Roman" w:eastAsia="Calibri" w:hAnsi="Times New Roman" w:cs="Times New Roman"/>
          <w:i/>
          <w:sz w:val="28"/>
          <w:szCs w:val="28"/>
          <w:u w:val="single"/>
        </w:rPr>
        <w:t>социально-экономического развития,</w:t>
      </w:r>
      <w:r w:rsidR="0062754C" w:rsidRPr="002235B9">
        <w:rPr>
          <w:rFonts w:ascii="Times New Roman" w:hAnsi="Times New Roman" w:cs="Times New Roman"/>
          <w:i/>
          <w:sz w:val="28"/>
          <w:szCs w:val="28"/>
          <w:u w:val="single"/>
        </w:rPr>
        <w:t xml:space="preserve"> </w:t>
      </w:r>
      <w:r w:rsidR="00BE2F38" w:rsidRPr="002235B9">
        <w:rPr>
          <w:rFonts w:ascii="Times New Roman" w:eastAsia="Calibri" w:hAnsi="Times New Roman" w:cs="Times New Roman"/>
          <w:i/>
          <w:sz w:val="28"/>
          <w:szCs w:val="28"/>
          <w:u w:val="single"/>
        </w:rPr>
        <w:t>обеспечения занятости населен</w:t>
      </w:r>
      <w:r w:rsidR="00872625">
        <w:rPr>
          <w:rFonts w:ascii="Times New Roman" w:eastAsia="Calibri" w:hAnsi="Times New Roman" w:cs="Times New Roman"/>
          <w:i/>
          <w:sz w:val="28"/>
          <w:szCs w:val="28"/>
          <w:u w:val="single"/>
        </w:rPr>
        <w:t>ия, развития трудовых ресурсов</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Профобъединения ЦФО на протяжении всего года принимали участие в работе с </w:t>
      </w:r>
      <w:proofErr w:type="spellStart"/>
      <w:r w:rsidRPr="00BE2F38">
        <w:rPr>
          <w:rFonts w:ascii="Times New Roman" w:eastAsia="Calibri" w:hAnsi="Times New Roman" w:cs="Times New Roman"/>
          <w:sz w:val="28"/>
          <w:szCs w:val="28"/>
        </w:rPr>
        <w:t>Роспотребнадзором</w:t>
      </w:r>
      <w:proofErr w:type="spellEnd"/>
      <w:r w:rsidRPr="00BE2F38">
        <w:rPr>
          <w:rFonts w:ascii="Times New Roman" w:eastAsia="Calibri" w:hAnsi="Times New Roman" w:cs="Times New Roman"/>
          <w:sz w:val="28"/>
          <w:szCs w:val="28"/>
        </w:rPr>
        <w:t xml:space="preserve">, Управлениями по труду, ПФР по вопросам реализации </w:t>
      </w:r>
      <w:r w:rsidR="0062754C" w:rsidRPr="00BE2F38">
        <w:rPr>
          <w:rFonts w:ascii="Times New Roman" w:hAnsi="Times New Roman" w:cs="Times New Roman"/>
          <w:sz w:val="28"/>
          <w:szCs w:val="28"/>
        </w:rPr>
        <w:t>стратегии</w:t>
      </w:r>
      <w:r w:rsidRPr="00BE2F38">
        <w:rPr>
          <w:rFonts w:ascii="Times New Roman" w:eastAsia="Calibri" w:hAnsi="Times New Roman" w:cs="Times New Roman"/>
          <w:sz w:val="28"/>
          <w:szCs w:val="28"/>
        </w:rPr>
        <w:t xml:space="preserve"> социально-экономического развития. Проводился анализ всех рассматриваемых проектов и, при необходимости, представлялись предложения. Представители профсоюзов участвовали в работе различных комиссий и советов. Благодаря совместным усилиям, несмотря на негативные воздействия пандемии, удалось сохранить положительные тенденции по большинству основных социально-экономических показателей.</w:t>
      </w:r>
    </w:p>
    <w:p w:rsidR="00BE2F38" w:rsidRPr="00BE2F38" w:rsidRDefault="00BE2F38" w:rsidP="00BE2F38">
      <w:pPr>
        <w:pStyle w:val="ad"/>
        <w:spacing w:line="276" w:lineRule="auto"/>
        <w:ind w:left="0"/>
        <w:jc w:val="both"/>
        <w:rPr>
          <w:sz w:val="28"/>
          <w:szCs w:val="28"/>
        </w:rPr>
      </w:pPr>
      <w:r w:rsidRPr="00BE2F38">
        <w:rPr>
          <w:sz w:val="28"/>
          <w:szCs w:val="28"/>
        </w:rPr>
        <w:t xml:space="preserve">Департаменты труда и занятости населения совместно с профобъединениями ЦФО регулярно проводили мониторинг ситуации на рынке труда, </w:t>
      </w:r>
      <w:r w:rsidR="008E7DBB">
        <w:rPr>
          <w:sz w:val="28"/>
          <w:szCs w:val="28"/>
        </w:rPr>
        <w:t>а также</w:t>
      </w:r>
      <w:r w:rsidRPr="00BE2F38">
        <w:rPr>
          <w:sz w:val="28"/>
          <w:szCs w:val="28"/>
        </w:rPr>
        <w:t xml:space="preserve"> задолженности по выплате заработной платы.</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Устанавливались дополнительные социальные гарантии работникам, получившим трудовое увечье, работникам, имеющим трёх и более несовершеннолетних детей или детей инвалидов.</w:t>
      </w:r>
    </w:p>
    <w:p w:rsid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Работодатели в случае предполагаемого массового сокращения работников информиров</w:t>
      </w:r>
      <w:r w:rsidR="00FF4C54">
        <w:rPr>
          <w:rFonts w:ascii="Times New Roman" w:eastAsia="Calibri" w:hAnsi="Times New Roman" w:cs="Times New Roman"/>
          <w:sz w:val="28"/>
          <w:szCs w:val="28"/>
        </w:rPr>
        <w:t>али профсоюзы, службу занятости</w:t>
      </w:r>
      <w:r w:rsidRPr="00BE2F38">
        <w:rPr>
          <w:rFonts w:ascii="Times New Roman" w:eastAsia="Calibri" w:hAnsi="Times New Roman" w:cs="Times New Roman"/>
          <w:sz w:val="28"/>
          <w:szCs w:val="28"/>
        </w:rPr>
        <w:t xml:space="preserve"> не менее чем за три месяца и </w:t>
      </w:r>
      <w:r w:rsidR="00FF4C54">
        <w:rPr>
          <w:rFonts w:ascii="Times New Roman" w:eastAsia="Calibri" w:hAnsi="Times New Roman" w:cs="Times New Roman"/>
          <w:sz w:val="28"/>
          <w:szCs w:val="28"/>
        </w:rPr>
        <w:t xml:space="preserve">совместно с социальными партнерами </w:t>
      </w:r>
      <w:r w:rsidRPr="00BE2F38">
        <w:rPr>
          <w:rFonts w:ascii="Times New Roman" w:eastAsia="Calibri" w:hAnsi="Times New Roman" w:cs="Times New Roman"/>
          <w:sz w:val="28"/>
          <w:szCs w:val="28"/>
        </w:rPr>
        <w:t xml:space="preserve">разрабатывали </w:t>
      </w:r>
      <w:r w:rsidR="00FF4C54">
        <w:rPr>
          <w:rFonts w:ascii="Times New Roman" w:eastAsia="Calibri" w:hAnsi="Times New Roman" w:cs="Times New Roman"/>
          <w:sz w:val="28"/>
          <w:szCs w:val="28"/>
        </w:rPr>
        <w:t xml:space="preserve">меры, направленные </w:t>
      </w:r>
      <w:r w:rsidRPr="00BE2F38">
        <w:rPr>
          <w:rFonts w:ascii="Times New Roman" w:eastAsia="Calibri" w:hAnsi="Times New Roman" w:cs="Times New Roman"/>
          <w:sz w:val="28"/>
          <w:szCs w:val="28"/>
        </w:rPr>
        <w:t>на уменьшение численности работников, подлежащих увольнению.</w:t>
      </w:r>
    </w:p>
    <w:p w:rsidR="0073531F" w:rsidRPr="00BE2F38" w:rsidRDefault="0073531F" w:rsidP="0073531F">
      <w:pPr>
        <w:pStyle w:val="ad"/>
        <w:spacing w:line="276" w:lineRule="auto"/>
        <w:ind w:left="0"/>
        <w:jc w:val="both"/>
        <w:rPr>
          <w:sz w:val="28"/>
          <w:szCs w:val="28"/>
        </w:rPr>
      </w:pPr>
      <w:r w:rsidRPr="00BE2F38">
        <w:rPr>
          <w:sz w:val="28"/>
          <w:szCs w:val="28"/>
        </w:rPr>
        <w:t>Осуществлялось трудоустройство инвалидов и выпускников образовательных организаций в целях приобретения ими опыта работы на субсидируемые рабочие места.</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lastRenderedPageBreak/>
        <w:t xml:space="preserve">В целях содействия росту производительности труда, повышения престижа рабочих профессий ежегодно в профобъединениях ЦФО проводятся конкурсы. Один из самых популярных </w:t>
      </w:r>
      <w:r w:rsidR="00B10CAB">
        <w:rPr>
          <w:rFonts w:ascii="Times New Roman" w:eastAsia="Calibri" w:hAnsi="Times New Roman" w:cs="Times New Roman"/>
          <w:sz w:val="28"/>
          <w:szCs w:val="28"/>
        </w:rPr>
        <w:t>конкурсов «Лучший по профессии»</w:t>
      </w:r>
      <w:r w:rsidRPr="00BE2F38">
        <w:rPr>
          <w:rFonts w:ascii="Times New Roman" w:eastAsia="Calibri" w:hAnsi="Times New Roman" w:cs="Times New Roman"/>
          <w:sz w:val="28"/>
          <w:szCs w:val="28"/>
        </w:rPr>
        <w:t xml:space="preserve"> и такие конкурсы как: «Трудовая династия», «Почетный наставник Воронежской области», «Российская организация высокой социальной эффективности», «Лучший уполномоченный» и др.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В рамках социального партнерства профсоюзные организации используют возможности коллективных договоров, включая в них пункты социальной направленности, в том числе конкретные вопросы обеспечения занятости, повышения профессионального уровня работников, охраны труда, повышения заработной платы и дополнительны</w:t>
      </w:r>
      <w:r w:rsidR="00B10CAB">
        <w:rPr>
          <w:rFonts w:ascii="Times New Roman" w:eastAsia="Calibri" w:hAnsi="Times New Roman" w:cs="Times New Roman"/>
          <w:sz w:val="28"/>
          <w:szCs w:val="28"/>
        </w:rPr>
        <w:t>е</w:t>
      </w:r>
      <w:r w:rsidRPr="00BE2F38">
        <w:rPr>
          <w:rFonts w:ascii="Times New Roman" w:eastAsia="Calibri" w:hAnsi="Times New Roman" w:cs="Times New Roman"/>
          <w:sz w:val="28"/>
          <w:szCs w:val="28"/>
        </w:rPr>
        <w:t xml:space="preserve"> мер</w:t>
      </w:r>
      <w:r w:rsidR="00B10CAB">
        <w:rPr>
          <w:rFonts w:ascii="Times New Roman" w:eastAsia="Calibri" w:hAnsi="Times New Roman" w:cs="Times New Roman"/>
          <w:sz w:val="28"/>
          <w:szCs w:val="28"/>
        </w:rPr>
        <w:t>ы</w:t>
      </w:r>
      <w:r w:rsidRPr="00BE2F38">
        <w:rPr>
          <w:rFonts w:ascii="Times New Roman" w:eastAsia="Calibri" w:hAnsi="Times New Roman" w:cs="Times New Roman"/>
          <w:sz w:val="28"/>
          <w:szCs w:val="28"/>
        </w:rPr>
        <w:t xml:space="preserve"> социальной защиты работников и членов их семей.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С апреля 2020 года, в период ограничительных мер, введенных во время пандемии коронавирусной инфекции профобъединения ЦФО вели мониторинг социально-экономической ситуации в организациях и учреждениях, осуществлялся </w:t>
      </w:r>
      <w:proofErr w:type="gramStart"/>
      <w:r w:rsidRPr="00BE2F38">
        <w:rPr>
          <w:rFonts w:ascii="Times New Roman" w:eastAsia="Calibri" w:hAnsi="Times New Roman" w:cs="Times New Roman"/>
          <w:sz w:val="28"/>
          <w:szCs w:val="28"/>
        </w:rPr>
        <w:t>контроль за</w:t>
      </w:r>
      <w:proofErr w:type="gramEnd"/>
      <w:r w:rsidRPr="00BE2F38">
        <w:rPr>
          <w:rFonts w:ascii="Times New Roman" w:eastAsia="Calibri" w:hAnsi="Times New Roman" w:cs="Times New Roman"/>
          <w:sz w:val="28"/>
          <w:szCs w:val="28"/>
        </w:rPr>
        <w:t xml:space="preserve"> соблюдением трудового законодательства. Постоянно </w:t>
      </w:r>
      <w:r w:rsidR="008D6C90">
        <w:rPr>
          <w:rFonts w:ascii="Times New Roman" w:eastAsia="Calibri" w:hAnsi="Times New Roman" w:cs="Times New Roman"/>
          <w:sz w:val="28"/>
          <w:szCs w:val="28"/>
        </w:rPr>
        <w:t>проводи</w:t>
      </w:r>
      <w:r w:rsidRPr="00BE2F38">
        <w:rPr>
          <w:rFonts w:ascii="Times New Roman" w:eastAsia="Calibri" w:hAnsi="Times New Roman" w:cs="Times New Roman"/>
          <w:sz w:val="28"/>
          <w:szCs w:val="28"/>
        </w:rPr>
        <w:t>лись консультации при изменении существенных условий трудовых дог</w:t>
      </w:r>
      <w:r w:rsidR="008D6C90">
        <w:rPr>
          <w:rFonts w:ascii="Times New Roman" w:eastAsia="Calibri" w:hAnsi="Times New Roman" w:cs="Times New Roman"/>
          <w:sz w:val="28"/>
          <w:szCs w:val="28"/>
        </w:rPr>
        <w:t>оворов, увольнений, в том числе</w:t>
      </w:r>
      <w:r w:rsidRPr="00BE2F38">
        <w:rPr>
          <w:rFonts w:ascii="Times New Roman" w:eastAsia="Calibri" w:hAnsi="Times New Roman" w:cs="Times New Roman"/>
          <w:sz w:val="28"/>
          <w:szCs w:val="28"/>
        </w:rPr>
        <w:t xml:space="preserve"> по сокращению</w:t>
      </w:r>
      <w:r w:rsidR="008D6C90">
        <w:rPr>
          <w:rFonts w:ascii="Times New Roman" w:eastAsia="Calibri" w:hAnsi="Times New Roman" w:cs="Times New Roman"/>
          <w:sz w:val="28"/>
          <w:szCs w:val="28"/>
        </w:rPr>
        <w:t xml:space="preserve"> численности или</w:t>
      </w:r>
      <w:r w:rsidRPr="00BE2F38">
        <w:rPr>
          <w:rFonts w:ascii="Times New Roman" w:eastAsia="Calibri" w:hAnsi="Times New Roman" w:cs="Times New Roman"/>
          <w:sz w:val="28"/>
          <w:szCs w:val="28"/>
        </w:rPr>
        <w:t xml:space="preserve"> штата</w:t>
      </w:r>
      <w:r w:rsidR="008D6C90">
        <w:rPr>
          <w:rFonts w:ascii="Times New Roman" w:eastAsia="Calibri" w:hAnsi="Times New Roman" w:cs="Times New Roman"/>
          <w:sz w:val="28"/>
          <w:szCs w:val="28"/>
        </w:rPr>
        <w:t>,</w:t>
      </w:r>
      <w:r w:rsidRPr="00BE2F38">
        <w:rPr>
          <w:rFonts w:ascii="Times New Roman" w:eastAsia="Calibri" w:hAnsi="Times New Roman" w:cs="Times New Roman"/>
          <w:sz w:val="28"/>
          <w:szCs w:val="28"/>
        </w:rPr>
        <w:t xml:space="preserve"> </w:t>
      </w:r>
      <w:r w:rsidR="008D6C90">
        <w:rPr>
          <w:rFonts w:ascii="Times New Roman" w:eastAsia="Calibri" w:hAnsi="Times New Roman" w:cs="Times New Roman"/>
          <w:sz w:val="28"/>
          <w:szCs w:val="28"/>
        </w:rPr>
        <w:t>по</w:t>
      </w:r>
      <w:r w:rsidRPr="00BE2F38">
        <w:rPr>
          <w:rFonts w:ascii="Times New Roman" w:eastAsia="Calibri" w:hAnsi="Times New Roman" w:cs="Times New Roman"/>
          <w:sz w:val="28"/>
          <w:szCs w:val="28"/>
        </w:rPr>
        <w:t xml:space="preserve"> предоставлени</w:t>
      </w:r>
      <w:r w:rsidR="008D6C90">
        <w:rPr>
          <w:rFonts w:ascii="Times New Roman" w:eastAsia="Calibri" w:hAnsi="Times New Roman" w:cs="Times New Roman"/>
          <w:sz w:val="28"/>
          <w:szCs w:val="28"/>
        </w:rPr>
        <w:t>ю</w:t>
      </w:r>
      <w:r w:rsidRPr="00BE2F38">
        <w:rPr>
          <w:rFonts w:ascii="Times New Roman" w:eastAsia="Calibri" w:hAnsi="Times New Roman" w:cs="Times New Roman"/>
          <w:sz w:val="28"/>
          <w:szCs w:val="28"/>
        </w:rPr>
        <w:t xml:space="preserve"> льгот и гарантий, а также при ликвидации и реорганизации организаций, </w:t>
      </w:r>
      <w:r w:rsidR="008D6C90">
        <w:rPr>
          <w:rFonts w:ascii="Times New Roman" w:eastAsia="Calibri" w:hAnsi="Times New Roman" w:cs="Times New Roman"/>
          <w:sz w:val="28"/>
          <w:szCs w:val="28"/>
        </w:rPr>
        <w:t xml:space="preserve">по </w:t>
      </w:r>
      <w:r w:rsidRPr="00BE2F38">
        <w:rPr>
          <w:rFonts w:ascii="Times New Roman" w:eastAsia="Calibri" w:hAnsi="Times New Roman" w:cs="Times New Roman"/>
          <w:sz w:val="28"/>
          <w:szCs w:val="28"/>
        </w:rPr>
        <w:t>повышени</w:t>
      </w:r>
      <w:r w:rsidR="008D6C90">
        <w:rPr>
          <w:rFonts w:ascii="Times New Roman" w:eastAsia="Calibri" w:hAnsi="Times New Roman" w:cs="Times New Roman"/>
          <w:sz w:val="28"/>
          <w:szCs w:val="28"/>
        </w:rPr>
        <w:t>ю</w:t>
      </w:r>
      <w:r w:rsidRPr="00BE2F38">
        <w:rPr>
          <w:rFonts w:ascii="Times New Roman" w:eastAsia="Calibri" w:hAnsi="Times New Roman" w:cs="Times New Roman"/>
          <w:sz w:val="28"/>
          <w:szCs w:val="28"/>
        </w:rPr>
        <w:t xml:space="preserve"> оплаты</w:t>
      </w:r>
      <w:r w:rsidR="008D6C90">
        <w:rPr>
          <w:rFonts w:ascii="Times New Roman" w:eastAsia="Calibri" w:hAnsi="Times New Roman" w:cs="Times New Roman"/>
          <w:sz w:val="28"/>
          <w:szCs w:val="28"/>
        </w:rPr>
        <w:t xml:space="preserve"> труда</w:t>
      </w:r>
      <w:r w:rsidRPr="00BE2F38">
        <w:rPr>
          <w:rFonts w:ascii="Times New Roman" w:eastAsia="Calibri" w:hAnsi="Times New Roman" w:cs="Times New Roman"/>
          <w:sz w:val="28"/>
          <w:szCs w:val="28"/>
        </w:rPr>
        <w:t xml:space="preserve"> за работу в режиме повышенной готовности.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В профобъединениях и н</w:t>
      </w:r>
      <w:r w:rsidRPr="00BE2F38">
        <w:rPr>
          <w:rFonts w:ascii="Times New Roman" w:eastAsia="Times New Roman" w:hAnsi="Times New Roman" w:cs="Times New Roman"/>
          <w:sz w:val="28"/>
          <w:szCs w:val="28"/>
          <w:lang w:eastAsia="ru-RU"/>
        </w:rPr>
        <w:t xml:space="preserve">а предприятиях были организованы штабы, открыты «горячие линии», волонтерские пункты.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В </w:t>
      </w:r>
      <w:r w:rsidR="008D6C90">
        <w:rPr>
          <w:rFonts w:ascii="Times New Roman" w:eastAsia="Calibri" w:hAnsi="Times New Roman" w:cs="Times New Roman"/>
          <w:sz w:val="28"/>
          <w:szCs w:val="28"/>
        </w:rPr>
        <w:t>результате у</w:t>
      </w:r>
      <w:r w:rsidRPr="00BE2F38">
        <w:rPr>
          <w:rFonts w:ascii="Times New Roman" w:eastAsia="Calibri" w:hAnsi="Times New Roman" w:cs="Times New Roman"/>
          <w:sz w:val="28"/>
          <w:szCs w:val="28"/>
        </w:rPr>
        <w:t xml:space="preserve">далось не допустить социальной напряженности в организациях. Члены профсоюзов были ориентированы на исполнение трудовой дисциплины и требований санитарно-гигиенических мер в период пандемии.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p>
    <w:p w:rsidR="00BE2F38" w:rsidRPr="002235B9" w:rsidRDefault="006A7262" w:rsidP="00BE2F38">
      <w:pPr>
        <w:spacing w:after="0" w:line="276" w:lineRule="auto"/>
        <w:ind w:firstLine="709"/>
        <w:jc w:val="both"/>
        <w:rPr>
          <w:rFonts w:ascii="Times New Roman" w:eastAsia="Calibri" w:hAnsi="Times New Roman" w:cs="Times New Roman"/>
          <w:i/>
          <w:sz w:val="28"/>
          <w:szCs w:val="28"/>
          <w:u w:val="single"/>
        </w:rPr>
      </w:pPr>
      <w:r>
        <w:rPr>
          <w:rFonts w:ascii="Times New Roman" w:hAnsi="Times New Roman" w:cs="Times New Roman"/>
          <w:i/>
          <w:sz w:val="28"/>
          <w:szCs w:val="28"/>
          <w:u w:val="single"/>
        </w:rPr>
        <w:t>Выполнение обязательств Соглашения по ЦФО</w:t>
      </w:r>
      <w:r w:rsidR="00860C11" w:rsidRPr="002235B9">
        <w:rPr>
          <w:rFonts w:ascii="Times New Roman" w:hAnsi="Times New Roman" w:cs="Times New Roman"/>
          <w:i/>
          <w:sz w:val="28"/>
          <w:szCs w:val="28"/>
          <w:u w:val="single"/>
        </w:rPr>
        <w:t xml:space="preserve"> в </w:t>
      </w:r>
      <w:r w:rsidR="00BE2F38" w:rsidRPr="002235B9">
        <w:rPr>
          <w:rFonts w:ascii="Times New Roman" w:eastAsia="Calibri" w:hAnsi="Times New Roman" w:cs="Times New Roman"/>
          <w:i/>
          <w:sz w:val="28"/>
          <w:szCs w:val="28"/>
          <w:u w:val="single"/>
        </w:rPr>
        <w:t xml:space="preserve">области обеспечения достойного уровня оплаты труда, </w:t>
      </w:r>
      <w:r w:rsidR="00860C11" w:rsidRPr="002235B9">
        <w:rPr>
          <w:rFonts w:ascii="Times New Roman" w:hAnsi="Times New Roman" w:cs="Times New Roman"/>
          <w:i/>
          <w:sz w:val="28"/>
          <w:szCs w:val="28"/>
          <w:u w:val="single"/>
        </w:rPr>
        <w:t xml:space="preserve"> </w:t>
      </w:r>
      <w:r w:rsidR="00BE2F38" w:rsidRPr="002235B9">
        <w:rPr>
          <w:rFonts w:ascii="Times New Roman" w:eastAsia="Calibri" w:hAnsi="Times New Roman" w:cs="Times New Roman"/>
          <w:i/>
          <w:sz w:val="28"/>
          <w:szCs w:val="28"/>
          <w:u w:val="single"/>
        </w:rPr>
        <w:t>соблюдения трудовых прав работников</w:t>
      </w:r>
    </w:p>
    <w:p w:rsidR="006A7262" w:rsidRDefault="00BE2F38" w:rsidP="006A7262">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Особое внимание в 2020 году уделялось </w:t>
      </w:r>
      <w:proofErr w:type="gramStart"/>
      <w:r w:rsidRPr="00BE2F38">
        <w:rPr>
          <w:rFonts w:ascii="Times New Roman" w:eastAsia="Calibri" w:hAnsi="Times New Roman" w:cs="Times New Roman"/>
          <w:sz w:val="28"/>
          <w:szCs w:val="28"/>
        </w:rPr>
        <w:t>контролю за</w:t>
      </w:r>
      <w:proofErr w:type="gramEnd"/>
      <w:r w:rsidRPr="00BE2F38">
        <w:rPr>
          <w:rFonts w:ascii="Times New Roman" w:eastAsia="Calibri" w:hAnsi="Times New Roman" w:cs="Times New Roman"/>
          <w:sz w:val="28"/>
          <w:szCs w:val="28"/>
        </w:rPr>
        <w:t xml:space="preserve"> соблюдением законодательства, соглашений и коллективных договоров по вопросам организации оплаты труда, в том числе за своевременн</w:t>
      </w:r>
      <w:r w:rsidR="006A7262">
        <w:rPr>
          <w:rFonts w:ascii="Times New Roman" w:eastAsia="Calibri" w:hAnsi="Times New Roman" w:cs="Times New Roman"/>
          <w:sz w:val="28"/>
          <w:szCs w:val="28"/>
        </w:rPr>
        <w:t>ой</w:t>
      </w:r>
      <w:r w:rsidRPr="00BE2F38">
        <w:rPr>
          <w:rFonts w:ascii="Times New Roman" w:eastAsia="Calibri" w:hAnsi="Times New Roman" w:cs="Times New Roman"/>
          <w:sz w:val="28"/>
          <w:szCs w:val="28"/>
        </w:rPr>
        <w:t xml:space="preserve"> выплат</w:t>
      </w:r>
      <w:r w:rsidR="006A7262">
        <w:rPr>
          <w:rFonts w:ascii="Times New Roman" w:eastAsia="Calibri" w:hAnsi="Times New Roman" w:cs="Times New Roman"/>
          <w:sz w:val="28"/>
          <w:szCs w:val="28"/>
        </w:rPr>
        <w:t>ой заработной платы</w:t>
      </w:r>
      <w:r w:rsidRPr="00BE2F38">
        <w:rPr>
          <w:rFonts w:ascii="Times New Roman" w:eastAsia="Calibri" w:hAnsi="Times New Roman" w:cs="Times New Roman"/>
          <w:sz w:val="28"/>
          <w:szCs w:val="28"/>
        </w:rPr>
        <w:t>, проведением её индексации, установлением размера минимальной тарифной ставки (должностного оклада) не ниже МРОТ.</w:t>
      </w:r>
      <w:r w:rsidR="006A7262">
        <w:rPr>
          <w:rFonts w:ascii="Times New Roman" w:eastAsia="Calibri" w:hAnsi="Times New Roman" w:cs="Times New Roman"/>
          <w:sz w:val="28"/>
          <w:szCs w:val="28"/>
        </w:rPr>
        <w:t xml:space="preserve"> </w:t>
      </w:r>
    </w:p>
    <w:p w:rsidR="00BE2F38" w:rsidRPr="006A7262" w:rsidRDefault="00BE2F38" w:rsidP="006A7262">
      <w:pPr>
        <w:spacing w:after="0" w:line="276" w:lineRule="auto"/>
        <w:ind w:firstLine="709"/>
        <w:jc w:val="both"/>
        <w:rPr>
          <w:rFonts w:ascii="Times New Roman" w:eastAsia="Calibri" w:hAnsi="Times New Roman" w:cs="Times New Roman"/>
          <w:sz w:val="28"/>
          <w:szCs w:val="28"/>
        </w:rPr>
      </w:pPr>
      <w:r w:rsidRPr="00BE2F38">
        <w:rPr>
          <w:rFonts w:ascii="Times New Roman" w:hAnsi="Times New Roman"/>
          <w:sz w:val="28"/>
          <w:szCs w:val="28"/>
        </w:rPr>
        <w:t>По инициативе профсоюзов в действующее Соглашение</w:t>
      </w:r>
      <w:r w:rsidR="006A7262">
        <w:rPr>
          <w:rFonts w:ascii="Times New Roman" w:hAnsi="Times New Roman"/>
          <w:sz w:val="28"/>
          <w:szCs w:val="28"/>
        </w:rPr>
        <w:t xml:space="preserve"> по ЦФО</w:t>
      </w:r>
      <w:r w:rsidRPr="00BE2F38">
        <w:rPr>
          <w:rFonts w:ascii="Times New Roman" w:hAnsi="Times New Roman"/>
          <w:sz w:val="28"/>
          <w:szCs w:val="28"/>
        </w:rPr>
        <w:t xml:space="preserve"> были включены обязательства по доведению средней заработной платы работников до уровня не </w:t>
      </w:r>
      <w:proofErr w:type="gramStart"/>
      <w:r w:rsidRPr="00BE2F38">
        <w:rPr>
          <w:rFonts w:ascii="Times New Roman" w:hAnsi="Times New Roman"/>
          <w:sz w:val="28"/>
          <w:szCs w:val="28"/>
        </w:rPr>
        <w:t>менее трехкратного</w:t>
      </w:r>
      <w:proofErr w:type="gramEnd"/>
      <w:r w:rsidRPr="00BE2F38">
        <w:rPr>
          <w:rFonts w:ascii="Times New Roman" w:hAnsi="Times New Roman"/>
          <w:sz w:val="28"/>
          <w:szCs w:val="28"/>
        </w:rPr>
        <w:t xml:space="preserve"> размера прожиточного минимума, установленного на душу населения.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lastRenderedPageBreak/>
        <w:t xml:space="preserve">Велся мониторинг своевременности выплаты заработной платы. Факты задержки </w:t>
      </w:r>
      <w:r w:rsidR="006A7262">
        <w:rPr>
          <w:rFonts w:ascii="Times New Roman" w:eastAsia="Calibri" w:hAnsi="Times New Roman" w:cs="Times New Roman"/>
          <w:sz w:val="28"/>
          <w:szCs w:val="28"/>
        </w:rPr>
        <w:t xml:space="preserve">её </w:t>
      </w:r>
      <w:r w:rsidRPr="00BE2F38">
        <w:rPr>
          <w:rFonts w:ascii="Times New Roman" w:eastAsia="Calibri" w:hAnsi="Times New Roman" w:cs="Times New Roman"/>
          <w:sz w:val="28"/>
          <w:szCs w:val="28"/>
        </w:rPr>
        <w:t>выплаты рассматривались с</w:t>
      </w:r>
      <w:r w:rsidR="006A7262">
        <w:rPr>
          <w:rFonts w:ascii="Times New Roman" w:eastAsia="Calibri" w:hAnsi="Times New Roman" w:cs="Times New Roman"/>
          <w:sz w:val="28"/>
          <w:szCs w:val="28"/>
        </w:rPr>
        <w:t>оциальными партнерами</w:t>
      </w:r>
      <w:r w:rsidRPr="00BE2F38">
        <w:rPr>
          <w:rFonts w:ascii="Times New Roman" w:eastAsia="Calibri" w:hAnsi="Times New Roman" w:cs="Times New Roman"/>
          <w:sz w:val="28"/>
          <w:szCs w:val="28"/>
        </w:rPr>
        <w:t xml:space="preserve">, выявлялись причины, при необходимости оказывалась помощь в погашении задолженности. Ситуация </w:t>
      </w:r>
      <w:r w:rsidR="006A7262">
        <w:rPr>
          <w:rFonts w:ascii="Times New Roman" w:eastAsia="Calibri" w:hAnsi="Times New Roman" w:cs="Times New Roman"/>
          <w:sz w:val="28"/>
          <w:szCs w:val="28"/>
        </w:rPr>
        <w:t>с</w:t>
      </w:r>
      <w:r w:rsidRPr="00BE2F38">
        <w:rPr>
          <w:rFonts w:ascii="Times New Roman" w:eastAsia="Calibri" w:hAnsi="Times New Roman" w:cs="Times New Roman"/>
          <w:sz w:val="28"/>
          <w:szCs w:val="28"/>
        </w:rPr>
        <w:t xml:space="preserve"> выплат</w:t>
      </w:r>
      <w:r w:rsidR="006A7262">
        <w:rPr>
          <w:rFonts w:ascii="Times New Roman" w:eastAsia="Calibri" w:hAnsi="Times New Roman" w:cs="Times New Roman"/>
          <w:sz w:val="28"/>
          <w:szCs w:val="28"/>
        </w:rPr>
        <w:t>ой</w:t>
      </w:r>
      <w:r w:rsidRPr="00BE2F38">
        <w:rPr>
          <w:rFonts w:ascii="Times New Roman" w:eastAsia="Calibri" w:hAnsi="Times New Roman" w:cs="Times New Roman"/>
          <w:sz w:val="28"/>
          <w:szCs w:val="28"/>
        </w:rPr>
        <w:t xml:space="preserve"> заработной платы, её повышени</w:t>
      </w:r>
      <w:r w:rsidR="006A7262">
        <w:rPr>
          <w:rFonts w:ascii="Times New Roman" w:eastAsia="Calibri" w:hAnsi="Times New Roman" w:cs="Times New Roman"/>
          <w:sz w:val="28"/>
          <w:szCs w:val="28"/>
        </w:rPr>
        <w:t>ем</w:t>
      </w:r>
      <w:r w:rsidRPr="00BE2F38">
        <w:rPr>
          <w:rFonts w:ascii="Times New Roman" w:eastAsia="Calibri" w:hAnsi="Times New Roman" w:cs="Times New Roman"/>
          <w:sz w:val="28"/>
          <w:szCs w:val="28"/>
        </w:rPr>
        <w:t xml:space="preserve"> в бюджетной сфере в соответствии с Указами Президента РФ обсуждались на заседаниях областных трёхсторонних комиссий по регулированию социально-трудовых отношений.</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При обсуждении проектов областных бюджетов представители профобъединений ЦФО старались добиваться увеличения выделения средств на социальные нужды, и, в первую очередь, на оплату труда</w:t>
      </w:r>
      <w:r w:rsidR="008B3288">
        <w:rPr>
          <w:rFonts w:ascii="Times New Roman" w:eastAsia="Calibri" w:hAnsi="Times New Roman" w:cs="Times New Roman"/>
          <w:sz w:val="28"/>
          <w:szCs w:val="28"/>
        </w:rPr>
        <w:t xml:space="preserve"> работников государственных и муниципальных учреждений</w:t>
      </w:r>
      <w:r w:rsidRPr="00BE2F38">
        <w:rPr>
          <w:rFonts w:ascii="Times New Roman" w:eastAsia="Calibri" w:hAnsi="Times New Roman" w:cs="Times New Roman"/>
          <w:sz w:val="28"/>
          <w:szCs w:val="28"/>
        </w:rPr>
        <w:t xml:space="preserve"> в соответствии с Указами Президента РФ. </w:t>
      </w:r>
    </w:p>
    <w:p w:rsidR="00BE2F38" w:rsidRPr="002235B9" w:rsidRDefault="00860C11" w:rsidP="00BE2F38">
      <w:pPr>
        <w:spacing w:after="0" w:line="276" w:lineRule="auto"/>
        <w:ind w:firstLine="709"/>
        <w:jc w:val="both"/>
        <w:rPr>
          <w:rFonts w:ascii="Times New Roman" w:eastAsia="Calibri" w:hAnsi="Times New Roman" w:cs="Times New Roman"/>
          <w:i/>
          <w:sz w:val="28"/>
          <w:szCs w:val="28"/>
        </w:rPr>
      </w:pPr>
      <w:r w:rsidRPr="002235B9">
        <w:rPr>
          <w:rFonts w:ascii="Times New Roman" w:hAnsi="Times New Roman" w:cs="Times New Roman"/>
          <w:i/>
          <w:sz w:val="28"/>
          <w:szCs w:val="28"/>
        </w:rPr>
        <w:t>К</w:t>
      </w:r>
      <w:r w:rsidR="00BE2F38" w:rsidRPr="002235B9">
        <w:rPr>
          <w:rFonts w:ascii="Times New Roman" w:eastAsia="Calibri" w:hAnsi="Times New Roman" w:cs="Times New Roman"/>
          <w:i/>
          <w:sz w:val="28"/>
          <w:szCs w:val="28"/>
        </w:rPr>
        <w:t xml:space="preserve"> сожалению, в Ивановской области не исполняется пункт 2.7. Соглашения </w:t>
      </w:r>
      <w:r w:rsidR="008B3288">
        <w:rPr>
          <w:rFonts w:ascii="Times New Roman" w:eastAsia="Calibri" w:hAnsi="Times New Roman" w:cs="Times New Roman"/>
          <w:i/>
          <w:sz w:val="28"/>
          <w:szCs w:val="28"/>
        </w:rPr>
        <w:t>по ЦФО</w:t>
      </w:r>
      <w:r w:rsidR="00BE2F38" w:rsidRPr="002235B9">
        <w:rPr>
          <w:rFonts w:ascii="Times New Roman" w:eastAsia="Calibri" w:hAnsi="Times New Roman" w:cs="Times New Roman"/>
          <w:i/>
          <w:sz w:val="28"/>
          <w:szCs w:val="28"/>
        </w:rPr>
        <w:t xml:space="preserve">, в части установления </w:t>
      </w:r>
      <w:r w:rsidR="008B3288">
        <w:rPr>
          <w:rFonts w:ascii="Times New Roman" w:eastAsia="Calibri" w:hAnsi="Times New Roman" w:cs="Times New Roman"/>
          <w:i/>
          <w:sz w:val="28"/>
          <w:szCs w:val="28"/>
        </w:rPr>
        <w:t>размера</w:t>
      </w:r>
      <w:r w:rsidR="00BE2F38" w:rsidRPr="002235B9">
        <w:rPr>
          <w:rFonts w:ascii="Times New Roman" w:eastAsia="Calibri" w:hAnsi="Times New Roman" w:cs="Times New Roman"/>
          <w:i/>
          <w:sz w:val="28"/>
          <w:szCs w:val="28"/>
        </w:rPr>
        <w:t xml:space="preserve"> минимальной заработной платы выше </w:t>
      </w:r>
      <w:r w:rsidR="008B3288">
        <w:rPr>
          <w:rFonts w:ascii="Times New Roman" w:eastAsia="Calibri" w:hAnsi="Times New Roman" w:cs="Times New Roman"/>
          <w:i/>
          <w:sz w:val="28"/>
          <w:szCs w:val="28"/>
        </w:rPr>
        <w:t>МРОТ</w:t>
      </w:r>
      <w:r w:rsidR="00BE2F38" w:rsidRPr="002235B9">
        <w:rPr>
          <w:rFonts w:ascii="Times New Roman" w:eastAsia="Calibri" w:hAnsi="Times New Roman" w:cs="Times New Roman"/>
          <w:i/>
          <w:sz w:val="28"/>
          <w:szCs w:val="28"/>
        </w:rPr>
        <w:t xml:space="preserve">, установленного </w:t>
      </w:r>
      <w:r w:rsidR="008B3288">
        <w:rPr>
          <w:rFonts w:ascii="Times New Roman" w:eastAsia="Calibri" w:hAnsi="Times New Roman" w:cs="Times New Roman"/>
          <w:i/>
          <w:sz w:val="28"/>
          <w:szCs w:val="28"/>
        </w:rPr>
        <w:t>ф</w:t>
      </w:r>
      <w:r w:rsidR="00BE2F38" w:rsidRPr="002235B9">
        <w:rPr>
          <w:rFonts w:ascii="Times New Roman" w:eastAsia="Calibri" w:hAnsi="Times New Roman" w:cs="Times New Roman"/>
          <w:i/>
          <w:sz w:val="28"/>
          <w:szCs w:val="28"/>
        </w:rPr>
        <w:t>едеральным законом. Условия для поэтапного приближения минимальной заработной платы в бюджетном секторе до уровня 1,2 величины прожиточного минимума трудоспособного населения в Ивановской области не сформированы.</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В 2020 году </w:t>
      </w:r>
      <w:r w:rsidR="008B3288">
        <w:rPr>
          <w:rFonts w:ascii="Times New Roman" w:hAnsi="Times New Roman" w:cs="Times New Roman"/>
          <w:sz w:val="28"/>
          <w:szCs w:val="28"/>
        </w:rPr>
        <w:t>размер</w:t>
      </w:r>
      <w:r w:rsidR="00860C11">
        <w:rPr>
          <w:rFonts w:ascii="Times New Roman" w:hAnsi="Times New Roman" w:cs="Times New Roman"/>
          <w:sz w:val="28"/>
          <w:szCs w:val="28"/>
        </w:rPr>
        <w:t xml:space="preserve"> минимальн</w:t>
      </w:r>
      <w:r w:rsidR="008B3288">
        <w:rPr>
          <w:rFonts w:ascii="Times New Roman" w:hAnsi="Times New Roman" w:cs="Times New Roman"/>
          <w:sz w:val="28"/>
          <w:szCs w:val="28"/>
        </w:rPr>
        <w:t>ой</w:t>
      </w:r>
      <w:r w:rsidR="00860C11">
        <w:rPr>
          <w:rFonts w:ascii="Times New Roman" w:hAnsi="Times New Roman" w:cs="Times New Roman"/>
          <w:sz w:val="28"/>
          <w:szCs w:val="28"/>
        </w:rPr>
        <w:t xml:space="preserve"> заработн</w:t>
      </w:r>
      <w:r w:rsidR="008B3288">
        <w:rPr>
          <w:rFonts w:ascii="Times New Roman" w:hAnsi="Times New Roman" w:cs="Times New Roman"/>
          <w:sz w:val="28"/>
          <w:szCs w:val="28"/>
        </w:rPr>
        <w:t>ой</w:t>
      </w:r>
      <w:r w:rsidR="00860C11">
        <w:rPr>
          <w:rFonts w:ascii="Times New Roman" w:hAnsi="Times New Roman" w:cs="Times New Roman"/>
          <w:sz w:val="28"/>
          <w:szCs w:val="28"/>
        </w:rPr>
        <w:t xml:space="preserve"> плат</w:t>
      </w:r>
      <w:r w:rsidR="008B3288">
        <w:rPr>
          <w:rFonts w:ascii="Times New Roman" w:hAnsi="Times New Roman" w:cs="Times New Roman"/>
          <w:sz w:val="28"/>
          <w:szCs w:val="28"/>
        </w:rPr>
        <w:t>ы</w:t>
      </w:r>
      <w:r w:rsidR="00860C11">
        <w:rPr>
          <w:rFonts w:ascii="Times New Roman" w:hAnsi="Times New Roman" w:cs="Times New Roman"/>
          <w:sz w:val="28"/>
          <w:szCs w:val="28"/>
        </w:rPr>
        <w:t xml:space="preserve"> </w:t>
      </w:r>
      <w:r w:rsidRPr="00BE2F38">
        <w:rPr>
          <w:rFonts w:ascii="Times New Roman" w:eastAsia="Calibri" w:hAnsi="Times New Roman" w:cs="Times New Roman"/>
          <w:sz w:val="28"/>
          <w:szCs w:val="28"/>
        </w:rPr>
        <w:t>превысил</w:t>
      </w:r>
      <w:r w:rsidR="00860C11">
        <w:rPr>
          <w:rFonts w:ascii="Times New Roman" w:hAnsi="Times New Roman" w:cs="Times New Roman"/>
          <w:sz w:val="28"/>
          <w:szCs w:val="28"/>
        </w:rPr>
        <w:t>а</w:t>
      </w:r>
      <w:r w:rsidRPr="00BE2F38">
        <w:rPr>
          <w:rFonts w:ascii="Times New Roman" w:eastAsia="Calibri" w:hAnsi="Times New Roman" w:cs="Times New Roman"/>
          <w:sz w:val="28"/>
          <w:szCs w:val="28"/>
        </w:rPr>
        <w:t xml:space="preserve"> </w:t>
      </w:r>
      <w:r w:rsidR="00860C11">
        <w:rPr>
          <w:rFonts w:ascii="Times New Roman" w:hAnsi="Times New Roman" w:cs="Times New Roman"/>
          <w:sz w:val="28"/>
          <w:szCs w:val="28"/>
        </w:rPr>
        <w:t xml:space="preserve">МРОТ </w:t>
      </w:r>
      <w:r w:rsidRPr="00BE2F38">
        <w:rPr>
          <w:rFonts w:ascii="Times New Roman" w:eastAsia="Calibri" w:hAnsi="Times New Roman" w:cs="Times New Roman"/>
          <w:sz w:val="28"/>
          <w:szCs w:val="28"/>
        </w:rPr>
        <w:t>в 6 регионах:</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 -</w:t>
      </w:r>
      <w:r w:rsidR="00860C11">
        <w:rPr>
          <w:rFonts w:ascii="Times New Roman" w:hAnsi="Times New Roman" w:cs="Times New Roman"/>
          <w:sz w:val="28"/>
          <w:szCs w:val="28"/>
        </w:rPr>
        <w:t xml:space="preserve"> </w:t>
      </w:r>
      <w:r w:rsidR="00982118">
        <w:rPr>
          <w:rFonts w:ascii="Times New Roman" w:hAnsi="Times New Roman" w:cs="Times New Roman"/>
          <w:sz w:val="28"/>
          <w:szCs w:val="28"/>
        </w:rPr>
        <w:t xml:space="preserve">в </w:t>
      </w:r>
      <w:r w:rsidRPr="00BE2F38">
        <w:rPr>
          <w:rFonts w:ascii="Times New Roman" w:eastAsia="Calibri" w:hAnsi="Times New Roman" w:cs="Times New Roman"/>
          <w:sz w:val="28"/>
          <w:szCs w:val="28"/>
        </w:rPr>
        <w:t>Брянской</w:t>
      </w:r>
      <w:r w:rsidR="00982118">
        <w:rPr>
          <w:rFonts w:ascii="Times New Roman" w:eastAsia="Calibri" w:hAnsi="Times New Roman" w:cs="Times New Roman"/>
          <w:sz w:val="28"/>
          <w:szCs w:val="28"/>
        </w:rPr>
        <w:t xml:space="preserve"> области –</w:t>
      </w:r>
      <w:r w:rsidRPr="00BE2F38">
        <w:rPr>
          <w:rFonts w:ascii="Times New Roman" w:eastAsia="Calibri" w:hAnsi="Times New Roman" w:cs="Times New Roman"/>
          <w:sz w:val="28"/>
          <w:szCs w:val="28"/>
        </w:rPr>
        <w:t xml:space="preserve"> 12 850 руб. (бюджетная сфера) и 13 200 руб. (внебюджетная сфера);</w:t>
      </w:r>
    </w:p>
    <w:p w:rsidR="0098211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 </w:t>
      </w:r>
      <w:r w:rsidR="00982118">
        <w:rPr>
          <w:rFonts w:ascii="Times New Roman" w:eastAsia="Calibri" w:hAnsi="Times New Roman" w:cs="Times New Roman"/>
          <w:sz w:val="28"/>
          <w:szCs w:val="28"/>
        </w:rPr>
        <w:t xml:space="preserve">в </w:t>
      </w:r>
      <w:r w:rsidR="00982118" w:rsidRPr="00BE2F38">
        <w:rPr>
          <w:rFonts w:ascii="Times New Roman" w:eastAsia="Calibri" w:hAnsi="Times New Roman" w:cs="Times New Roman"/>
          <w:sz w:val="28"/>
          <w:szCs w:val="28"/>
        </w:rPr>
        <w:t xml:space="preserve">Липецкой </w:t>
      </w:r>
      <w:r w:rsidR="00982118">
        <w:rPr>
          <w:rFonts w:ascii="Times New Roman" w:eastAsia="Calibri" w:hAnsi="Times New Roman" w:cs="Times New Roman"/>
          <w:sz w:val="28"/>
          <w:szCs w:val="28"/>
        </w:rPr>
        <w:t>области – 12 890 руб. (внебюджетная сфера);</w:t>
      </w:r>
      <w:r w:rsidR="00982118" w:rsidRPr="00BE2F38">
        <w:rPr>
          <w:rFonts w:ascii="Times New Roman" w:eastAsia="Calibri" w:hAnsi="Times New Roman" w:cs="Times New Roman"/>
          <w:sz w:val="28"/>
          <w:szCs w:val="28"/>
        </w:rPr>
        <w:t xml:space="preserve"> </w:t>
      </w:r>
    </w:p>
    <w:p w:rsidR="00BE2F38" w:rsidRPr="00BE2F38" w:rsidRDefault="00982118" w:rsidP="00BE2F38">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в </w:t>
      </w:r>
      <w:r w:rsidR="00BE2F38" w:rsidRPr="00BE2F38">
        <w:rPr>
          <w:rFonts w:ascii="Times New Roman" w:eastAsia="Calibri" w:hAnsi="Times New Roman" w:cs="Times New Roman"/>
          <w:sz w:val="28"/>
          <w:szCs w:val="28"/>
        </w:rPr>
        <w:t xml:space="preserve">Московской области </w:t>
      </w:r>
      <w:r>
        <w:rPr>
          <w:rFonts w:ascii="Times New Roman" w:eastAsia="Calibri" w:hAnsi="Times New Roman" w:cs="Times New Roman"/>
          <w:sz w:val="28"/>
          <w:szCs w:val="28"/>
        </w:rPr>
        <w:t xml:space="preserve">– </w:t>
      </w:r>
      <w:r w:rsidR="00BE2F38" w:rsidRPr="00BE2F38">
        <w:rPr>
          <w:rFonts w:ascii="Times New Roman" w:eastAsia="Calibri" w:hAnsi="Times New Roman" w:cs="Times New Roman"/>
          <w:sz w:val="28"/>
          <w:szCs w:val="28"/>
        </w:rPr>
        <w:t xml:space="preserve">15 000 </w:t>
      </w:r>
      <w:r>
        <w:rPr>
          <w:rFonts w:ascii="Times New Roman" w:eastAsia="Calibri" w:hAnsi="Times New Roman" w:cs="Times New Roman"/>
          <w:sz w:val="28"/>
          <w:szCs w:val="28"/>
        </w:rPr>
        <w:t>руб. (бюджетная и</w:t>
      </w:r>
      <w:r w:rsidR="00BE2F38" w:rsidRPr="00BE2F38">
        <w:rPr>
          <w:rFonts w:ascii="Times New Roman" w:eastAsia="Calibri" w:hAnsi="Times New Roman" w:cs="Times New Roman"/>
          <w:sz w:val="28"/>
          <w:szCs w:val="28"/>
        </w:rPr>
        <w:t xml:space="preserve"> внебюджетная сфера);</w:t>
      </w:r>
    </w:p>
    <w:p w:rsidR="00982118" w:rsidRDefault="00BE2F38" w:rsidP="0098211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  </w:t>
      </w:r>
      <w:r w:rsidR="00982118">
        <w:rPr>
          <w:rFonts w:ascii="Times New Roman" w:eastAsia="Calibri" w:hAnsi="Times New Roman" w:cs="Times New Roman"/>
          <w:sz w:val="28"/>
          <w:szCs w:val="28"/>
        </w:rPr>
        <w:t xml:space="preserve">в </w:t>
      </w:r>
      <w:r w:rsidRPr="00BE2F38">
        <w:rPr>
          <w:rFonts w:ascii="Times New Roman" w:eastAsia="Calibri" w:hAnsi="Times New Roman" w:cs="Times New Roman"/>
          <w:sz w:val="28"/>
          <w:szCs w:val="28"/>
        </w:rPr>
        <w:t>Москв</w:t>
      </w:r>
      <w:r w:rsidR="00982118">
        <w:rPr>
          <w:rFonts w:ascii="Times New Roman" w:eastAsia="Calibri" w:hAnsi="Times New Roman" w:cs="Times New Roman"/>
          <w:sz w:val="28"/>
          <w:szCs w:val="28"/>
        </w:rPr>
        <w:t>е –</w:t>
      </w:r>
      <w:r w:rsidRPr="00BE2F38">
        <w:rPr>
          <w:rFonts w:ascii="Times New Roman" w:eastAsia="Calibri" w:hAnsi="Times New Roman" w:cs="Times New Roman"/>
          <w:sz w:val="28"/>
          <w:szCs w:val="28"/>
        </w:rPr>
        <w:t xml:space="preserve"> 20 589 руб. </w:t>
      </w:r>
      <w:r w:rsidR="00982118">
        <w:rPr>
          <w:rFonts w:ascii="Times New Roman" w:eastAsia="Calibri" w:hAnsi="Times New Roman" w:cs="Times New Roman"/>
          <w:sz w:val="28"/>
          <w:szCs w:val="28"/>
        </w:rPr>
        <w:t>(бюджетная, внебюджетная сфера);</w:t>
      </w:r>
    </w:p>
    <w:p w:rsidR="00982118" w:rsidRDefault="00982118" w:rsidP="00982118">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в</w:t>
      </w:r>
      <w:r w:rsidRPr="00982118">
        <w:rPr>
          <w:rFonts w:ascii="Times New Roman" w:eastAsia="Calibri" w:hAnsi="Times New Roman" w:cs="Times New Roman"/>
          <w:sz w:val="28"/>
          <w:szCs w:val="28"/>
        </w:rPr>
        <w:t xml:space="preserve"> </w:t>
      </w:r>
      <w:r w:rsidRPr="00BE2F38">
        <w:rPr>
          <w:rFonts w:ascii="Times New Roman" w:eastAsia="Calibri" w:hAnsi="Times New Roman" w:cs="Times New Roman"/>
          <w:sz w:val="28"/>
          <w:szCs w:val="28"/>
        </w:rPr>
        <w:t xml:space="preserve">Рязанской </w:t>
      </w:r>
      <w:r>
        <w:rPr>
          <w:rFonts w:ascii="Times New Roman" w:eastAsia="Calibri" w:hAnsi="Times New Roman" w:cs="Times New Roman"/>
          <w:sz w:val="28"/>
          <w:szCs w:val="28"/>
        </w:rPr>
        <w:t xml:space="preserve">области – </w:t>
      </w:r>
      <w:r w:rsidRPr="00BE2F38">
        <w:rPr>
          <w:rFonts w:ascii="Times New Roman" w:eastAsia="Calibri" w:hAnsi="Times New Roman" w:cs="Times New Roman"/>
          <w:sz w:val="28"/>
          <w:szCs w:val="28"/>
        </w:rPr>
        <w:t>13 200  руб</w:t>
      </w:r>
      <w:r>
        <w:rPr>
          <w:rFonts w:ascii="Times New Roman" w:eastAsia="Calibri" w:hAnsi="Times New Roman" w:cs="Times New Roman"/>
          <w:sz w:val="28"/>
          <w:szCs w:val="28"/>
        </w:rPr>
        <w:t>. (внебюджетная сфера);</w:t>
      </w:r>
      <w:r w:rsidRPr="00982118">
        <w:rPr>
          <w:rFonts w:ascii="Times New Roman" w:eastAsia="Calibri" w:hAnsi="Times New Roman" w:cs="Times New Roman"/>
          <w:sz w:val="28"/>
          <w:szCs w:val="28"/>
        </w:rPr>
        <w:t xml:space="preserve"> </w:t>
      </w:r>
    </w:p>
    <w:p w:rsidR="00BE2F38" w:rsidRPr="00BE2F38" w:rsidRDefault="00982118" w:rsidP="00982118">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в </w:t>
      </w:r>
      <w:r w:rsidRPr="00BE2F38">
        <w:rPr>
          <w:rFonts w:ascii="Times New Roman" w:eastAsia="Calibri" w:hAnsi="Times New Roman" w:cs="Times New Roman"/>
          <w:sz w:val="28"/>
          <w:szCs w:val="28"/>
        </w:rPr>
        <w:t xml:space="preserve">Тульской </w:t>
      </w:r>
      <w:r>
        <w:rPr>
          <w:rFonts w:ascii="Times New Roman" w:eastAsia="Calibri" w:hAnsi="Times New Roman" w:cs="Times New Roman"/>
          <w:sz w:val="28"/>
          <w:szCs w:val="28"/>
        </w:rPr>
        <w:t xml:space="preserve"> области – </w:t>
      </w:r>
      <w:r w:rsidRPr="00BE2F38">
        <w:rPr>
          <w:rFonts w:ascii="Times New Roman" w:eastAsia="Calibri" w:hAnsi="Times New Roman" w:cs="Times New Roman"/>
          <w:sz w:val="28"/>
          <w:szCs w:val="28"/>
        </w:rPr>
        <w:t>14 200 руб. (внебюджетная сфера)</w:t>
      </w:r>
      <w:r>
        <w:rPr>
          <w:rFonts w:ascii="Times New Roman" w:eastAsia="Calibri" w:hAnsi="Times New Roman" w:cs="Times New Roman"/>
          <w:sz w:val="28"/>
          <w:szCs w:val="28"/>
        </w:rPr>
        <w:t>.</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proofErr w:type="gramStart"/>
      <w:r w:rsidRPr="00BE2F38">
        <w:rPr>
          <w:rFonts w:ascii="Times New Roman" w:eastAsia="Calibri" w:hAnsi="Times New Roman" w:cs="Times New Roman"/>
          <w:sz w:val="28"/>
          <w:szCs w:val="28"/>
        </w:rPr>
        <w:t xml:space="preserve">Соглашения о </w:t>
      </w:r>
      <w:r w:rsidR="00982118">
        <w:rPr>
          <w:rFonts w:ascii="Times New Roman" w:eastAsia="Calibri" w:hAnsi="Times New Roman" w:cs="Times New Roman"/>
          <w:sz w:val="28"/>
          <w:szCs w:val="28"/>
        </w:rPr>
        <w:t xml:space="preserve">размере </w:t>
      </w:r>
      <w:r w:rsidRPr="00BE2F38">
        <w:rPr>
          <w:rFonts w:ascii="Times New Roman" w:eastAsia="Calibri" w:hAnsi="Times New Roman" w:cs="Times New Roman"/>
          <w:sz w:val="28"/>
          <w:szCs w:val="28"/>
        </w:rPr>
        <w:t>минимальной заработной плат</w:t>
      </w:r>
      <w:r w:rsidR="00982118">
        <w:rPr>
          <w:rFonts w:ascii="Times New Roman" w:eastAsia="Calibri" w:hAnsi="Times New Roman" w:cs="Times New Roman"/>
          <w:sz w:val="28"/>
          <w:szCs w:val="28"/>
        </w:rPr>
        <w:t>ы</w:t>
      </w:r>
      <w:r w:rsidRPr="00BE2F38">
        <w:rPr>
          <w:rFonts w:ascii="Times New Roman" w:eastAsia="Calibri" w:hAnsi="Times New Roman" w:cs="Times New Roman"/>
          <w:sz w:val="28"/>
          <w:szCs w:val="28"/>
        </w:rPr>
        <w:t xml:space="preserve"> действуют в Брянской, Ивановской, Калужской, Липецкой, Московской, Рязанской, Тульской, Ярославской областях.</w:t>
      </w:r>
      <w:proofErr w:type="gramEnd"/>
      <w:r w:rsidRPr="00BE2F38">
        <w:rPr>
          <w:rFonts w:ascii="Times New Roman" w:eastAsia="Calibri" w:hAnsi="Times New Roman" w:cs="Times New Roman"/>
          <w:sz w:val="28"/>
          <w:szCs w:val="28"/>
        </w:rPr>
        <w:t xml:space="preserve"> В остальных регионах величина минимальной заработной платы была </w:t>
      </w:r>
      <w:r w:rsidR="00982118" w:rsidRPr="00BE2F38">
        <w:rPr>
          <w:rFonts w:ascii="Times New Roman" w:eastAsia="Calibri" w:hAnsi="Times New Roman" w:cs="Times New Roman"/>
          <w:sz w:val="28"/>
          <w:szCs w:val="28"/>
        </w:rPr>
        <w:t xml:space="preserve">определена и </w:t>
      </w:r>
      <w:r w:rsidRPr="00BE2F38">
        <w:rPr>
          <w:rFonts w:ascii="Times New Roman" w:eastAsia="Calibri" w:hAnsi="Times New Roman" w:cs="Times New Roman"/>
          <w:sz w:val="28"/>
          <w:szCs w:val="28"/>
        </w:rPr>
        <w:t>достигнута региональн</w:t>
      </w:r>
      <w:r w:rsidR="00982118">
        <w:rPr>
          <w:rFonts w:ascii="Times New Roman" w:eastAsia="Calibri" w:hAnsi="Times New Roman" w:cs="Times New Roman"/>
          <w:sz w:val="28"/>
          <w:szCs w:val="28"/>
        </w:rPr>
        <w:t>ыми трехсторонними соглашениями</w:t>
      </w:r>
      <w:r w:rsidRPr="00BE2F38">
        <w:rPr>
          <w:rFonts w:ascii="Times New Roman" w:eastAsia="Calibri" w:hAnsi="Times New Roman" w:cs="Times New Roman"/>
          <w:sz w:val="28"/>
          <w:szCs w:val="28"/>
        </w:rPr>
        <w:t xml:space="preserve"> не менее МРОТ.</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Согласно информации о ситуации на рынке труда в  </w:t>
      </w:r>
      <w:r w:rsidR="007D038F">
        <w:rPr>
          <w:rFonts w:ascii="Times New Roman" w:eastAsia="Calibri" w:hAnsi="Times New Roman" w:cs="Times New Roman"/>
          <w:sz w:val="28"/>
          <w:szCs w:val="28"/>
        </w:rPr>
        <w:t>2</w:t>
      </w:r>
      <w:r w:rsidRPr="00BE2F38">
        <w:rPr>
          <w:rFonts w:ascii="Times New Roman" w:eastAsia="Calibri" w:hAnsi="Times New Roman" w:cs="Times New Roman"/>
          <w:sz w:val="28"/>
          <w:szCs w:val="28"/>
        </w:rPr>
        <w:t xml:space="preserve">020 году самый низкий уровень безработицы отмечен в Белгородской, Калужской, Липецкой областях и в </w:t>
      </w:r>
      <w:proofErr w:type="gramStart"/>
      <w:r w:rsidRPr="00BE2F38">
        <w:rPr>
          <w:rFonts w:ascii="Times New Roman" w:eastAsia="Calibri" w:hAnsi="Times New Roman" w:cs="Times New Roman"/>
          <w:sz w:val="28"/>
          <w:szCs w:val="28"/>
        </w:rPr>
        <w:t>г</w:t>
      </w:r>
      <w:proofErr w:type="gramEnd"/>
      <w:r w:rsidRPr="00BE2F38">
        <w:rPr>
          <w:rFonts w:ascii="Times New Roman" w:eastAsia="Calibri" w:hAnsi="Times New Roman" w:cs="Times New Roman"/>
          <w:sz w:val="28"/>
          <w:szCs w:val="28"/>
        </w:rPr>
        <w:t>. Москве. На временные работы были направлены 37 704 работника, находящихся под риском увольнения, на общественные работы – 61 795 работник</w:t>
      </w:r>
      <w:r w:rsidR="00F232F9">
        <w:rPr>
          <w:rFonts w:ascii="Times New Roman" w:eastAsia="Calibri" w:hAnsi="Times New Roman" w:cs="Times New Roman"/>
          <w:sz w:val="28"/>
          <w:szCs w:val="28"/>
        </w:rPr>
        <w:t>ов</w:t>
      </w:r>
      <w:r w:rsidRPr="00F232F9">
        <w:rPr>
          <w:rFonts w:ascii="Times New Roman" w:eastAsia="Calibri" w:hAnsi="Times New Roman" w:cs="Times New Roman"/>
          <w:sz w:val="28"/>
          <w:szCs w:val="28"/>
        </w:rPr>
        <w:t>.</w:t>
      </w:r>
    </w:p>
    <w:p w:rsidR="00BE2F38" w:rsidRPr="00BE2F38" w:rsidRDefault="00BE2F38" w:rsidP="00BE2F38">
      <w:pPr>
        <w:pStyle w:val="a5"/>
        <w:spacing w:before="0" w:beforeAutospacing="0" w:after="0" w:afterAutospacing="0" w:line="276" w:lineRule="auto"/>
        <w:ind w:firstLine="709"/>
        <w:jc w:val="both"/>
        <w:rPr>
          <w:color w:val="000000"/>
          <w:sz w:val="28"/>
          <w:szCs w:val="28"/>
        </w:rPr>
      </w:pPr>
      <w:r w:rsidRPr="00BE2F38">
        <w:rPr>
          <w:sz w:val="28"/>
          <w:szCs w:val="28"/>
        </w:rPr>
        <w:lastRenderedPageBreak/>
        <w:t>Масштабное распространение коронавирусной инфекции в 2020 году привело к необходимости профсоюз</w:t>
      </w:r>
      <w:r w:rsidR="007D038F">
        <w:rPr>
          <w:sz w:val="28"/>
          <w:szCs w:val="28"/>
        </w:rPr>
        <w:t>ам</w:t>
      </w:r>
      <w:r w:rsidRPr="00BE2F38">
        <w:rPr>
          <w:sz w:val="28"/>
          <w:szCs w:val="28"/>
        </w:rPr>
        <w:t xml:space="preserve"> решать вызванные этой ситуацией проблемы.</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Огромное количество обращений по вопросам дополнительных выплат медикам привело к разработке локальных</w:t>
      </w:r>
      <w:r w:rsidR="007D038F">
        <w:rPr>
          <w:rFonts w:ascii="Times New Roman" w:eastAsia="Calibri" w:hAnsi="Times New Roman" w:cs="Times New Roman"/>
          <w:sz w:val="28"/>
          <w:szCs w:val="28"/>
        </w:rPr>
        <w:t xml:space="preserve"> нормативных</w:t>
      </w:r>
      <w:r w:rsidRPr="00BE2F38">
        <w:rPr>
          <w:rFonts w:ascii="Times New Roman" w:eastAsia="Calibri" w:hAnsi="Times New Roman" w:cs="Times New Roman"/>
          <w:sz w:val="28"/>
          <w:szCs w:val="28"/>
        </w:rPr>
        <w:t xml:space="preserve"> актов, регулирующих вопросы оплаты за работу в условиях коронавируса. </w:t>
      </w:r>
    </w:p>
    <w:p w:rsidR="00BE2F38" w:rsidRPr="00BE2F38" w:rsidRDefault="007D038F" w:rsidP="00BE2F38">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Профобъединениям</w:t>
      </w:r>
      <w:r w:rsidR="00E324A8">
        <w:rPr>
          <w:rFonts w:ascii="Times New Roman" w:eastAsia="Calibri" w:hAnsi="Times New Roman" w:cs="Times New Roman"/>
          <w:sz w:val="28"/>
          <w:szCs w:val="28"/>
        </w:rPr>
        <w:t>и</w:t>
      </w:r>
      <w:r>
        <w:rPr>
          <w:rFonts w:ascii="Times New Roman" w:eastAsia="Calibri" w:hAnsi="Times New Roman" w:cs="Times New Roman"/>
          <w:sz w:val="28"/>
          <w:szCs w:val="28"/>
        </w:rPr>
        <w:t xml:space="preserve"> </w:t>
      </w:r>
      <w:r w:rsidR="008011A4">
        <w:rPr>
          <w:rFonts w:ascii="Times New Roman" w:eastAsia="Calibri" w:hAnsi="Times New Roman" w:cs="Times New Roman"/>
          <w:sz w:val="28"/>
          <w:szCs w:val="28"/>
        </w:rPr>
        <w:t>решались проблемы по</w:t>
      </w:r>
      <w:r w:rsidR="00E324A8">
        <w:rPr>
          <w:rFonts w:ascii="Times New Roman" w:eastAsia="Calibri" w:hAnsi="Times New Roman" w:cs="Times New Roman"/>
          <w:color w:val="000000"/>
          <w:sz w:val="28"/>
          <w:szCs w:val="28"/>
        </w:rPr>
        <w:t xml:space="preserve"> определению </w:t>
      </w:r>
      <w:r w:rsidR="00BE2F38" w:rsidRPr="00BE2F38">
        <w:rPr>
          <w:rFonts w:ascii="Times New Roman" w:eastAsia="Calibri" w:hAnsi="Times New Roman" w:cs="Times New Roman"/>
          <w:color w:val="000000"/>
          <w:sz w:val="28"/>
          <w:szCs w:val="28"/>
        </w:rPr>
        <w:t>фактически отработанного времени, что являлось существенным «камнем преткновения» для определения условий и размеров единовременных стимулирующих выплат, установленных Постановлением Правите</w:t>
      </w:r>
      <w:r w:rsidR="008011A4">
        <w:rPr>
          <w:rFonts w:ascii="Times New Roman" w:eastAsia="Calibri" w:hAnsi="Times New Roman" w:cs="Times New Roman"/>
          <w:color w:val="000000"/>
          <w:sz w:val="28"/>
          <w:szCs w:val="28"/>
        </w:rPr>
        <w:t>льства РФ от 12.04.2020г. № 484.</w:t>
      </w:r>
      <w:r w:rsidR="00BE2F38" w:rsidRPr="00BE2F38">
        <w:rPr>
          <w:rFonts w:ascii="Times New Roman" w:eastAsia="Calibri" w:hAnsi="Times New Roman" w:cs="Times New Roman"/>
          <w:color w:val="000000"/>
          <w:sz w:val="28"/>
          <w:szCs w:val="28"/>
        </w:rPr>
        <w:t xml:space="preserve"> </w:t>
      </w:r>
      <w:r w:rsidR="008011A4" w:rsidRPr="00BE2F38">
        <w:rPr>
          <w:rFonts w:ascii="Times New Roman" w:eastAsia="Calibri" w:hAnsi="Times New Roman" w:cs="Times New Roman"/>
          <w:color w:val="000000"/>
          <w:sz w:val="28"/>
          <w:szCs w:val="28"/>
        </w:rPr>
        <w:t>П</w:t>
      </w:r>
      <w:r w:rsidR="00BE2F38" w:rsidRPr="00BE2F38">
        <w:rPr>
          <w:rFonts w:ascii="Times New Roman" w:eastAsia="Calibri" w:hAnsi="Times New Roman" w:cs="Times New Roman"/>
          <w:color w:val="000000"/>
          <w:sz w:val="28"/>
          <w:szCs w:val="28"/>
        </w:rPr>
        <w:t>раво на получение выплат получили медицинские работники, которые обеспечивают оказание медицинской помощи, в т. ч. специалисты функциональной и лабораторной диагностики, рентгенологических, патологоанатомических подразделений, а также специалисты с иным (немедицинским) высшим образованием.</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proofErr w:type="gramStart"/>
      <w:r w:rsidRPr="00BE2F38">
        <w:rPr>
          <w:rFonts w:ascii="Times New Roman" w:eastAsia="Calibri" w:hAnsi="Times New Roman" w:cs="Times New Roman"/>
          <w:sz w:val="28"/>
          <w:szCs w:val="28"/>
        </w:rPr>
        <w:t>В региональные трехсторонние соглашения включались наиболее благоприятные условия, гарантии и обязательства сторон социального партнерства, способствующие увеличению уровня минимальной заработной платы, развитию кадрового потенциала, созданию безопасных условий труда и обеспечивающие гарантии защиты работника от невыплаты заработной платы.</w:t>
      </w:r>
      <w:proofErr w:type="gramEnd"/>
      <w:r w:rsidRPr="00BE2F38">
        <w:rPr>
          <w:rFonts w:ascii="Times New Roman" w:eastAsia="Calibri" w:hAnsi="Times New Roman" w:cs="Times New Roman"/>
          <w:sz w:val="28"/>
          <w:szCs w:val="28"/>
        </w:rPr>
        <w:t xml:space="preserve"> Проводились мониторинги численности низкооплачиваемых групп работников, определялись целевые индикаторы по заработной плате. Органами надзора и контроля в отношении работодателей проводились плановые и внеплановые проверки.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В целом в сложившихся условиях пандемии совместными действиями с органами исполнительной, законодательной власти и профобъединениями позволили выполнить раздел 2 Соглашения</w:t>
      </w:r>
      <w:r w:rsidR="00AE7C80">
        <w:rPr>
          <w:rFonts w:ascii="Times New Roman" w:eastAsia="Calibri" w:hAnsi="Times New Roman" w:cs="Times New Roman"/>
          <w:sz w:val="28"/>
          <w:szCs w:val="28"/>
        </w:rPr>
        <w:t xml:space="preserve"> по ЦФО</w:t>
      </w:r>
      <w:r w:rsidRPr="00BE2F38">
        <w:rPr>
          <w:rFonts w:ascii="Times New Roman" w:eastAsia="Calibri" w:hAnsi="Times New Roman" w:cs="Times New Roman"/>
          <w:sz w:val="28"/>
          <w:szCs w:val="28"/>
        </w:rPr>
        <w:t xml:space="preserve"> </w:t>
      </w:r>
      <w:r w:rsidR="00AE7C80">
        <w:rPr>
          <w:rFonts w:ascii="Times New Roman" w:eastAsia="Calibri" w:hAnsi="Times New Roman" w:cs="Times New Roman"/>
          <w:sz w:val="28"/>
          <w:szCs w:val="28"/>
        </w:rPr>
        <w:t>по</w:t>
      </w:r>
      <w:r w:rsidRPr="00BE2F38">
        <w:rPr>
          <w:rFonts w:ascii="Times New Roman" w:eastAsia="Calibri" w:hAnsi="Times New Roman" w:cs="Times New Roman"/>
          <w:sz w:val="28"/>
          <w:szCs w:val="28"/>
        </w:rPr>
        <w:t xml:space="preserve"> обеспечени</w:t>
      </w:r>
      <w:r w:rsidR="00AE7C80">
        <w:rPr>
          <w:rFonts w:ascii="Times New Roman" w:eastAsia="Calibri" w:hAnsi="Times New Roman" w:cs="Times New Roman"/>
          <w:sz w:val="28"/>
          <w:szCs w:val="28"/>
        </w:rPr>
        <w:t>ю</w:t>
      </w:r>
      <w:r w:rsidRPr="00BE2F38">
        <w:rPr>
          <w:rFonts w:ascii="Times New Roman" w:eastAsia="Calibri" w:hAnsi="Times New Roman" w:cs="Times New Roman"/>
          <w:sz w:val="28"/>
          <w:szCs w:val="28"/>
        </w:rPr>
        <w:t xml:space="preserve"> достойного уровня оплаты труда, соблюдения трудовых прав работников.</w:t>
      </w:r>
    </w:p>
    <w:p w:rsidR="00860C11" w:rsidRDefault="00860C11" w:rsidP="00BE2F38">
      <w:pPr>
        <w:spacing w:after="0" w:line="276" w:lineRule="auto"/>
        <w:ind w:firstLine="709"/>
        <w:jc w:val="both"/>
        <w:rPr>
          <w:rFonts w:ascii="Times New Roman" w:hAnsi="Times New Roman" w:cs="Times New Roman"/>
          <w:i/>
          <w:color w:val="000000"/>
          <w:sz w:val="28"/>
          <w:szCs w:val="28"/>
        </w:rPr>
      </w:pPr>
    </w:p>
    <w:p w:rsidR="00BE2F38" w:rsidRPr="002235B9" w:rsidRDefault="00AE7C80" w:rsidP="00BE2F38">
      <w:pPr>
        <w:spacing w:after="0" w:line="276" w:lineRule="auto"/>
        <w:ind w:firstLine="709"/>
        <w:jc w:val="both"/>
        <w:rPr>
          <w:rFonts w:ascii="Times New Roman" w:eastAsia="Calibri" w:hAnsi="Times New Roman" w:cs="Times New Roman"/>
          <w:i/>
          <w:color w:val="000000"/>
          <w:sz w:val="28"/>
          <w:szCs w:val="28"/>
          <w:u w:val="single"/>
        </w:rPr>
      </w:pPr>
      <w:r>
        <w:rPr>
          <w:rFonts w:ascii="Times New Roman" w:hAnsi="Times New Roman" w:cs="Times New Roman"/>
          <w:i/>
          <w:sz w:val="28"/>
          <w:szCs w:val="28"/>
          <w:u w:val="single"/>
        </w:rPr>
        <w:t>Выполнение обязательств Соглашения по ЦФО</w:t>
      </w:r>
      <w:r w:rsidR="00860C11" w:rsidRPr="002235B9">
        <w:rPr>
          <w:rFonts w:ascii="Times New Roman" w:hAnsi="Times New Roman" w:cs="Times New Roman"/>
          <w:i/>
          <w:color w:val="000000"/>
          <w:sz w:val="28"/>
          <w:szCs w:val="28"/>
          <w:u w:val="single"/>
        </w:rPr>
        <w:t xml:space="preserve"> в</w:t>
      </w:r>
      <w:r w:rsidR="00BE2F38" w:rsidRPr="002235B9">
        <w:rPr>
          <w:rFonts w:ascii="Times New Roman" w:eastAsia="Calibri" w:hAnsi="Times New Roman" w:cs="Times New Roman"/>
          <w:i/>
          <w:color w:val="000000"/>
          <w:sz w:val="28"/>
          <w:szCs w:val="28"/>
          <w:u w:val="single"/>
        </w:rPr>
        <w:t xml:space="preserve"> области</w:t>
      </w:r>
      <w:r w:rsidR="00860C11" w:rsidRPr="002235B9">
        <w:rPr>
          <w:rFonts w:ascii="Times New Roman" w:hAnsi="Times New Roman" w:cs="Times New Roman"/>
          <w:i/>
          <w:color w:val="000000"/>
          <w:sz w:val="28"/>
          <w:szCs w:val="28"/>
          <w:u w:val="single"/>
        </w:rPr>
        <w:t xml:space="preserve"> </w:t>
      </w:r>
      <w:r w:rsidR="00BE2F38" w:rsidRPr="002235B9">
        <w:rPr>
          <w:rFonts w:ascii="Times New Roman" w:eastAsia="Calibri" w:hAnsi="Times New Roman" w:cs="Times New Roman"/>
          <w:i/>
          <w:color w:val="000000"/>
          <w:sz w:val="28"/>
          <w:szCs w:val="28"/>
          <w:u w:val="single"/>
        </w:rPr>
        <w:t>создания необходимых социальных условий жизни граждан</w:t>
      </w:r>
    </w:p>
    <w:p w:rsidR="00BE2F38" w:rsidRPr="00BE2F38" w:rsidRDefault="00BE2F38" w:rsidP="00BE2F38">
      <w:pPr>
        <w:tabs>
          <w:tab w:val="left" w:pos="360"/>
          <w:tab w:val="left" w:pos="720"/>
        </w:tabs>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ab/>
        <w:t>Профсоюзные организации ежегодно уделяют большое внимание организации отдыха детей и подростков.</w:t>
      </w:r>
      <w:r w:rsidR="00860C11">
        <w:rPr>
          <w:rFonts w:ascii="Times New Roman" w:hAnsi="Times New Roman" w:cs="Times New Roman"/>
          <w:sz w:val="28"/>
          <w:szCs w:val="28"/>
        </w:rPr>
        <w:t xml:space="preserve"> </w:t>
      </w:r>
      <w:r w:rsidRPr="00BE2F38">
        <w:rPr>
          <w:rFonts w:ascii="Times New Roman" w:eastAsia="Calibri" w:hAnsi="Times New Roman" w:cs="Times New Roman"/>
          <w:sz w:val="28"/>
          <w:szCs w:val="28"/>
        </w:rPr>
        <w:t>К сожалению, пандемия 2020 года повлияла на организацию полноценного детского отдыха. Часть ДОЛ в ЦФО начали свою работу только с июля месяца</w:t>
      </w:r>
      <w:r w:rsidR="00AE7C80">
        <w:rPr>
          <w:rFonts w:ascii="Times New Roman" w:eastAsia="Calibri" w:hAnsi="Times New Roman" w:cs="Times New Roman"/>
          <w:sz w:val="28"/>
          <w:szCs w:val="28"/>
        </w:rPr>
        <w:t xml:space="preserve"> 2020 года</w:t>
      </w:r>
      <w:r w:rsidRPr="00BE2F38">
        <w:rPr>
          <w:rFonts w:ascii="Times New Roman" w:eastAsia="Calibri" w:hAnsi="Times New Roman" w:cs="Times New Roman"/>
          <w:sz w:val="28"/>
          <w:szCs w:val="28"/>
        </w:rPr>
        <w:t>.</w:t>
      </w:r>
    </w:p>
    <w:p w:rsidR="00BE2F38" w:rsidRPr="00BE2F38" w:rsidRDefault="00AE7C80" w:rsidP="00BE2F38">
      <w:pPr>
        <w:tabs>
          <w:tab w:val="left" w:pos="360"/>
          <w:tab w:val="left" w:pos="720"/>
        </w:tabs>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В</w:t>
      </w:r>
      <w:r w:rsidR="00BE2F38" w:rsidRPr="00BE2F38">
        <w:rPr>
          <w:rFonts w:ascii="Times New Roman" w:eastAsia="Calibri" w:hAnsi="Times New Roman" w:cs="Times New Roman"/>
          <w:sz w:val="28"/>
          <w:szCs w:val="28"/>
        </w:rPr>
        <w:t xml:space="preserve"> ЦФО функционировали различные организации отдыха детей и их оздоровления, такие как: загородные организации отдыха и оздоровления; лагеря с дневной формой пребывания детей; профильные лагеря и лагеря труда и отдыха. </w:t>
      </w:r>
    </w:p>
    <w:p w:rsidR="00BE2F38" w:rsidRPr="00BE2F38" w:rsidRDefault="00BE2F38" w:rsidP="00BE2F38">
      <w:pPr>
        <w:tabs>
          <w:tab w:val="left" w:pos="360"/>
          <w:tab w:val="left" w:pos="720"/>
        </w:tabs>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lastRenderedPageBreak/>
        <w:t>Профсоюзными организациями была проведена работа по удешевлению стоимости путевок из собственных сре</w:t>
      </w:r>
      <w:proofErr w:type="gramStart"/>
      <w:r w:rsidRPr="00BE2F38">
        <w:rPr>
          <w:rFonts w:ascii="Times New Roman" w:eastAsia="Calibri" w:hAnsi="Times New Roman" w:cs="Times New Roman"/>
          <w:sz w:val="28"/>
          <w:szCs w:val="28"/>
        </w:rPr>
        <w:t>дств пр</w:t>
      </w:r>
      <w:proofErr w:type="gramEnd"/>
      <w:r w:rsidRPr="00BE2F38">
        <w:rPr>
          <w:rFonts w:ascii="Times New Roman" w:eastAsia="Calibri" w:hAnsi="Times New Roman" w:cs="Times New Roman"/>
          <w:sz w:val="28"/>
          <w:szCs w:val="28"/>
        </w:rPr>
        <w:t xml:space="preserve">офсоюзных организаций и за счет средств работодателей.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Вопрос организации и проведения детской оздоровительной кампании находился на постоянном контроле.</w:t>
      </w:r>
    </w:p>
    <w:p w:rsidR="00BE2F38" w:rsidRPr="00BE2F38" w:rsidRDefault="00AE7C80" w:rsidP="00BE2F38">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Не</w:t>
      </w:r>
      <w:r w:rsidR="00BE2F38" w:rsidRPr="00BE2F38">
        <w:rPr>
          <w:rFonts w:ascii="Times New Roman" w:eastAsia="Calibri" w:hAnsi="Times New Roman" w:cs="Times New Roman"/>
          <w:sz w:val="28"/>
          <w:szCs w:val="28"/>
        </w:rPr>
        <w:t>смотря на то что, в 2020 году не состоялись новогодние представления во многих регионах и представление Кремлевской елки, новогодние подарки профсоюзными организациями были закуплены и подарены детям.</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Огромную работу по организации отдыха и материальной поддержке чл</w:t>
      </w:r>
      <w:r w:rsidR="00AE7C80">
        <w:rPr>
          <w:rFonts w:ascii="Times New Roman" w:eastAsia="Calibri" w:hAnsi="Times New Roman" w:cs="Times New Roman"/>
          <w:sz w:val="28"/>
          <w:szCs w:val="28"/>
        </w:rPr>
        <w:t>енов профсоюза провели профсоюзные организации</w:t>
      </w:r>
      <w:r w:rsidRPr="00BE2F38">
        <w:rPr>
          <w:rFonts w:ascii="Times New Roman" w:eastAsia="Calibri" w:hAnsi="Times New Roman" w:cs="Times New Roman"/>
          <w:sz w:val="28"/>
          <w:szCs w:val="28"/>
        </w:rPr>
        <w:t xml:space="preserve"> госучреждений. Оказывалась материальная помощь и содействие на дорогостоящ</w:t>
      </w:r>
      <w:r w:rsidR="00AE7C80">
        <w:rPr>
          <w:rFonts w:ascii="Times New Roman" w:eastAsia="Calibri" w:hAnsi="Times New Roman" w:cs="Times New Roman"/>
          <w:sz w:val="28"/>
          <w:szCs w:val="28"/>
        </w:rPr>
        <w:t>е</w:t>
      </w:r>
      <w:r w:rsidRPr="00BE2F38">
        <w:rPr>
          <w:rFonts w:ascii="Times New Roman" w:eastAsia="Calibri" w:hAnsi="Times New Roman" w:cs="Times New Roman"/>
          <w:sz w:val="28"/>
          <w:szCs w:val="28"/>
        </w:rPr>
        <w:t>е лечени</w:t>
      </w:r>
      <w:r w:rsidR="00AE7C80">
        <w:rPr>
          <w:rFonts w:ascii="Times New Roman" w:eastAsia="Calibri" w:hAnsi="Times New Roman" w:cs="Times New Roman"/>
          <w:sz w:val="28"/>
          <w:szCs w:val="28"/>
        </w:rPr>
        <w:t>е</w:t>
      </w:r>
      <w:r w:rsidRPr="00BE2F38">
        <w:rPr>
          <w:rFonts w:ascii="Times New Roman" w:eastAsia="Calibri" w:hAnsi="Times New Roman" w:cs="Times New Roman"/>
          <w:sz w:val="28"/>
          <w:szCs w:val="28"/>
        </w:rPr>
        <w:t>, проведение сложных операций, оздоровление по льготным путевкам.</w:t>
      </w:r>
    </w:p>
    <w:p w:rsidR="00BE2F38" w:rsidRPr="00BE2F38" w:rsidRDefault="00BE2F38" w:rsidP="00BE2F38">
      <w:pPr>
        <w:spacing w:after="0" w:line="276" w:lineRule="auto"/>
        <w:ind w:firstLine="709"/>
        <w:jc w:val="both"/>
        <w:rPr>
          <w:rFonts w:ascii="Times New Roman" w:eastAsia="Calibri" w:hAnsi="Times New Roman" w:cs="Times New Roman"/>
          <w:color w:val="000000"/>
          <w:sz w:val="28"/>
          <w:szCs w:val="28"/>
        </w:rPr>
      </w:pPr>
      <w:r w:rsidRPr="00BE2F38">
        <w:rPr>
          <w:rFonts w:ascii="Times New Roman" w:eastAsia="Calibri" w:hAnsi="Times New Roman" w:cs="Times New Roman"/>
          <w:color w:val="000000"/>
          <w:sz w:val="28"/>
          <w:szCs w:val="28"/>
        </w:rPr>
        <w:t xml:space="preserve">Выполнялись пункты коллективных договоров </w:t>
      </w:r>
      <w:r w:rsidR="00AE7C80">
        <w:rPr>
          <w:rFonts w:ascii="Times New Roman" w:eastAsia="Calibri" w:hAnsi="Times New Roman" w:cs="Times New Roman"/>
          <w:color w:val="000000"/>
          <w:sz w:val="28"/>
          <w:szCs w:val="28"/>
        </w:rPr>
        <w:t>по выплате следующих социальных гарантий</w:t>
      </w:r>
      <w:r w:rsidRPr="00BE2F38">
        <w:rPr>
          <w:rFonts w:ascii="Times New Roman" w:eastAsia="Calibri" w:hAnsi="Times New Roman" w:cs="Times New Roman"/>
          <w:color w:val="000000"/>
          <w:sz w:val="28"/>
          <w:szCs w:val="28"/>
        </w:rPr>
        <w:t>:</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выплата при р</w:t>
      </w:r>
      <w:r w:rsidR="00AE7C80">
        <w:rPr>
          <w:rFonts w:ascii="Times New Roman" w:eastAsia="Calibri" w:hAnsi="Times New Roman" w:cs="Times New Roman"/>
          <w:sz w:val="28"/>
          <w:szCs w:val="28"/>
        </w:rPr>
        <w:t>ождении ребенка отцу или матери</w:t>
      </w:r>
      <w:r w:rsidRPr="00BE2F38">
        <w:rPr>
          <w:rFonts w:ascii="Times New Roman" w:eastAsia="Calibri" w:hAnsi="Times New Roman" w:cs="Times New Roman"/>
          <w:sz w:val="28"/>
          <w:szCs w:val="28"/>
        </w:rPr>
        <w:t xml:space="preserve">  </w:t>
      </w:r>
      <w:r w:rsidR="00AE7C80">
        <w:rPr>
          <w:rFonts w:ascii="Times New Roman" w:eastAsia="Calibri" w:hAnsi="Times New Roman" w:cs="Times New Roman"/>
          <w:sz w:val="28"/>
          <w:szCs w:val="28"/>
        </w:rPr>
        <w:t>от 3 000 до 5000 рублей</w:t>
      </w:r>
      <w:r w:rsidRPr="00BE2F38">
        <w:rPr>
          <w:rFonts w:ascii="Times New Roman" w:eastAsia="Calibri" w:hAnsi="Times New Roman" w:cs="Times New Roman"/>
          <w:sz w:val="28"/>
          <w:szCs w:val="28"/>
        </w:rPr>
        <w:t xml:space="preserve">;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ежемесячное пособие одному из родителей, воспитывающему ребенка-инвалида (до 18 лет) не реже одного раза в год и др.</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поручительство предприятия перед банком по кредитным обязательствам;</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погашение части процентной ставки по кредитным обязательствам между работником и банком;</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предоставление строительных материалов работнику по льготным ценам;</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w:t>
      </w:r>
      <w:r w:rsidR="00860C11">
        <w:rPr>
          <w:rFonts w:ascii="Times New Roman" w:hAnsi="Times New Roman" w:cs="Times New Roman"/>
          <w:sz w:val="28"/>
          <w:szCs w:val="28"/>
        </w:rPr>
        <w:t xml:space="preserve"> </w:t>
      </w:r>
      <w:r w:rsidRPr="00BE2F38">
        <w:rPr>
          <w:rFonts w:ascii="Times New Roman" w:eastAsia="Calibri" w:hAnsi="Times New Roman" w:cs="Times New Roman"/>
          <w:sz w:val="28"/>
          <w:szCs w:val="28"/>
        </w:rPr>
        <w:t>содействие работникам в приобретении или получении некондиционных строительных материалов, а также пригодных для повторного использования при сносе строительных объектов, старых зданий и сооружений;</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выделение строительных машин, транспортных средств, механизмов, специального инвентаря и инструмента;</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предоставление беспроцентного займа для приобретения строительных материалов.</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В коллективных договорах предприятий, где есть профсоюзные организации, не имеется положений, ущемляющих интересы работников или противоречащих трудовому законодательству РФ.</w:t>
      </w:r>
    </w:p>
    <w:p w:rsidR="00BE2F38" w:rsidRPr="00BE2F38" w:rsidRDefault="00860C11" w:rsidP="00BE2F38">
      <w:pPr>
        <w:spacing w:after="0" w:line="276" w:lineRule="auto"/>
        <w:ind w:firstLine="709"/>
        <w:jc w:val="both"/>
        <w:rPr>
          <w:rFonts w:ascii="Times New Roman" w:eastAsia="Calibri" w:hAnsi="Times New Roman" w:cs="Times New Roman"/>
          <w:sz w:val="28"/>
          <w:szCs w:val="28"/>
        </w:rPr>
      </w:pPr>
      <w:r w:rsidRPr="00BE2F38">
        <w:rPr>
          <w:rFonts w:ascii="Times New Roman" w:hAnsi="Times New Roman" w:cs="Times New Roman"/>
          <w:sz w:val="28"/>
          <w:szCs w:val="28"/>
        </w:rPr>
        <w:t>По-прежнему</w:t>
      </w:r>
      <w:r w:rsidR="00BE2F38" w:rsidRPr="00BE2F38">
        <w:rPr>
          <w:rFonts w:ascii="Times New Roman" w:eastAsia="Calibri" w:hAnsi="Times New Roman" w:cs="Times New Roman"/>
          <w:sz w:val="28"/>
          <w:szCs w:val="28"/>
        </w:rPr>
        <w:t xml:space="preserve"> сохраняются объекты социально-культурного, физкультурно-оздоровительного назначения и объекты</w:t>
      </w:r>
      <w:r w:rsidR="0073531F">
        <w:rPr>
          <w:rFonts w:ascii="Times New Roman" w:eastAsia="Calibri" w:hAnsi="Times New Roman" w:cs="Times New Roman"/>
          <w:sz w:val="28"/>
          <w:szCs w:val="28"/>
        </w:rPr>
        <w:t>,</w:t>
      </w:r>
      <w:r w:rsidR="00BE2F38" w:rsidRPr="00BE2F38">
        <w:rPr>
          <w:rFonts w:ascii="Times New Roman" w:eastAsia="Calibri" w:hAnsi="Times New Roman" w:cs="Times New Roman"/>
          <w:sz w:val="28"/>
          <w:szCs w:val="28"/>
        </w:rPr>
        <w:t xml:space="preserve"> обеспечивающие детский  и семейный отдых граждан.</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lastRenderedPageBreak/>
        <w:t>Для улучшения демографической ситуации в регионах ЦФО осуществляется реализация мероприятий государственных программ на период до 2025 года, проводится мониторинг, анализ демографических процессов.</w:t>
      </w:r>
    </w:p>
    <w:p w:rsidR="00BE2F38" w:rsidRPr="00BE2F38" w:rsidRDefault="00BE2F38" w:rsidP="00BE2F38">
      <w:pPr>
        <w:spacing w:after="0" w:line="276" w:lineRule="auto"/>
        <w:ind w:firstLine="709"/>
        <w:jc w:val="both"/>
        <w:rPr>
          <w:rFonts w:ascii="Times New Roman" w:eastAsia="Times New Roman" w:hAnsi="Times New Roman" w:cs="Times New Roman"/>
          <w:sz w:val="28"/>
          <w:szCs w:val="28"/>
          <w:lang w:eastAsia="ru-RU"/>
        </w:rPr>
      </w:pPr>
      <w:r w:rsidRPr="00BE2F38">
        <w:rPr>
          <w:rFonts w:ascii="Times New Roman" w:eastAsia="Times New Roman" w:hAnsi="Times New Roman" w:cs="Times New Roman"/>
          <w:sz w:val="28"/>
          <w:szCs w:val="28"/>
          <w:lang w:eastAsia="ru-RU"/>
        </w:rPr>
        <w:t xml:space="preserve">Работают региональные </w:t>
      </w:r>
      <w:r w:rsidR="0073531F">
        <w:rPr>
          <w:rFonts w:ascii="Times New Roman" w:eastAsia="Times New Roman" w:hAnsi="Times New Roman" w:cs="Times New Roman"/>
          <w:sz w:val="28"/>
          <w:szCs w:val="28"/>
          <w:lang w:eastAsia="ru-RU"/>
        </w:rPr>
        <w:t>п</w:t>
      </w:r>
      <w:r w:rsidRPr="00BE2F38">
        <w:rPr>
          <w:rFonts w:ascii="Times New Roman" w:eastAsia="Times New Roman" w:hAnsi="Times New Roman" w:cs="Times New Roman"/>
          <w:sz w:val="28"/>
          <w:szCs w:val="28"/>
          <w:lang w:eastAsia="ru-RU"/>
        </w:rPr>
        <w:t xml:space="preserve">рограммы по переселению граждан из аварийного жилищного фонда. По </w:t>
      </w:r>
      <w:r w:rsidR="0073531F">
        <w:rPr>
          <w:rFonts w:ascii="Times New Roman" w:eastAsia="Times New Roman" w:hAnsi="Times New Roman" w:cs="Times New Roman"/>
          <w:sz w:val="28"/>
          <w:szCs w:val="28"/>
          <w:lang w:eastAsia="ru-RU"/>
        </w:rPr>
        <w:t>п</w:t>
      </w:r>
      <w:r w:rsidRPr="00BE2F38">
        <w:rPr>
          <w:rFonts w:ascii="Times New Roman" w:eastAsia="Times New Roman" w:hAnsi="Times New Roman" w:cs="Times New Roman"/>
          <w:sz w:val="28"/>
          <w:szCs w:val="28"/>
          <w:lang w:eastAsia="ru-RU"/>
        </w:rPr>
        <w:t xml:space="preserve">рограммам «Молодая семья», семьи решают свои жилищные проблемы за счет федерального и областного бюджетов </w:t>
      </w:r>
      <w:r w:rsidR="0073531F">
        <w:rPr>
          <w:rFonts w:ascii="Times New Roman" w:eastAsia="Times New Roman" w:hAnsi="Times New Roman" w:cs="Times New Roman"/>
          <w:sz w:val="28"/>
          <w:szCs w:val="28"/>
          <w:lang w:eastAsia="ru-RU"/>
        </w:rPr>
        <w:t>благодаря</w:t>
      </w:r>
      <w:r w:rsidRPr="00BE2F38">
        <w:rPr>
          <w:rFonts w:ascii="Times New Roman" w:eastAsia="Times New Roman" w:hAnsi="Times New Roman" w:cs="Times New Roman"/>
          <w:sz w:val="28"/>
          <w:szCs w:val="28"/>
          <w:lang w:eastAsia="ru-RU"/>
        </w:rPr>
        <w:t xml:space="preserve"> поддержк</w:t>
      </w:r>
      <w:r w:rsidR="0073531F">
        <w:rPr>
          <w:rFonts w:ascii="Times New Roman" w:eastAsia="Times New Roman" w:hAnsi="Times New Roman" w:cs="Times New Roman"/>
          <w:sz w:val="28"/>
          <w:szCs w:val="28"/>
          <w:lang w:eastAsia="ru-RU"/>
        </w:rPr>
        <w:t>е</w:t>
      </w:r>
      <w:r w:rsidRPr="00BE2F38">
        <w:rPr>
          <w:rFonts w:ascii="Times New Roman" w:eastAsia="Times New Roman" w:hAnsi="Times New Roman" w:cs="Times New Roman"/>
          <w:sz w:val="28"/>
          <w:szCs w:val="28"/>
          <w:lang w:eastAsia="ru-RU"/>
        </w:rPr>
        <w:t xml:space="preserve"> профсоюзов.</w:t>
      </w:r>
    </w:p>
    <w:p w:rsidR="00BE2F38" w:rsidRPr="00BE2F38" w:rsidRDefault="00BE2F38" w:rsidP="00BE2F38">
      <w:pPr>
        <w:spacing w:after="0" w:line="276" w:lineRule="auto"/>
        <w:ind w:firstLine="709"/>
        <w:jc w:val="both"/>
        <w:rPr>
          <w:rFonts w:ascii="Times New Roman" w:eastAsia="Calibri" w:hAnsi="Times New Roman" w:cs="Times New Roman"/>
          <w:spacing w:val="-2"/>
          <w:sz w:val="28"/>
          <w:szCs w:val="28"/>
        </w:rPr>
      </w:pPr>
      <w:r w:rsidRPr="00BE2F38">
        <w:rPr>
          <w:rFonts w:ascii="Times New Roman" w:eastAsia="Calibri" w:hAnsi="Times New Roman" w:cs="Times New Roman"/>
          <w:spacing w:val="-2"/>
          <w:sz w:val="28"/>
          <w:szCs w:val="28"/>
        </w:rPr>
        <w:t xml:space="preserve">Спортивные мероприятия, включая спартакиады, спортивные праздники, соревнования по отдельным видам спорта с участием работников организаций проводились значительно </w:t>
      </w:r>
      <w:r w:rsidR="0073531F">
        <w:rPr>
          <w:rFonts w:ascii="Times New Roman" w:eastAsia="Calibri" w:hAnsi="Times New Roman" w:cs="Times New Roman"/>
          <w:spacing w:val="-2"/>
          <w:sz w:val="28"/>
          <w:szCs w:val="28"/>
        </w:rPr>
        <w:t>реж</w:t>
      </w:r>
      <w:r w:rsidRPr="00BE2F38">
        <w:rPr>
          <w:rFonts w:ascii="Times New Roman" w:eastAsia="Calibri" w:hAnsi="Times New Roman" w:cs="Times New Roman"/>
          <w:spacing w:val="-2"/>
          <w:sz w:val="28"/>
          <w:szCs w:val="28"/>
        </w:rPr>
        <w:t>е</w:t>
      </w:r>
      <w:r w:rsidR="0073531F">
        <w:rPr>
          <w:rFonts w:ascii="Times New Roman" w:eastAsia="Calibri" w:hAnsi="Times New Roman" w:cs="Times New Roman"/>
          <w:spacing w:val="-2"/>
          <w:sz w:val="28"/>
          <w:szCs w:val="28"/>
        </w:rPr>
        <w:t xml:space="preserve"> в 2020 году</w:t>
      </w:r>
      <w:r w:rsidRPr="00BE2F38">
        <w:rPr>
          <w:rFonts w:ascii="Times New Roman" w:eastAsia="Calibri" w:hAnsi="Times New Roman" w:cs="Times New Roman"/>
          <w:spacing w:val="-2"/>
          <w:sz w:val="28"/>
          <w:szCs w:val="28"/>
        </w:rPr>
        <w:t xml:space="preserve">. </w:t>
      </w:r>
    </w:p>
    <w:tbl>
      <w:tblPr>
        <w:tblW w:w="10065" w:type="dxa"/>
        <w:tblInd w:w="-176" w:type="dxa"/>
        <w:tblLayout w:type="fixed"/>
        <w:tblLook w:val="0000"/>
      </w:tblPr>
      <w:tblGrid>
        <w:gridCol w:w="10065"/>
      </w:tblGrid>
      <w:tr w:rsidR="00BE2F38" w:rsidRPr="00BE2F38" w:rsidTr="00B8008F">
        <w:trPr>
          <w:trHeight w:val="599"/>
        </w:trPr>
        <w:tc>
          <w:tcPr>
            <w:tcW w:w="10065" w:type="dxa"/>
          </w:tcPr>
          <w:p w:rsidR="00BE2F38" w:rsidRPr="00BE2F38" w:rsidRDefault="00BE2F38" w:rsidP="00BE2F38">
            <w:pPr>
              <w:spacing w:after="0" w:line="276" w:lineRule="auto"/>
              <w:ind w:firstLine="709"/>
              <w:jc w:val="both"/>
              <w:rPr>
                <w:rFonts w:ascii="Times New Roman" w:eastAsia="Calibri" w:hAnsi="Times New Roman" w:cs="Times New Roman"/>
                <w:sz w:val="28"/>
                <w:szCs w:val="28"/>
              </w:rPr>
            </w:pPr>
          </w:p>
          <w:p w:rsidR="00BE2F38" w:rsidRPr="002235B9" w:rsidRDefault="0073531F" w:rsidP="008C480F">
            <w:pPr>
              <w:spacing w:after="0" w:line="276" w:lineRule="auto"/>
              <w:ind w:firstLine="709"/>
              <w:jc w:val="both"/>
              <w:rPr>
                <w:rFonts w:ascii="Times New Roman" w:eastAsia="Calibri" w:hAnsi="Times New Roman" w:cs="Times New Roman"/>
                <w:i/>
                <w:sz w:val="28"/>
                <w:szCs w:val="28"/>
                <w:u w:val="single"/>
              </w:rPr>
            </w:pPr>
            <w:r>
              <w:rPr>
                <w:rFonts w:ascii="Times New Roman" w:hAnsi="Times New Roman" w:cs="Times New Roman"/>
                <w:i/>
                <w:sz w:val="28"/>
                <w:szCs w:val="28"/>
                <w:u w:val="single"/>
              </w:rPr>
              <w:t>Выполнение о</w:t>
            </w:r>
            <w:r w:rsidR="008C480F" w:rsidRPr="002235B9">
              <w:rPr>
                <w:rFonts w:ascii="Times New Roman" w:hAnsi="Times New Roman" w:cs="Times New Roman"/>
                <w:i/>
                <w:sz w:val="28"/>
                <w:szCs w:val="28"/>
                <w:u w:val="single"/>
              </w:rPr>
              <w:t>бязательств</w:t>
            </w:r>
            <w:r>
              <w:rPr>
                <w:rFonts w:ascii="Times New Roman" w:hAnsi="Times New Roman" w:cs="Times New Roman"/>
                <w:i/>
                <w:sz w:val="28"/>
                <w:szCs w:val="28"/>
                <w:u w:val="single"/>
              </w:rPr>
              <w:t xml:space="preserve"> Соглашения по ЦФО</w:t>
            </w:r>
            <w:r w:rsidR="008C480F" w:rsidRPr="002235B9">
              <w:rPr>
                <w:rFonts w:ascii="Times New Roman" w:hAnsi="Times New Roman" w:cs="Times New Roman"/>
                <w:i/>
                <w:sz w:val="28"/>
                <w:szCs w:val="28"/>
                <w:u w:val="single"/>
              </w:rPr>
              <w:t xml:space="preserve"> в</w:t>
            </w:r>
            <w:r w:rsidR="00BE2F38" w:rsidRPr="002235B9">
              <w:rPr>
                <w:rFonts w:ascii="Times New Roman" w:eastAsia="Calibri" w:hAnsi="Times New Roman" w:cs="Times New Roman"/>
                <w:i/>
                <w:sz w:val="28"/>
                <w:szCs w:val="28"/>
                <w:u w:val="single"/>
              </w:rPr>
              <w:t xml:space="preserve"> области охраны труда и эк</w:t>
            </w:r>
            <w:r w:rsidR="008C480F" w:rsidRPr="002235B9">
              <w:rPr>
                <w:rFonts w:ascii="Times New Roman" w:hAnsi="Times New Roman" w:cs="Times New Roman"/>
                <w:i/>
                <w:sz w:val="28"/>
                <w:szCs w:val="28"/>
                <w:u w:val="single"/>
              </w:rPr>
              <w:t>ологической безопасности</w:t>
            </w:r>
          </w:p>
          <w:p w:rsidR="00BE2F38" w:rsidRPr="00BE2F38" w:rsidRDefault="00BE2F38" w:rsidP="00BE2F38">
            <w:pPr>
              <w:spacing w:after="0" w:line="276" w:lineRule="auto"/>
              <w:ind w:firstLine="709"/>
              <w:jc w:val="both"/>
              <w:rPr>
                <w:rFonts w:ascii="Times New Roman" w:eastAsia="Calibri" w:hAnsi="Times New Roman" w:cs="Times New Roman"/>
                <w:b/>
                <w:sz w:val="28"/>
                <w:szCs w:val="28"/>
              </w:rPr>
            </w:pPr>
            <w:r w:rsidRPr="00BE2F38">
              <w:rPr>
                <w:rFonts w:ascii="Times New Roman" w:eastAsia="Calibri" w:hAnsi="Times New Roman" w:cs="Times New Roman"/>
                <w:sz w:val="28"/>
                <w:szCs w:val="28"/>
              </w:rPr>
              <w:t xml:space="preserve">Одной из основных задач по выполнению окружного трехстороннего соглашения является сохранение жизни и здоровья трудоспособного населения путем осуществления общественного </w:t>
            </w:r>
            <w:proofErr w:type="gramStart"/>
            <w:r w:rsidRPr="00BE2F38">
              <w:rPr>
                <w:rFonts w:ascii="Times New Roman" w:eastAsia="Calibri" w:hAnsi="Times New Roman" w:cs="Times New Roman"/>
                <w:sz w:val="28"/>
                <w:szCs w:val="28"/>
              </w:rPr>
              <w:t>контроля за</w:t>
            </w:r>
            <w:proofErr w:type="gramEnd"/>
            <w:r w:rsidRPr="00BE2F38">
              <w:rPr>
                <w:rFonts w:ascii="Times New Roman" w:eastAsia="Calibri" w:hAnsi="Times New Roman" w:cs="Times New Roman"/>
                <w:sz w:val="28"/>
                <w:szCs w:val="28"/>
              </w:rPr>
              <w:t xml:space="preserve"> состоянием условий и охраны труда работающих, мероприятий, предусмотренных коллективными договорами и соглашениями, за выполнением требований нормативно-правовых актов по охране труда. Вопросы улучшения условий и охраны труда работников регулярно выносились на заседания коллегиальных органов.</w:t>
            </w:r>
          </w:p>
          <w:p w:rsidR="00BE2F38" w:rsidRPr="00BE2F38" w:rsidRDefault="00BE2F38" w:rsidP="00BE2F38">
            <w:pPr>
              <w:widowControl w:val="0"/>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В профобъединениях ЦФО была организована работа по информационному сопровождению деятельности по охране труда в сети Интернет и печатных СМИ.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Некоторые профобъединения приняли участие в государственных программах таких как: «Развитие трудовых ресурсов и охраны труда», «Социальная защита населения Московской области» на 2017 – 2024 годы и другие. В учебных центрах проводилось обучение представителей первичных профсоюзных организаций по охране труда.</w:t>
            </w:r>
          </w:p>
          <w:p w:rsidR="00BE2F38" w:rsidRPr="00BE2F38" w:rsidRDefault="00BE2F38" w:rsidP="00BE2F38">
            <w:pPr>
              <w:widowControl w:val="0"/>
              <w:spacing w:after="0" w:line="276" w:lineRule="auto"/>
              <w:ind w:firstLine="709"/>
              <w:jc w:val="both"/>
              <w:rPr>
                <w:rFonts w:ascii="Times New Roman" w:eastAsia="Times New Roman" w:hAnsi="Times New Roman" w:cs="Times New Roman"/>
                <w:sz w:val="28"/>
                <w:szCs w:val="28"/>
                <w:lang w:eastAsia="ru-RU"/>
              </w:rPr>
            </w:pPr>
            <w:r w:rsidRPr="00BE2F38">
              <w:rPr>
                <w:rFonts w:ascii="Times New Roman" w:eastAsia="Times New Roman" w:hAnsi="Times New Roman" w:cs="Times New Roman"/>
                <w:sz w:val="28"/>
                <w:szCs w:val="28"/>
                <w:lang w:eastAsia="ru-RU"/>
              </w:rPr>
              <w:t xml:space="preserve">Для обеспечения исполнения законодательства об охране труда вопросы охраны труда рассматривались на совещаниях органов исполнительной власти совместно с профсоюзами. </w:t>
            </w:r>
          </w:p>
          <w:p w:rsidR="00BE2F38" w:rsidRPr="00BE2F38" w:rsidRDefault="00BE2F38" w:rsidP="00BE2F38">
            <w:pPr>
              <w:widowControl w:val="0"/>
              <w:spacing w:after="0" w:line="276" w:lineRule="auto"/>
              <w:ind w:firstLine="709"/>
              <w:jc w:val="both"/>
              <w:rPr>
                <w:rFonts w:ascii="Times New Roman" w:eastAsia="Times New Roman" w:hAnsi="Times New Roman" w:cs="Times New Roman"/>
                <w:sz w:val="28"/>
                <w:szCs w:val="28"/>
                <w:lang w:eastAsia="ru-RU"/>
              </w:rPr>
            </w:pPr>
            <w:r w:rsidRPr="00BE2F38">
              <w:rPr>
                <w:rFonts w:ascii="Times New Roman" w:eastAsia="Times New Roman" w:hAnsi="Times New Roman" w:cs="Times New Roman"/>
                <w:sz w:val="28"/>
                <w:szCs w:val="28"/>
                <w:lang w:eastAsia="ru-RU"/>
              </w:rPr>
              <w:t>Для удобства работающего населения организовывались диспансеризации определенных гру</w:t>
            </w:r>
            <w:proofErr w:type="gramStart"/>
            <w:r w:rsidRPr="00BE2F38">
              <w:rPr>
                <w:rFonts w:ascii="Times New Roman" w:eastAsia="Times New Roman" w:hAnsi="Times New Roman" w:cs="Times New Roman"/>
                <w:sz w:val="28"/>
                <w:szCs w:val="28"/>
                <w:lang w:eastAsia="ru-RU"/>
              </w:rPr>
              <w:t>пп взр</w:t>
            </w:r>
            <w:proofErr w:type="gramEnd"/>
            <w:r w:rsidRPr="00BE2F38">
              <w:rPr>
                <w:rFonts w:ascii="Times New Roman" w:eastAsia="Times New Roman" w:hAnsi="Times New Roman" w:cs="Times New Roman"/>
                <w:sz w:val="28"/>
                <w:szCs w:val="28"/>
                <w:lang w:eastAsia="ru-RU"/>
              </w:rPr>
              <w:t>ослого населения по субботним дням, в отдаленные населенные пункты выезжали</w:t>
            </w:r>
            <w:r w:rsidRPr="00BE2F38">
              <w:rPr>
                <w:rFonts w:ascii="Times New Roman" w:eastAsia="Times New Roman" w:hAnsi="Times New Roman" w:cs="Times New Roman"/>
                <w:bCs/>
                <w:sz w:val="28"/>
                <w:szCs w:val="28"/>
                <w:lang w:eastAsia="ru-RU"/>
              </w:rPr>
              <w:t xml:space="preserve"> врачебные бригады и передвижные медицинские комплексы. </w:t>
            </w:r>
            <w:r w:rsidRPr="00BE2F38">
              <w:rPr>
                <w:rFonts w:ascii="Times New Roman" w:eastAsia="Times New Roman" w:hAnsi="Times New Roman" w:cs="Times New Roman"/>
                <w:sz w:val="28"/>
                <w:szCs w:val="28"/>
                <w:lang w:eastAsia="ru-RU"/>
              </w:rPr>
              <w:t>Также врачебные бригады и передвижные медицинские комплексы выезжали в трудовые коллективы для проведения диспансеризации и профилактических медицинских осмотров.</w:t>
            </w:r>
            <w:r w:rsidR="008C480F">
              <w:rPr>
                <w:rFonts w:ascii="Times New Roman" w:eastAsia="Times New Roman" w:hAnsi="Times New Roman" w:cs="Times New Roman"/>
                <w:sz w:val="28"/>
                <w:szCs w:val="28"/>
                <w:lang w:eastAsia="ru-RU"/>
              </w:rPr>
              <w:t xml:space="preserve"> </w:t>
            </w:r>
            <w:r w:rsidRPr="00BE2F38">
              <w:rPr>
                <w:rFonts w:ascii="Times New Roman" w:eastAsia="Times New Roman" w:hAnsi="Times New Roman" w:cs="Times New Roman"/>
                <w:sz w:val="28"/>
                <w:szCs w:val="28"/>
                <w:lang w:eastAsia="ru-RU"/>
              </w:rPr>
              <w:t xml:space="preserve">Работники не прошедшие диспансеризацию и желающие ее организованно пройти, направлялись на медицинские осмотры в удобное для них время. </w:t>
            </w:r>
          </w:p>
          <w:p w:rsidR="00BE2F38" w:rsidRPr="00BE2F38" w:rsidRDefault="00BE2F38" w:rsidP="00BE2F38">
            <w:pPr>
              <w:spacing w:after="0" w:line="276" w:lineRule="auto"/>
              <w:ind w:firstLine="709"/>
              <w:jc w:val="both"/>
              <w:rPr>
                <w:rFonts w:ascii="Times New Roman" w:eastAsia="Times New Roman" w:hAnsi="Times New Roman" w:cs="Times New Roman"/>
                <w:sz w:val="28"/>
                <w:szCs w:val="28"/>
                <w:lang w:eastAsia="ru-RU"/>
              </w:rPr>
            </w:pPr>
            <w:r w:rsidRPr="00BE2F38">
              <w:rPr>
                <w:rFonts w:ascii="Times New Roman" w:eastAsia="Times New Roman" w:hAnsi="Times New Roman" w:cs="Times New Roman"/>
                <w:sz w:val="28"/>
                <w:szCs w:val="28"/>
                <w:lang w:eastAsia="ru-RU"/>
              </w:rPr>
              <w:lastRenderedPageBreak/>
              <w:t xml:space="preserve">Приоритетным направлением в работе технической инспекции труда остается коллективно-договорное регулирование вопросов охраны труда. </w:t>
            </w:r>
          </w:p>
          <w:p w:rsidR="00BE2F38" w:rsidRPr="00BE2F38" w:rsidRDefault="00BE2F38" w:rsidP="00BE2F38">
            <w:pPr>
              <w:spacing w:after="0" w:line="276" w:lineRule="auto"/>
              <w:ind w:firstLine="709"/>
              <w:jc w:val="both"/>
              <w:rPr>
                <w:rFonts w:ascii="Times New Roman" w:eastAsia="Times New Roman" w:hAnsi="Times New Roman" w:cs="Times New Roman"/>
                <w:sz w:val="28"/>
                <w:szCs w:val="28"/>
                <w:lang w:eastAsia="ru-RU"/>
              </w:rPr>
            </w:pPr>
            <w:proofErr w:type="gramStart"/>
            <w:r w:rsidRPr="00BE2F38">
              <w:rPr>
                <w:rFonts w:ascii="Times New Roman" w:eastAsia="Times New Roman" w:hAnsi="Times New Roman" w:cs="Times New Roman"/>
                <w:sz w:val="28"/>
                <w:szCs w:val="28"/>
                <w:lang w:eastAsia="ru-RU"/>
              </w:rPr>
              <w:t>За 2020 год количество технических инспекторов труда профсоюзов составило: в Белгородской области – 15, в Липецкой – 7, в Смоленской –</w:t>
            </w:r>
            <w:r w:rsidR="00526BA8">
              <w:rPr>
                <w:rFonts w:ascii="Times New Roman" w:eastAsia="Times New Roman" w:hAnsi="Times New Roman" w:cs="Times New Roman"/>
                <w:sz w:val="28"/>
                <w:szCs w:val="28"/>
                <w:lang w:eastAsia="ru-RU"/>
              </w:rPr>
              <w:t xml:space="preserve"> 4; в Курской – 4; в Московской</w:t>
            </w:r>
            <w:r w:rsidRPr="00BE2F38">
              <w:rPr>
                <w:rFonts w:ascii="Times New Roman" w:eastAsia="Times New Roman" w:hAnsi="Times New Roman" w:cs="Times New Roman"/>
                <w:sz w:val="28"/>
                <w:szCs w:val="28"/>
                <w:lang w:eastAsia="ru-RU"/>
              </w:rPr>
              <w:t xml:space="preserve"> </w:t>
            </w:r>
            <w:r w:rsidR="00526BA8">
              <w:rPr>
                <w:rFonts w:ascii="Times New Roman" w:eastAsia="Times New Roman" w:hAnsi="Times New Roman" w:cs="Times New Roman"/>
                <w:sz w:val="28"/>
                <w:szCs w:val="28"/>
                <w:lang w:eastAsia="ru-RU"/>
              </w:rPr>
              <w:t>–</w:t>
            </w:r>
            <w:r w:rsidRPr="00BE2F38">
              <w:rPr>
                <w:rFonts w:ascii="Times New Roman" w:eastAsia="Times New Roman" w:hAnsi="Times New Roman" w:cs="Times New Roman"/>
                <w:sz w:val="28"/>
                <w:szCs w:val="28"/>
                <w:lang w:eastAsia="ru-RU"/>
              </w:rPr>
              <w:t xml:space="preserve"> 9, в Москве – 35, а количество уполномоченных (доверенных) лиц по охране труда профсоюзов: в Тамбовс</w:t>
            </w:r>
            <w:r w:rsidR="00526BA8">
              <w:rPr>
                <w:rFonts w:ascii="Times New Roman" w:eastAsia="Times New Roman" w:hAnsi="Times New Roman" w:cs="Times New Roman"/>
                <w:sz w:val="28"/>
                <w:szCs w:val="28"/>
                <w:lang w:eastAsia="ru-RU"/>
              </w:rPr>
              <w:t>кой области – 945; Костромской –</w:t>
            </w:r>
            <w:r w:rsidRPr="00BE2F38">
              <w:rPr>
                <w:rFonts w:ascii="Times New Roman" w:eastAsia="Times New Roman" w:hAnsi="Times New Roman" w:cs="Times New Roman"/>
                <w:sz w:val="28"/>
                <w:szCs w:val="28"/>
                <w:lang w:eastAsia="ru-RU"/>
              </w:rPr>
              <w:t xml:space="preserve"> 470; Рязанской </w:t>
            </w:r>
            <w:r w:rsidR="00526BA8">
              <w:rPr>
                <w:rFonts w:ascii="Times New Roman" w:eastAsia="Times New Roman" w:hAnsi="Times New Roman" w:cs="Times New Roman"/>
                <w:sz w:val="28"/>
                <w:szCs w:val="28"/>
                <w:lang w:eastAsia="ru-RU"/>
              </w:rPr>
              <w:t>–</w:t>
            </w:r>
            <w:r w:rsidRPr="00BE2F38">
              <w:rPr>
                <w:rFonts w:ascii="Times New Roman" w:eastAsia="Times New Roman" w:hAnsi="Times New Roman" w:cs="Times New Roman"/>
                <w:sz w:val="28"/>
                <w:szCs w:val="28"/>
                <w:lang w:eastAsia="ru-RU"/>
              </w:rPr>
              <w:t xml:space="preserve"> 1</w:t>
            </w:r>
            <w:r w:rsidR="00526BA8">
              <w:rPr>
                <w:rFonts w:ascii="Times New Roman" w:eastAsia="Times New Roman" w:hAnsi="Times New Roman" w:cs="Times New Roman"/>
                <w:sz w:val="28"/>
                <w:szCs w:val="28"/>
                <w:lang w:eastAsia="ru-RU"/>
              </w:rPr>
              <w:t> 765; Курской –</w:t>
            </w:r>
            <w:r w:rsidRPr="00BE2F38">
              <w:rPr>
                <w:rFonts w:ascii="Times New Roman" w:eastAsia="Times New Roman" w:hAnsi="Times New Roman" w:cs="Times New Roman"/>
                <w:sz w:val="28"/>
                <w:szCs w:val="28"/>
                <w:lang w:eastAsia="ru-RU"/>
              </w:rPr>
              <w:t xml:space="preserve"> 2</w:t>
            </w:r>
            <w:r w:rsidR="00526BA8">
              <w:rPr>
                <w:rFonts w:ascii="Times New Roman" w:eastAsia="Times New Roman" w:hAnsi="Times New Roman" w:cs="Times New Roman"/>
                <w:sz w:val="28"/>
                <w:szCs w:val="28"/>
                <w:lang w:eastAsia="ru-RU"/>
              </w:rPr>
              <w:t xml:space="preserve"> 301; Белгородской – </w:t>
            </w:r>
            <w:r w:rsidRPr="00BE2F38">
              <w:rPr>
                <w:rFonts w:ascii="Times New Roman" w:eastAsia="Times New Roman" w:hAnsi="Times New Roman" w:cs="Times New Roman"/>
                <w:sz w:val="28"/>
                <w:szCs w:val="28"/>
                <w:lang w:eastAsia="ru-RU"/>
              </w:rPr>
              <w:t xml:space="preserve">3 053, Московской </w:t>
            </w:r>
            <w:r w:rsidR="00526BA8">
              <w:rPr>
                <w:rFonts w:ascii="Times New Roman" w:eastAsia="Times New Roman" w:hAnsi="Times New Roman" w:cs="Times New Roman"/>
                <w:sz w:val="28"/>
                <w:szCs w:val="28"/>
                <w:lang w:eastAsia="ru-RU"/>
              </w:rPr>
              <w:t xml:space="preserve">– </w:t>
            </w:r>
            <w:r w:rsidRPr="00BE2F38">
              <w:rPr>
                <w:rFonts w:ascii="Times New Roman" w:eastAsia="Times New Roman" w:hAnsi="Times New Roman" w:cs="Times New Roman"/>
                <w:sz w:val="28"/>
                <w:szCs w:val="28"/>
                <w:lang w:eastAsia="ru-RU"/>
              </w:rPr>
              <w:t>7 197;</w:t>
            </w:r>
            <w:proofErr w:type="gramEnd"/>
            <w:r w:rsidRPr="00BE2F38">
              <w:rPr>
                <w:rFonts w:ascii="Times New Roman" w:eastAsia="Times New Roman" w:hAnsi="Times New Roman" w:cs="Times New Roman"/>
                <w:sz w:val="28"/>
                <w:szCs w:val="28"/>
                <w:lang w:eastAsia="ru-RU"/>
              </w:rPr>
              <w:t xml:space="preserve"> в Москве </w:t>
            </w:r>
            <w:r w:rsidR="00526BA8">
              <w:rPr>
                <w:rFonts w:ascii="Times New Roman" w:eastAsia="Times New Roman" w:hAnsi="Times New Roman" w:cs="Times New Roman"/>
                <w:sz w:val="28"/>
                <w:szCs w:val="28"/>
                <w:lang w:eastAsia="ru-RU"/>
              </w:rPr>
              <w:t xml:space="preserve">– </w:t>
            </w:r>
            <w:r w:rsidRPr="00BE2F38">
              <w:rPr>
                <w:rFonts w:ascii="Times New Roman" w:eastAsia="Times New Roman" w:hAnsi="Times New Roman" w:cs="Times New Roman"/>
                <w:sz w:val="28"/>
                <w:szCs w:val="28"/>
                <w:lang w:eastAsia="ru-RU"/>
              </w:rPr>
              <w:t>10 966.</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Профсоюзы осуществляют постоянный контроль в области охраны труда и экологический безопасности.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p>
          <w:p w:rsidR="00BE2F38" w:rsidRPr="002235B9" w:rsidRDefault="00526BA8" w:rsidP="00F108AC">
            <w:pPr>
              <w:spacing w:after="0" w:line="276" w:lineRule="auto"/>
              <w:ind w:firstLine="743"/>
              <w:jc w:val="both"/>
              <w:rPr>
                <w:rFonts w:ascii="Times New Roman" w:eastAsia="Calibri" w:hAnsi="Times New Roman" w:cs="Times New Roman"/>
                <w:i/>
                <w:sz w:val="28"/>
                <w:szCs w:val="28"/>
                <w:u w:val="single"/>
              </w:rPr>
            </w:pPr>
            <w:r>
              <w:rPr>
                <w:rFonts w:ascii="Times New Roman" w:hAnsi="Times New Roman" w:cs="Times New Roman"/>
                <w:i/>
                <w:sz w:val="28"/>
                <w:szCs w:val="28"/>
                <w:u w:val="single"/>
              </w:rPr>
              <w:t>Выполнение о</w:t>
            </w:r>
            <w:r w:rsidRPr="002235B9">
              <w:rPr>
                <w:rFonts w:ascii="Times New Roman" w:hAnsi="Times New Roman" w:cs="Times New Roman"/>
                <w:i/>
                <w:sz w:val="28"/>
                <w:szCs w:val="28"/>
                <w:u w:val="single"/>
              </w:rPr>
              <w:t>бязательств</w:t>
            </w:r>
            <w:r>
              <w:rPr>
                <w:rFonts w:ascii="Times New Roman" w:hAnsi="Times New Roman" w:cs="Times New Roman"/>
                <w:i/>
                <w:sz w:val="28"/>
                <w:szCs w:val="28"/>
                <w:u w:val="single"/>
              </w:rPr>
              <w:t xml:space="preserve"> Соглашения по ЦФО</w:t>
            </w:r>
            <w:r w:rsidR="008C480F" w:rsidRPr="002235B9">
              <w:rPr>
                <w:rFonts w:ascii="Times New Roman" w:hAnsi="Times New Roman" w:cs="Times New Roman"/>
                <w:i/>
                <w:sz w:val="28"/>
                <w:szCs w:val="28"/>
                <w:u w:val="single"/>
              </w:rPr>
              <w:t xml:space="preserve"> в</w:t>
            </w:r>
            <w:r w:rsidR="00BE2F38" w:rsidRPr="002235B9">
              <w:rPr>
                <w:rFonts w:ascii="Times New Roman" w:eastAsia="Calibri" w:hAnsi="Times New Roman" w:cs="Times New Roman"/>
                <w:i/>
                <w:sz w:val="28"/>
                <w:szCs w:val="28"/>
                <w:u w:val="single"/>
              </w:rPr>
              <w:t xml:space="preserve"> области молодежной политики</w:t>
            </w:r>
          </w:p>
          <w:p w:rsidR="00BE2F38" w:rsidRPr="00BE2F38" w:rsidRDefault="00BE2F38" w:rsidP="00BE2F3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E2F38">
              <w:rPr>
                <w:rFonts w:ascii="Times New Roman" w:eastAsia="Times New Roman" w:hAnsi="Times New Roman" w:cs="Times New Roman"/>
                <w:sz w:val="28"/>
                <w:szCs w:val="28"/>
                <w:lang w:eastAsia="ru-RU"/>
              </w:rPr>
              <w:t xml:space="preserve">В 2020 </w:t>
            </w:r>
            <w:r w:rsidRPr="00BE2F38">
              <w:rPr>
                <w:rFonts w:ascii="Times New Roman" w:eastAsia="Times New Roman" w:hAnsi="Times New Roman" w:cs="Times New Roman"/>
                <w:bCs/>
                <w:sz w:val="28"/>
                <w:szCs w:val="28"/>
                <w:lang w:eastAsia="ru-RU"/>
              </w:rPr>
              <w:t xml:space="preserve">году  </w:t>
            </w:r>
            <w:r w:rsidRPr="00BE2F38">
              <w:rPr>
                <w:rFonts w:ascii="Times New Roman" w:eastAsia="Times New Roman" w:hAnsi="Times New Roman" w:cs="Times New Roman"/>
                <w:sz w:val="28"/>
                <w:szCs w:val="28"/>
                <w:lang w:eastAsia="ru-RU"/>
              </w:rPr>
              <w:t xml:space="preserve">различными формами работы, в том числе и посредством </w:t>
            </w:r>
            <w:proofErr w:type="spellStart"/>
            <w:r w:rsidRPr="00BE2F38">
              <w:rPr>
                <w:rFonts w:ascii="Times New Roman" w:eastAsia="Times New Roman" w:hAnsi="Times New Roman" w:cs="Times New Roman"/>
                <w:sz w:val="28"/>
                <w:szCs w:val="28"/>
                <w:lang w:eastAsia="ru-RU"/>
              </w:rPr>
              <w:t>он-лайн</w:t>
            </w:r>
            <w:proofErr w:type="spellEnd"/>
            <w:r w:rsidRPr="00BE2F38">
              <w:rPr>
                <w:rFonts w:ascii="Times New Roman" w:eastAsia="Times New Roman" w:hAnsi="Times New Roman" w:cs="Times New Roman"/>
                <w:sz w:val="28"/>
                <w:szCs w:val="28"/>
                <w:lang w:eastAsia="ru-RU"/>
              </w:rPr>
              <w:t xml:space="preserve"> работы и ВКС с молодежью охвачено более 30% молодежи от целевой аудитории.</w:t>
            </w:r>
          </w:p>
          <w:p w:rsidR="00BE2F38" w:rsidRPr="00BE2F38" w:rsidRDefault="00BE2F38" w:rsidP="00BE2F38">
            <w:pPr>
              <w:spacing w:after="0" w:line="276" w:lineRule="auto"/>
              <w:ind w:firstLine="709"/>
              <w:jc w:val="both"/>
              <w:rPr>
                <w:rFonts w:ascii="Times New Roman" w:eastAsia="Times New Roman" w:hAnsi="Times New Roman" w:cs="Times New Roman"/>
                <w:sz w:val="28"/>
                <w:szCs w:val="28"/>
                <w:lang w:eastAsia="ru-RU"/>
              </w:rPr>
            </w:pPr>
            <w:r w:rsidRPr="00BE2F38">
              <w:rPr>
                <w:rFonts w:ascii="Times New Roman" w:eastAsia="Times New Roman" w:hAnsi="Times New Roman" w:cs="Times New Roman"/>
                <w:sz w:val="28"/>
                <w:szCs w:val="28"/>
                <w:lang w:eastAsia="ru-RU"/>
              </w:rPr>
              <w:t xml:space="preserve">Во всех профобъединениях ЦФО созданы и успешно действуют Молодежные </w:t>
            </w:r>
            <w:proofErr w:type="gramStart"/>
            <w:r w:rsidRPr="00BE2F38">
              <w:rPr>
                <w:rFonts w:ascii="Times New Roman" w:eastAsia="Times New Roman" w:hAnsi="Times New Roman" w:cs="Times New Roman"/>
                <w:sz w:val="28"/>
                <w:szCs w:val="28"/>
                <w:lang w:eastAsia="ru-RU"/>
              </w:rPr>
              <w:t>Советы</w:t>
            </w:r>
            <w:proofErr w:type="gramEnd"/>
            <w:r w:rsidRPr="00BE2F38">
              <w:rPr>
                <w:rFonts w:ascii="Times New Roman" w:eastAsia="Times New Roman" w:hAnsi="Times New Roman" w:cs="Times New Roman"/>
                <w:sz w:val="28"/>
                <w:szCs w:val="28"/>
                <w:lang w:eastAsia="ru-RU"/>
              </w:rPr>
              <w:t xml:space="preserve"> собравшие молодых профсоюзных лидеров практически из всех отраслей экономики. Аналогичные молодежные советы создаются при отраслевых профсоюзах и первичных профсоюзных организациях.</w:t>
            </w:r>
          </w:p>
          <w:p w:rsidR="00BE2F38" w:rsidRPr="00BE2F38" w:rsidRDefault="00BE2F38" w:rsidP="00BE2F38">
            <w:pPr>
              <w:spacing w:after="0" w:line="276" w:lineRule="auto"/>
              <w:ind w:firstLine="709"/>
              <w:jc w:val="both"/>
              <w:rPr>
                <w:rFonts w:ascii="Times New Roman" w:eastAsia="Times New Roman" w:hAnsi="Times New Roman" w:cs="Times New Roman"/>
                <w:sz w:val="28"/>
                <w:szCs w:val="28"/>
                <w:lang w:eastAsia="ru-RU"/>
              </w:rPr>
            </w:pPr>
            <w:r w:rsidRPr="00BE2F38">
              <w:rPr>
                <w:rFonts w:ascii="Times New Roman" w:eastAsia="Times New Roman" w:hAnsi="Times New Roman" w:cs="Times New Roman"/>
                <w:sz w:val="28"/>
                <w:szCs w:val="28"/>
                <w:lang w:eastAsia="ru-RU"/>
              </w:rPr>
              <w:t xml:space="preserve">Основной целью деятельности молодежных советов и комиссий является выработка предложений по совершенствованию работы с молодыми специалистами внутри предприятий и организаций региона. </w:t>
            </w:r>
          </w:p>
          <w:p w:rsidR="00BE2F38" w:rsidRPr="00BE2F38" w:rsidRDefault="00BE2F38" w:rsidP="00BE2F38">
            <w:pPr>
              <w:spacing w:after="0" w:line="276" w:lineRule="auto"/>
              <w:ind w:firstLine="709"/>
              <w:jc w:val="both"/>
              <w:rPr>
                <w:rFonts w:ascii="Times New Roman" w:eastAsia="Times New Roman" w:hAnsi="Times New Roman" w:cs="Times New Roman"/>
                <w:sz w:val="28"/>
                <w:szCs w:val="28"/>
                <w:lang w:eastAsia="ru-RU"/>
              </w:rPr>
            </w:pPr>
            <w:r w:rsidRPr="00BE2F38">
              <w:rPr>
                <w:rFonts w:ascii="Times New Roman" w:eastAsia="Times New Roman" w:hAnsi="Times New Roman" w:cs="Times New Roman"/>
                <w:sz w:val="28"/>
                <w:szCs w:val="28"/>
                <w:lang w:eastAsia="ru-RU"/>
              </w:rPr>
              <w:t>В рамках нормативно-правовых актов ведется конструктивная работа по подготовке изменений и дополнений в действующие коллективные договоры, с целью закрепления раздела, касающегося молодежной политики.</w:t>
            </w:r>
          </w:p>
          <w:p w:rsidR="00BE2F38" w:rsidRPr="00BE2F38" w:rsidRDefault="00BE2F38" w:rsidP="00BE2F38">
            <w:pPr>
              <w:widowControl w:val="0"/>
              <w:spacing w:after="0" w:line="276" w:lineRule="auto"/>
              <w:ind w:firstLine="709"/>
              <w:jc w:val="both"/>
              <w:rPr>
                <w:rFonts w:ascii="Times New Roman" w:eastAsia="Calibri" w:hAnsi="Times New Roman" w:cs="Times New Roman"/>
                <w:bCs/>
                <w:sz w:val="28"/>
                <w:szCs w:val="28"/>
              </w:rPr>
            </w:pPr>
            <w:r w:rsidRPr="00BE2F38">
              <w:rPr>
                <w:rFonts w:ascii="Times New Roman" w:eastAsia="Calibri" w:hAnsi="Times New Roman" w:cs="Times New Roman"/>
                <w:sz w:val="28"/>
                <w:szCs w:val="28"/>
              </w:rPr>
              <w:t>Комплекс мер социальной поддержки семей с детьми определен</w:t>
            </w:r>
            <w:r w:rsidRPr="00BE2F38">
              <w:rPr>
                <w:rFonts w:ascii="Times New Roman" w:eastAsia="Calibri" w:hAnsi="Times New Roman" w:cs="Times New Roman"/>
                <w:b/>
                <w:sz w:val="28"/>
                <w:szCs w:val="28"/>
              </w:rPr>
              <w:t xml:space="preserve"> </w:t>
            </w:r>
            <w:r w:rsidRPr="00BE2F38">
              <w:rPr>
                <w:rFonts w:ascii="Times New Roman" w:eastAsia="Calibri" w:hAnsi="Times New Roman" w:cs="Times New Roman"/>
                <w:bCs/>
                <w:sz w:val="28"/>
                <w:szCs w:val="28"/>
              </w:rPr>
              <w:t xml:space="preserve">государственными программами «Улучшение демографической ситуации и поддержка семей, воспитывающих детей», «Молодая семья», «Построй свой дом» и др.  </w:t>
            </w:r>
          </w:p>
          <w:p w:rsidR="00BE2F38" w:rsidRPr="00BE2F38" w:rsidRDefault="00BE2F38" w:rsidP="00BE2F38">
            <w:pPr>
              <w:widowControl w:val="0"/>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В соответствии с законодательством за счет средств федерального и областного бюджетов выплачиваются более 30 видов пособий семьям с детьми.</w:t>
            </w:r>
          </w:p>
          <w:p w:rsidR="00BE2F38" w:rsidRPr="00BE2F38" w:rsidRDefault="00BE2F38" w:rsidP="00BE2F38">
            <w:pPr>
              <w:widowControl w:val="0"/>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В целях создания условий, стимулирующих молодежь к осуществлению предпринимательской деятельности, профессиональному росту и социальной активности реализуются программы, дающие молодым людям в возрасте до 30 лет возможность открыть собственный бизнес.</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Молодёжь приняла активное массовое участие в проведении «Единой </w:t>
            </w:r>
            <w:proofErr w:type="spellStart"/>
            <w:proofErr w:type="gramStart"/>
            <w:r w:rsidRPr="00BE2F38">
              <w:rPr>
                <w:rFonts w:ascii="Times New Roman" w:eastAsia="Calibri" w:hAnsi="Times New Roman" w:cs="Times New Roman"/>
                <w:sz w:val="28"/>
                <w:szCs w:val="28"/>
              </w:rPr>
              <w:t>Интернет-акции</w:t>
            </w:r>
            <w:proofErr w:type="spellEnd"/>
            <w:proofErr w:type="gramEnd"/>
            <w:r w:rsidRPr="00BE2F38">
              <w:rPr>
                <w:rFonts w:ascii="Times New Roman" w:eastAsia="Calibri" w:hAnsi="Times New Roman" w:cs="Times New Roman"/>
                <w:sz w:val="28"/>
                <w:szCs w:val="28"/>
              </w:rPr>
              <w:t xml:space="preserve"> «Солидарность сильнее заразы», и в голосовании резолюции в рамках первомайских мероприятий, объявленных ФНПР под лозунгами «За </w:t>
            </w:r>
            <w:r w:rsidRPr="00BE2F38">
              <w:rPr>
                <w:rFonts w:ascii="Times New Roman" w:eastAsia="Calibri" w:hAnsi="Times New Roman" w:cs="Times New Roman"/>
                <w:sz w:val="28"/>
                <w:szCs w:val="28"/>
              </w:rPr>
              <w:lastRenderedPageBreak/>
              <w:t>справедливую заработную плату!», «За безопасные рабочие места!», «За полную занятость!», «За надёжные социальные гарантии!» и др.</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В условиях пандемии профсоюзной молодежью активно развивалось волонтерское движение.</w:t>
            </w:r>
          </w:p>
          <w:p w:rsidR="00BE2F38" w:rsidRPr="00BE2F38" w:rsidRDefault="00BE2F38" w:rsidP="00BE2F38">
            <w:pPr>
              <w:widowControl w:val="0"/>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С целью улучшения демографической ситуации и поддержки семей, воспитывающих детей, работал комплекс мер социальной поддержки:</w:t>
            </w:r>
          </w:p>
          <w:p w:rsidR="00BE2F38" w:rsidRPr="00BE2F38" w:rsidRDefault="00BE2F38" w:rsidP="00BE2F38">
            <w:pPr>
              <w:widowControl w:val="0"/>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обеспечение работников жильем за счет предоставления мест в общежитии и осуществлении выплат компенсации за проживание в арендуемом жилье;</w:t>
            </w:r>
          </w:p>
          <w:p w:rsidR="00BE2F38" w:rsidRPr="00BE2F38" w:rsidRDefault="00BE2F38" w:rsidP="00BE2F38">
            <w:pPr>
              <w:widowControl w:val="0"/>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 выплаты в виде беспроцентного кредита на покупку или строительство жилья молодым специалистам. </w:t>
            </w:r>
          </w:p>
          <w:p w:rsidR="00BE2F38" w:rsidRPr="00BE2F38" w:rsidRDefault="00BE2F38" w:rsidP="00BE2F38">
            <w:pPr>
              <w:widowControl w:val="0"/>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Хоть и в ограниченном режиме, но </w:t>
            </w:r>
            <w:proofErr w:type="gramStart"/>
            <w:r w:rsidRPr="00BE2F38">
              <w:rPr>
                <w:rFonts w:ascii="Times New Roman" w:eastAsia="Calibri" w:hAnsi="Times New Roman" w:cs="Times New Roman"/>
                <w:sz w:val="28"/>
                <w:szCs w:val="28"/>
              </w:rPr>
              <w:t>все таки</w:t>
            </w:r>
            <w:proofErr w:type="gramEnd"/>
            <w:r w:rsidRPr="00BE2F38">
              <w:rPr>
                <w:rFonts w:ascii="Times New Roman" w:eastAsia="Calibri" w:hAnsi="Times New Roman" w:cs="Times New Roman"/>
                <w:sz w:val="28"/>
                <w:szCs w:val="28"/>
              </w:rPr>
              <w:t xml:space="preserve"> проводились спартакиады среди студентов высших учебных заведений по разным видам спорта. Проводились, фотоконкурсы, конкурсы рисунков: «Моя профессия», «Бороться и побеждать!», «Человек труда» и др.</w:t>
            </w:r>
          </w:p>
          <w:p w:rsidR="00BE2F38" w:rsidRPr="00BE2F38" w:rsidRDefault="00BE2F38" w:rsidP="00BE2F38">
            <w:pPr>
              <w:widowControl w:val="0"/>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Проведение конкурса «Молодой профсоюзный лидер» ежегодно проводимый ЦФО из-за ограничительных мер в 2020 году пришлось отложить. </w:t>
            </w:r>
          </w:p>
          <w:p w:rsidR="00BE2F38" w:rsidRDefault="00BE2F38" w:rsidP="00BE2F38">
            <w:pPr>
              <w:widowControl w:val="0"/>
              <w:spacing w:after="0" w:line="276" w:lineRule="auto"/>
              <w:ind w:firstLine="709"/>
              <w:jc w:val="both"/>
              <w:rPr>
                <w:rFonts w:ascii="Times New Roman" w:hAnsi="Times New Roman" w:cs="Times New Roman"/>
                <w:sz w:val="28"/>
                <w:szCs w:val="28"/>
              </w:rPr>
            </w:pPr>
            <w:proofErr w:type="gramStart"/>
            <w:r w:rsidRPr="00BE2F38">
              <w:rPr>
                <w:rFonts w:ascii="Times New Roman" w:eastAsia="Calibri" w:hAnsi="Times New Roman" w:cs="Times New Roman"/>
                <w:sz w:val="28"/>
                <w:szCs w:val="28"/>
              </w:rPr>
              <w:t>Но</w:t>
            </w:r>
            <w:r w:rsidR="008C480F">
              <w:rPr>
                <w:rFonts w:ascii="Times New Roman" w:hAnsi="Times New Roman" w:cs="Times New Roman"/>
                <w:sz w:val="28"/>
                <w:szCs w:val="28"/>
              </w:rPr>
              <w:t>,</w:t>
            </w:r>
            <w:r w:rsidRPr="00BE2F38">
              <w:rPr>
                <w:rFonts w:ascii="Times New Roman" w:eastAsia="Calibri" w:hAnsi="Times New Roman" w:cs="Times New Roman"/>
                <w:sz w:val="28"/>
                <w:szCs w:val="28"/>
              </w:rPr>
              <w:t xml:space="preserve"> не смотря на ограничения</w:t>
            </w:r>
            <w:r w:rsidR="008C480F">
              <w:rPr>
                <w:rFonts w:ascii="Times New Roman" w:hAnsi="Times New Roman" w:cs="Times New Roman"/>
                <w:sz w:val="28"/>
                <w:szCs w:val="28"/>
              </w:rPr>
              <w:t>,</w:t>
            </w:r>
            <w:r w:rsidRPr="00BE2F38">
              <w:rPr>
                <w:rFonts w:ascii="Times New Roman" w:eastAsia="Calibri" w:hAnsi="Times New Roman" w:cs="Times New Roman"/>
                <w:sz w:val="28"/>
                <w:szCs w:val="28"/>
              </w:rPr>
              <w:t xml:space="preserve"> профсоюзная молодежь ЦФО в режиме ВКС приняла участие в региональном и окружном этапах и </w:t>
            </w:r>
            <w:proofErr w:type="spellStart"/>
            <w:r w:rsidRPr="00BE2F38">
              <w:rPr>
                <w:rFonts w:ascii="Times New Roman" w:eastAsia="Calibri" w:hAnsi="Times New Roman" w:cs="Times New Roman"/>
                <w:sz w:val="28"/>
                <w:szCs w:val="28"/>
              </w:rPr>
              <w:t>квесте</w:t>
            </w:r>
            <w:proofErr w:type="spellEnd"/>
            <w:r w:rsidRPr="00BE2F38">
              <w:rPr>
                <w:rFonts w:ascii="Times New Roman" w:eastAsia="Calibri" w:hAnsi="Times New Roman" w:cs="Times New Roman"/>
                <w:sz w:val="28"/>
                <w:szCs w:val="28"/>
              </w:rPr>
              <w:t xml:space="preserve"> во Всероссийском молодежном форуме ФНПР «Стратегический резерв 2020», а после снятия ограничений на федеральном этапе приняла участие г. Сочи в декабре, а также </w:t>
            </w:r>
            <w:r w:rsidRPr="00BE2F38">
              <w:rPr>
                <w:rFonts w:ascii="Times New Roman" w:eastAsia="Calibri" w:hAnsi="Times New Roman" w:cs="Times New Roman"/>
                <w:sz w:val="28"/>
                <w:szCs w:val="28"/>
                <w:lang w:val="en-US"/>
              </w:rPr>
              <w:t>XIII</w:t>
            </w:r>
            <w:r w:rsidRPr="00BE2F38">
              <w:rPr>
                <w:rFonts w:ascii="Times New Roman" w:eastAsia="Calibri" w:hAnsi="Times New Roman" w:cs="Times New Roman"/>
                <w:sz w:val="28"/>
                <w:szCs w:val="28"/>
              </w:rPr>
              <w:t xml:space="preserve"> Всероссийском семинаре – совещании по вопросам молодежной политики ФНПР и Всероссийском семинаре информационных работников членских организаций ФНПР.</w:t>
            </w:r>
            <w:proofErr w:type="gramEnd"/>
          </w:p>
          <w:p w:rsidR="008C480F" w:rsidRPr="00BE2F38" w:rsidRDefault="008C480F" w:rsidP="00BE2F38">
            <w:pPr>
              <w:widowControl w:val="0"/>
              <w:spacing w:after="0" w:line="276" w:lineRule="auto"/>
              <w:ind w:firstLine="709"/>
              <w:jc w:val="both"/>
              <w:rPr>
                <w:rFonts w:ascii="Times New Roman" w:eastAsia="Calibri" w:hAnsi="Times New Roman" w:cs="Times New Roman"/>
                <w:sz w:val="28"/>
                <w:szCs w:val="28"/>
              </w:rPr>
            </w:pPr>
          </w:p>
          <w:p w:rsidR="00BE2F38" w:rsidRPr="002235B9" w:rsidRDefault="00F108AC" w:rsidP="00F108AC">
            <w:pPr>
              <w:widowControl w:val="0"/>
              <w:spacing w:after="0" w:line="276" w:lineRule="auto"/>
              <w:ind w:left="34" w:firstLine="675"/>
              <w:jc w:val="both"/>
              <w:rPr>
                <w:rFonts w:ascii="Times New Roman" w:eastAsia="Calibri" w:hAnsi="Times New Roman" w:cs="Times New Roman"/>
                <w:i/>
                <w:sz w:val="28"/>
                <w:szCs w:val="28"/>
                <w:u w:val="single"/>
              </w:rPr>
            </w:pPr>
            <w:r>
              <w:rPr>
                <w:rFonts w:ascii="Times New Roman" w:hAnsi="Times New Roman" w:cs="Times New Roman"/>
                <w:i/>
                <w:sz w:val="28"/>
                <w:szCs w:val="28"/>
                <w:u w:val="single"/>
              </w:rPr>
              <w:t>Выполнение о</w:t>
            </w:r>
            <w:r w:rsidRPr="002235B9">
              <w:rPr>
                <w:rFonts w:ascii="Times New Roman" w:hAnsi="Times New Roman" w:cs="Times New Roman"/>
                <w:i/>
                <w:sz w:val="28"/>
                <w:szCs w:val="28"/>
                <w:u w:val="single"/>
              </w:rPr>
              <w:t>бязательств</w:t>
            </w:r>
            <w:r>
              <w:rPr>
                <w:rFonts w:ascii="Times New Roman" w:hAnsi="Times New Roman" w:cs="Times New Roman"/>
                <w:i/>
                <w:sz w:val="28"/>
                <w:szCs w:val="28"/>
                <w:u w:val="single"/>
              </w:rPr>
              <w:t xml:space="preserve"> Соглашения по ЦФО</w:t>
            </w:r>
            <w:r w:rsidR="008C480F" w:rsidRPr="002235B9">
              <w:rPr>
                <w:rFonts w:ascii="Times New Roman" w:hAnsi="Times New Roman" w:cs="Times New Roman"/>
                <w:i/>
                <w:sz w:val="28"/>
                <w:szCs w:val="28"/>
                <w:u w:val="single"/>
              </w:rPr>
              <w:t xml:space="preserve"> в</w:t>
            </w:r>
            <w:r w:rsidR="00BE2F38" w:rsidRPr="002235B9">
              <w:rPr>
                <w:rFonts w:ascii="Times New Roman" w:eastAsia="Calibri" w:hAnsi="Times New Roman" w:cs="Times New Roman"/>
                <w:i/>
                <w:sz w:val="28"/>
                <w:szCs w:val="28"/>
                <w:u w:val="single"/>
              </w:rPr>
              <w:t xml:space="preserve"> области развития социального партнерства</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Основным инструментом реализации представительской, контрольной и защитной </w:t>
            </w:r>
            <w:r w:rsidR="00F108AC" w:rsidRPr="00BE2F38">
              <w:rPr>
                <w:rFonts w:ascii="Times New Roman" w:eastAsia="Calibri" w:hAnsi="Times New Roman" w:cs="Times New Roman"/>
                <w:sz w:val="28"/>
                <w:szCs w:val="28"/>
              </w:rPr>
              <w:t xml:space="preserve">функций профсоюзов </w:t>
            </w:r>
            <w:r w:rsidRPr="00BE2F38">
              <w:rPr>
                <w:rFonts w:ascii="Times New Roman" w:eastAsia="Calibri" w:hAnsi="Times New Roman" w:cs="Times New Roman"/>
                <w:sz w:val="28"/>
                <w:szCs w:val="28"/>
              </w:rPr>
              <w:t xml:space="preserve">является социальное партнерство. </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Система социального партнерства в прошлом году, как и прежде, продолжала функционировать на региональных, территориальных, отраслевых и локальных уровнях.</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Проводилась работа по развитию социального партнёрства.</w:t>
            </w:r>
          </w:p>
          <w:p w:rsidR="00BE2F38" w:rsidRPr="00BE2F38" w:rsidRDefault="00BE2F38" w:rsidP="00BE2F38">
            <w:pPr>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Вопросы о создании </w:t>
            </w:r>
            <w:r w:rsidR="008C480F">
              <w:rPr>
                <w:rFonts w:ascii="Times New Roman" w:hAnsi="Times New Roman" w:cs="Times New Roman"/>
                <w:sz w:val="28"/>
                <w:szCs w:val="28"/>
              </w:rPr>
              <w:t>первичных профсоюзных организаций</w:t>
            </w:r>
            <w:r w:rsidRPr="00BE2F38">
              <w:rPr>
                <w:rFonts w:ascii="Times New Roman" w:eastAsia="Calibri" w:hAnsi="Times New Roman" w:cs="Times New Roman"/>
                <w:sz w:val="28"/>
                <w:szCs w:val="28"/>
              </w:rPr>
              <w:t xml:space="preserve"> и заключении </w:t>
            </w:r>
            <w:r w:rsidR="008C480F">
              <w:rPr>
                <w:rFonts w:ascii="Times New Roman" w:hAnsi="Times New Roman" w:cs="Times New Roman"/>
                <w:sz w:val="28"/>
                <w:szCs w:val="28"/>
              </w:rPr>
              <w:t xml:space="preserve">коллективных договоров </w:t>
            </w:r>
            <w:r w:rsidRPr="00BE2F38">
              <w:rPr>
                <w:rFonts w:ascii="Times New Roman" w:eastAsia="Calibri" w:hAnsi="Times New Roman" w:cs="Times New Roman"/>
                <w:sz w:val="28"/>
                <w:szCs w:val="28"/>
              </w:rPr>
              <w:t>рассматривались на заседаниях областных трёхсторонних комиссиях</w:t>
            </w:r>
            <w:r w:rsidR="00F108AC">
              <w:rPr>
                <w:rFonts w:ascii="Times New Roman" w:hAnsi="Times New Roman" w:cs="Times New Roman"/>
                <w:sz w:val="28"/>
                <w:szCs w:val="28"/>
              </w:rPr>
              <w:t xml:space="preserve"> по регулированию социально</w:t>
            </w:r>
            <w:r w:rsidRPr="00BE2F38">
              <w:rPr>
                <w:rFonts w:ascii="Times New Roman" w:eastAsia="Calibri" w:hAnsi="Times New Roman" w:cs="Times New Roman"/>
                <w:sz w:val="28"/>
                <w:szCs w:val="28"/>
              </w:rPr>
              <w:t>–трудовых отношений, на совещаниях и встречах председателей профобъединений, с губернаторами областей</w:t>
            </w:r>
            <w:r w:rsidR="00FB2E7F">
              <w:rPr>
                <w:rFonts w:ascii="Times New Roman" w:eastAsia="Calibri" w:hAnsi="Times New Roman" w:cs="Times New Roman"/>
                <w:sz w:val="28"/>
                <w:szCs w:val="28"/>
              </w:rPr>
              <w:t>,</w:t>
            </w:r>
            <w:r w:rsidRPr="00BE2F38">
              <w:rPr>
                <w:rFonts w:ascii="Times New Roman" w:eastAsia="Calibri" w:hAnsi="Times New Roman" w:cs="Times New Roman"/>
                <w:sz w:val="28"/>
                <w:szCs w:val="28"/>
              </w:rPr>
              <w:t xml:space="preserve"> их заместителями, </w:t>
            </w:r>
            <w:r w:rsidR="00FB2E7F" w:rsidRPr="00BE2F38">
              <w:rPr>
                <w:rFonts w:ascii="Times New Roman" w:eastAsia="Calibri" w:hAnsi="Times New Roman" w:cs="Times New Roman"/>
                <w:sz w:val="28"/>
                <w:szCs w:val="28"/>
              </w:rPr>
              <w:t>руководителями департаментов</w:t>
            </w:r>
            <w:r w:rsidR="00FB2E7F">
              <w:rPr>
                <w:rFonts w:ascii="Times New Roman" w:eastAsia="Calibri" w:hAnsi="Times New Roman" w:cs="Times New Roman"/>
                <w:sz w:val="28"/>
                <w:szCs w:val="28"/>
              </w:rPr>
              <w:t>,</w:t>
            </w:r>
            <w:r w:rsidR="00FB2E7F" w:rsidRPr="00BE2F38">
              <w:rPr>
                <w:rFonts w:ascii="Times New Roman" w:eastAsia="Calibri" w:hAnsi="Times New Roman" w:cs="Times New Roman"/>
                <w:sz w:val="28"/>
                <w:szCs w:val="28"/>
              </w:rPr>
              <w:t xml:space="preserve"> </w:t>
            </w:r>
            <w:r w:rsidRPr="00BE2F38">
              <w:rPr>
                <w:rFonts w:ascii="Times New Roman" w:eastAsia="Calibri" w:hAnsi="Times New Roman" w:cs="Times New Roman"/>
                <w:sz w:val="28"/>
                <w:szCs w:val="28"/>
              </w:rPr>
              <w:t>гл</w:t>
            </w:r>
            <w:r w:rsidR="00FB2E7F">
              <w:rPr>
                <w:rFonts w:ascii="Times New Roman" w:eastAsia="Calibri" w:hAnsi="Times New Roman" w:cs="Times New Roman"/>
                <w:sz w:val="28"/>
                <w:szCs w:val="28"/>
              </w:rPr>
              <w:t>авами муниципальных образований</w:t>
            </w:r>
            <w:r w:rsidRPr="00BE2F38">
              <w:rPr>
                <w:rFonts w:ascii="Times New Roman" w:eastAsia="Calibri" w:hAnsi="Times New Roman" w:cs="Times New Roman"/>
                <w:sz w:val="28"/>
                <w:szCs w:val="28"/>
              </w:rPr>
              <w:t xml:space="preserve"> и объединений работодателей.</w:t>
            </w:r>
          </w:p>
          <w:p w:rsidR="00BE2F38" w:rsidRPr="00BE2F38" w:rsidRDefault="00BE2F38" w:rsidP="00BE2F38">
            <w:pPr>
              <w:tabs>
                <w:tab w:val="left" w:pos="9532"/>
              </w:tabs>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lastRenderedPageBreak/>
              <w:t xml:space="preserve">Практически на всех уровнях профсоюзы получали поддержку. Определялись конкретные организации, на которых проводилась работа по созданию </w:t>
            </w:r>
            <w:r w:rsidR="00FB2E7F">
              <w:rPr>
                <w:rFonts w:ascii="Times New Roman" w:hAnsi="Times New Roman" w:cs="Times New Roman"/>
                <w:sz w:val="28"/>
                <w:szCs w:val="28"/>
              </w:rPr>
              <w:t xml:space="preserve">первичных профсоюзных организаций </w:t>
            </w:r>
            <w:r w:rsidRPr="00BE2F38">
              <w:rPr>
                <w:rFonts w:ascii="Times New Roman" w:eastAsia="Calibri" w:hAnsi="Times New Roman" w:cs="Times New Roman"/>
                <w:sz w:val="28"/>
                <w:szCs w:val="28"/>
              </w:rPr>
              <w:t xml:space="preserve">и заключению </w:t>
            </w:r>
            <w:proofErr w:type="spellStart"/>
            <w:r w:rsidR="008C480F">
              <w:rPr>
                <w:rFonts w:ascii="Times New Roman" w:hAnsi="Times New Roman" w:cs="Times New Roman"/>
                <w:sz w:val="28"/>
                <w:szCs w:val="28"/>
              </w:rPr>
              <w:t>колдоговоров</w:t>
            </w:r>
            <w:proofErr w:type="spellEnd"/>
            <w:r w:rsidRPr="00BE2F38">
              <w:rPr>
                <w:rFonts w:ascii="Times New Roman" w:eastAsia="Calibri" w:hAnsi="Times New Roman" w:cs="Times New Roman"/>
                <w:sz w:val="28"/>
                <w:szCs w:val="28"/>
              </w:rPr>
              <w:t>.</w:t>
            </w:r>
          </w:p>
          <w:p w:rsidR="00BE2F38" w:rsidRPr="00BE2F38" w:rsidRDefault="00BE2F38" w:rsidP="00BE2F38">
            <w:pPr>
              <w:tabs>
                <w:tab w:val="left" w:pos="9532"/>
              </w:tabs>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Председатели профобъединений принимали участие в обсуждении проектов наиболее значимых законов, </w:t>
            </w:r>
            <w:r w:rsidR="00FD227D">
              <w:rPr>
                <w:rFonts w:ascii="Times New Roman" w:eastAsia="Calibri" w:hAnsi="Times New Roman" w:cs="Times New Roman"/>
                <w:sz w:val="28"/>
                <w:szCs w:val="28"/>
              </w:rPr>
              <w:t xml:space="preserve">иных </w:t>
            </w:r>
            <w:r w:rsidR="008C480F">
              <w:rPr>
                <w:rFonts w:ascii="Times New Roman" w:hAnsi="Times New Roman" w:cs="Times New Roman"/>
                <w:sz w:val="28"/>
                <w:szCs w:val="28"/>
              </w:rPr>
              <w:t>нормати</w:t>
            </w:r>
            <w:r w:rsidRPr="00BE2F38">
              <w:rPr>
                <w:rFonts w:ascii="Times New Roman" w:eastAsia="Calibri" w:hAnsi="Times New Roman" w:cs="Times New Roman"/>
                <w:sz w:val="28"/>
                <w:szCs w:val="28"/>
              </w:rPr>
              <w:t>вн</w:t>
            </w:r>
            <w:r w:rsidR="008C480F">
              <w:rPr>
                <w:rFonts w:ascii="Times New Roman" w:hAnsi="Times New Roman" w:cs="Times New Roman"/>
                <w:sz w:val="28"/>
                <w:szCs w:val="28"/>
              </w:rPr>
              <w:t xml:space="preserve">ых </w:t>
            </w:r>
            <w:r w:rsidRPr="00BE2F38">
              <w:rPr>
                <w:rFonts w:ascii="Times New Roman" w:eastAsia="Calibri" w:hAnsi="Times New Roman" w:cs="Times New Roman"/>
                <w:sz w:val="28"/>
                <w:szCs w:val="28"/>
              </w:rPr>
              <w:t>правовых актов, локальных документов</w:t>
            </w:r>
            <w:r w:rsidR="008C480F">
              <w:rPr>
                <w:rFonts w:ascii="Times New Roman" w:hAnsi="Times New Roman" w:cs="Times New Roman"/>
                <w:sz w:val="28"/>
                <w:szCs w:val="28"/>
              </w:rPr>
              <w:t>,</w:t>
            </w:r>
            <w:r w:rsidRPr="00BE2F38">
              <w:rPr>
                <w:rFonts w:ascii="Times New Roman" w:eastAsia="Calibri" w:hAnsi="Times New Roman" w:cs="Times New Roman"/>
                <w:sz w:val="28"/>
                <w:szCs w:val="28"/>
              </w:rPr>
              <w:t xml:space="preserve"> вносили замечания и предложения с последующей их защитой.</w:t>
            </w:r>
          </w:p>
          <w:p w:rsidR="00BE2F38" w:rsidRPr="00BE2F38" w:rsidRDefault="00BE2F38" w:rsidP="00BE2F38">
            <w:pPr>
              <w:tabs>
                <w:tab w:val="left" w:pos="9532"/>
              </w:tabs>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В рамках социального партнёрства в течение всего года продолжалась работа по включению в коллективные договоры обязательств, предусматривающих меры социальной поддержки, различные льготы и гарантии семьям, имеющим детей, а также выделение средств на организацию культурно-массовых и спортивных мероприятий, организацию  отдыха и оздоровление работающих и членов их семей.</w:t>
            </w:r>
          </w:p>
          <w:p w:rsidR="00BE2F38" w:rsidRPr="00BE2F38" w:rsidRDefault="00BE2F38" w:rsidP="00BE2F38">
            <w:pPr>
              <w:pStyle w:val="Standard"/>
              <w:tabs>
                <w:tab w:val="left" w:pos="9532"/>
              </w:tabs>
              <w:spacing w:line="276" w:lineRule="auto"/>
              <w:ind w:firstLine="709"/>
              <w:jc w:val="both"/>
              <w:rPr>
                <w:sz w:val="28"/>
                <w:szCs w:val="28"/>
              </w:rPr>
            </w:pPr>
            <w:r w:rsidRPr="00BE2F38">
              <w:rPr>
                <w:rFonts w:eastAsia="Times New Roman"/>
                <w:color w:val="000000"/>
                <w:spacing w:val="3"/>
                <w:sz w:val="28"/>
                <w:szCs w:val="28"/>
                <w:lang w:eastAsia="ru-RU"/>
              </w:rPr>
              <w:t xml:space="preserve">Несмотря на </w:t>
            </w:r>
            <w:r w:rsidRPr="00BE2F38">
              <w:rPr>
                <w:rFonts w:eastAsia="Times New Roman"/>
                <w:spacing w:val="3"/>
                <w:sz w:val="28"/>
                <w:szCs w:val="28"/>
                <w:lang w:eastAsia="ru-RU"/>
              </w:rPr>
              <w:t xml:space="preserve">введение в России режима повышенной готовности,   </w:t>
            </w:r>
            <w:r w:rsidRPr="00BE2F38">
              <w:rPr>
                <w:rFonts w:eastAsia="Times New Roman"/>
                <w:color w:val="000000"/>
                <w:spacing w:val="3"/>
                <w:sz w:val="28"/>
                <w:szCs w:val="28"/>
                <w:lang w:eastAsia="ru-RU"/>
              </w:rPr>
              <w:t xml:space="preserve"> необходимо отметить,</w:t>
            </w:r>
            <w:r w:rsidRPr="00BE2F38">
              <w:rPr>
                <w:rFonts w:eastAsia="Times New Roman"/>
                <w:iCs/>
                <w:color w:val="000000"/>
                <w:spacing w:val="3"/>
                <w:sz w:val="28"/>
                <w:szCs w:val="28"/>
                <w:lang w:eastAsia="ru-RU"/>
              </w:rPr>
              <w:t xml:space="preserve"> </w:t>
            </w:r>
            <w:r w:rsidRPr="00BE2F38">
              <w:rPr>
                <w:rFonts w:eastAsia="Times New Roman"/>
                <w:color w:val="000000"/>
                <w:spacing w:val="3"/>
                <w:sz w:val="28"/>
                <w:szCs w:val="28"/>
                <w:lang w:eastAsia="ru-RU"/>
              </w:rPr>
              <w:t>что</w:t>
            </w:r>
            <w:r w:rsidRPr="00BE2F38">
              <w:rPr>
                <w:rFonts w:eastAsia="Times New Roman"/>
                <w:bCs/>
                <w:color w:val="000000"/>
                <w:spacing w:val="3"/>
                <w:sz w:val="28"/>
                <w:szCs w:val="28"/>
                <w:lang w:eastAsia="ru-RU"/>
              </w:rPr>
              <w:t xml:space="preserve"> сторонами социального партнёрства в целом не было допущено снижения трудовых стандартов и социальных гарантий в ЦФО</w:t>
            </w:r>
            <w:r w:rsidRPr="00BE2F38">
              <w:rPr>
                <w:rFonts w:eastAsia="Times New Roman"/>
                <w:color w:val="000000"/>
                <w:spacing w:val="3"/>
                <w:sz w:val="28"/>
                <w:szCs w:val="28"/>
                <w:lang w:eastAsia="ru-RU"/>
              </w:rPr>
              <w:t xml:space="preserve">. </w:t>
            </w:r>
          </w:p>
          <w:p w:rsidR="00BE2F38" w:rsidRPr="00BE2F38" w:rsidRDefault="00BE2F38" w:rsidP="00BE2F38">
            <w:pPr>
              <w:tabs>
                <w:tab w:val="left" w:pos="9532"/>
              </w:tabs>
              <w:spacing w:after="0" w:line="276" w:lineRule="auto"/>
              <w:ind w:firstLine="709"/>
              <w:jc w:val="both"/>
              <w:rPr>
                <w:rFonts w:ascii="Times New Roman" w:eastAsia="Calibri" w:hAnsi="Times New Roman" w:cs="Times New Roman"/>
                <w:sz w:val="28"/>
                <w:szCs w:val="28"/>
              </w:rPr>
            </w:pPr>
            <w:r w:rsidRPr="00BE2F38">
              <w:rPr>
                <w:rFonts w:ascii="Times New Roman" w:eastAsia="Calibri" w:hAnsi="Times New Roman" w:cs="Times New Roman"/>
                <w:sz w:val="28"/>
                <w:szCs w:val="28"/>
              </w:rPr>
              <w:t xml:space="preserve">В августе 2020 года на заседании </w:t>
            </w:r>
            <w:proofErr w:type="gramStart"/>
            <w:r w:rsidRPr="00BE2F38">
              <w:rPr>
                <w:rFonts w:ascii="Times New Roman" w:eastAsia="Calibri" w:hAnsi="Times New Roman" w:cs="Times New Roman"/>
                <w:sz w:val="28"/>
                <w:szCs w:val="28"/>
              </w:rPr>
              <w:t>Совета Ассоциации территориальных объединений организаций профсоюзов</w:t>
            </w:r>
            <w:proofErr w:type="gramEnd"/>
            <w:r w:rsidRPr="00BE2F38">
              <w:rPr>
                <w:rFonts w:ascii="Times New Roman" w:eastAsia="Calibri" w:hAnsi="Times New Roman" w:cs="Times New Roman"/>
                <w:sz w:val="28"/>
                <w:szCs w:val="28"/>
              </w:rPr>
              <w:t xml:space="preserve"> ЦФО, проходившем в г. Ярославле</w:t>
            </w:r>
            <w:r w:rsidR="00FD227D">
              <w:rPr>
                <w:rFonts w:ascii="Times New Roman" w:eastAsia="Calibri" w:hAnsi="Times New Roman" w:cs="Times New Roman"/>
                <w:sz w:val="28"/>
                <w:szCs w:val="28"/>
              </w:rPr>
              <w:t>,</w:t>
            </w:r>
            <w:r w:rsidRPr="00BE2F38">
              <w:rPr>
                <w:rFonts w:ascii="Times New Roman" w:eastAsia="Calibri" w:hAnsi="Times New Roman" w:cs="Times New Roman"/>
                <w:sz w:val="28"/>
                <w:szCs w:val="28"/>
              </w:rPr>
              <w:t xml:space="preserve"> профобъединениями ЦФО обсуждался вопрос, как с наименьшими потерями для населения и экономики, справиться с возможными рисками пандемии и что в этой связи должны предпринять профсоюзы, </w:t>
            </w:r>
            <w:r w:rsidR="00FD227D">
              <w:rPr>
                <w:rFonts w:ascii="Times New Roman" w:eastAsia="Calibri" w:hAnsi="Times New Roman" w:cs="Times New Roman"/>
                <w:sz w:val="28"/>
                <w:szCs w:val="28"/>
              </w:rPr>
              <w:t>проведен обмен</w:t>
            </w:r>
            <w:r w:rsidRPr="00BE2F38">
              <w:rPr>
                <w:rFonts w:ascii="Times New Roman" w:eastAsia="Calibri" w:hAnsi="Times New Roman" w:cs="Times New Roman"/>
                <w:sz w:val="28"/>
                <w:szCs w:val="28"/>
              </w:rPr>
              <w:t xml:space="preserve"> опытом работы.</w:t>
            </w:r>
          </w:p>
          <w:p w:rsidR="00BE2F38" w:rsidRPr="00BE2F38" w:rsidRDefault="00BE2F38" w:rsidP="00B71961">
            <w:pPr>
              <w:tabs>
                <w:tab w:val="left" w:pos="9532"/>
              </w:tabs>
              <w:spacing w:after="0" w:line="276" w:lineRule="auto"/>
              <w:ind w:firstLine="709"/>
              <w:jc w:val="both"/>
              <w:rPr>
                <w:rFonts w:ascii="Times New Roman" w:eastAsia="Calibri" w:hAnsi="Times New Roman" w:cs="Times New Roman"/>
                <w:sz w:val="28"/>
                <w:szCs w:val="28"/>
              </w:rPr>
            </w:pPr>
            <w:r w:rsidRPr="00BE2F38">
              <w:rPr>
                <w:rFonts w:ascii="Times New Roman" w:eastAsia="Times New Roman" w:hAnsi="Times New Roman" w:cs="Times New Roman"/>
                <w:color w:val="000000"/>
                <w:spacing w:val="3"/>
                <w:sz w:val="28"/>
                <w:szCs w:val="28"/>
                <w:lang w:eastAsia="ru-RU"/>
              </w:rPr>
              <w:t xml:space="preserve">Подводя итоги можно </w:t>
            </w:r>
            <w:r w:rsidR="00B71961">
              <w:rPr>
                <w:rFonts w:ascii="Times New Roman" w:eastAsia="Times New Roman" w:hAnsi="Times New Roman" w:cs="Times New Roman"/>
                <w:color w:val="000000"/>
                <w:spacing w:val="3"/>
                <w:sz w:val="28"/>
                <w:szCs w:val="28"/>
                <w:lang w:eastAsia="ru-RU"/>
              </w:rPr>
              <w:t xml:space="preserve">отметить, что основные обязательства </w:t>
            </w:r>
            <w:r w:rsidRPr="00BE2F38">
              <w:rPr>
                <w:rFonts w:ascii="Times New Roman" w:eastAsia="Times New Roman" w:hAnsi="Times New Roman" w:cs="Times New Roman"/>
                <w:color w:val="000000"/>
                <w:spacing w:val="3"/>
                <w:sz w:val="28"/>
                <w:szCs w:val="28"/>
                <w:lang w:eastAsia="ru-RU"/>
              </w:rPr>
              <w:t>Соглашения между органами исполнительной власти субъектов Российской Федерации, находящихся в пределах ЦФО, Ассоциацией территориальных объединений организаций профсоюзов ЦФО, Координационным советом Российского союза промышленников и предприни</w:t>
            </w:r>
            <w:r w:rsidR="00B71961">
              <w:rPr>
                <w:rFonts w:ascii="Times New Roman" w:eastAsia="Times New Roman" w:hAnsi="Times New Roman" w:cs="Times New Roman"/>
                <w:color w:val="000000"/>
                <w:spacing w:val="3"/>
                <w:sz w:val="28"/>
                <w:szCs w:val="28"/>
                <w:lang w:eastAsia="ru-RU"/>
              </w:rPr>
              <w:t>мателей в ЦФО на 2019-2021 годы</w:t>
            </w:r>
            <w:r w:rsidRPr="00BE2F38">
              <w:rPr>
                <w:rFonts w:ascii="Times New Roman" w:eastAsia="Times New Roman" w:hAnsi="Times New Roman" w:cs="Times New Roman"/>
                <w:color w:val="000000"/>
                <w:spacing w:val="3"/>
                <w:sz w:val="28"/>
                <w:szCs w:val="28"/>
                <w:lang w:eastAsia="ru-RU"/>
              </w:rPr>
              <w:t xml:space="preserve"> </w:t>
            </w:r>
            <w:r w:rsidR="00640C8E">
              <w:rPr>
                <w:rFonts w:ascii="Times New Roman" w:eastAsia="Times New Roman" w:hAnsi="Times New Roman" w:cs="Times New Roman"/>
                <w:color w:val="000000"/>
                <w:spacing w:val="3"/>
                <w:sz w:val="28"/>
                <w:szCs w:val="28"/>
                <w:lang w:eastAsia="ru-RU"/>
              </w:rPr>
              <w:t xml:space="preserve">были </w:t>
            </w:r>
            <w:r w:rsidRPr="00BE2F38">
              <w:rPr>
                <w:rFonts w:ascii="Times New Roman" w:eastAsia="Times New Roman" w:hAnsi="Times New Roman" w:cs="Times New Roman"/>
                <w:color w:val="000000"/>
                <w:spacing w:val="3"/>
                <w:sz w:val="28"/>
                <w:szCs w:val="28"/>
                <w:lang w:eastAsia="ru-RU"/>
              </w:rPr>
              <w:t>выполнены.</w:t>
            </w:r>
          </w:p>
        </w:tc>
      </w:tr>
    </w:tbl>
    <w:p w:rsidR="00BE2F38" w:rsidRPr="00BE2F38" w:rsidRDefault="00BE2F38" w:rsidP="00BE2F38">
      <w:pPr>
        <w:spacing w:after="0" w:line="276" w:lineRule="auto"/>
        <w:ind w:firstLine="709"/>
        <w:jc w:val="both"/>
        <w:rPr>
          <w:rFonts w:ascii="Times New Roman" w:eastAsia="Calibri" w:hAnsi="Times New Roman" w:cs="Times New Roman"/>
          <w:spacing w:val="-2"/>
          <w:sz w:val="28"/>
          <w:szCs w:val="28"/>
          <w:lang w:eastAsia="ru-RU"/>
        </w:rPr>
      </w:pPr>
    </w:p>
    <w:p w:rsidR="00921617" w:rsidRDefault="00921617">
      <w:pPr>
        <w:spacing w:after="0" w:line="240" w:lineRule="auto"/>
        <w:ind w:firstLine="709"/>
        <w:rPr>
          <w:rFonts w:ascii="Times New Roman" w:hAnsi="Times New Roman" w:cs="Times New Roman"/>
          <w:sz w:val="28"/>
          <w:szCs w:val="28"/>
        </w:rPr>
      </w:pPr>
      <w:r>
        <w:rPr>
          <w:rFonts w:cs="Times New Roman"/>
          <w:szCs w:val="28"/>
        </w:rPr>
        <w:br w:type="page"/>
      </w:r>
    </w:p>
    <w:p w:rsidR="00921617" w:rsidRDefault="00921617" w:rsidP="00921617">
      <w:pPr>
        <w:spacing w:after="0"/>
        <w:ind w:firstLine="720"/>
        <w:jc w:val="both"/>
        <w:rPr>
          <w:rFonts w:ascii="Times New Roman" w:hAnsi="Times New Roman"/>
          <w:b/>
          <w:sz w:val="28"/>
          <w:szCs w:val="28"/>
          <w:u w:val="single"/>
        </w:rPr>
      </w:pPr>
      <w:r w:rsidRPr="008224F0">
        <w:rPr>
          <w:rFonts w:ascii="Times New Roman" w:hAnsi="Times New Roman"/>
          <w:b/>
          <w:sz w:val="28"/>
          <w:szCs w:val="28"/>
          <w:u w:val="single"/>
        </w:rPr>
        <w:lastRenderedPageBreak/>
        <w:t xml:space="preserve">Обязательства в области экономической политики в </w:t>
      </w:r>
      <w:r>
        <w:rPr>
          <w:rFonts w:ascii="Times New Roman" w:hAnsi="Times New Roman"/>
          <w:b/>
          <w:sz w:val="28"/>
          <w:szCs w:val="28"/>
          <w:u w:val="single"/>
        </w:rPr>
        <w:t>отраслевых</w:t>
      </w:r>
      <w:r w:rsidRPr="008224F0">
        <w:rPr>
          <w:rFonts w:ascii="Times New Roman" w:hAnsi="Times New Roman"/>
          <w:b/>
          <w:sz w:val="28"/>
          <w:szCs w:val="28"/>
          <w:u w:val="single"/>
        </w:rPr>
        <w:t xml:space="preserve"> соглашениях</w:t>
      </w:r>
    </w:p>
    <w:p w:rsidR="00921617" w:rsidRPr="008224F0" w:rsidRDefault="00921617" w:rsidP="00921617">
      <w:pPr>
        <w:spacing w:after="0"/>
        <w:ind w:firstLine="720"/>
        <w:jc w:val="both"/>
        <w:rPr>
          <w:rFonts w:ascii="Times New Roman" w:hAnsi="Times New Roman"/>
          <w:b/>
          <w:sz w:val="28"/>
          <w:szCs w:val="28"/>
          <w:u w:val="single"/>
        </w:rPr>
      </w:pPr>
    </w:p>
    <w:p w:rsidR="00921617" w:rsidRDefault="00921617" w:rsidP="00921617">
      <w:pPr>
        <w:spacing w:after="0"/>
        <w:ind w:right="-1" w:firstLine="708"/>
        <w:jc w:val="both"/>
        <w:rPr>
          <w:rFonts w:ascii="Times New Roman" w:hAnsi="Times New Roman"/>
          <w:sz w:val="28"/>
          <w:szCs w:val="28"/>
        </w:rPr>
      </w:pPr>
      <w:r>
        <w:rPr>
          <w:rFonts w:ascii="Times New Roman" w:hAnsi="Times New Roman"/>
          <w:sz w:val="28"/>
          <w:szCs w:val="28"/>
        </w:rPr>
        <w:t>В соответствии с постановлением Исполкома ФНПР от 8</w:t>
      </w:r>
      <w:r w:rsidRPr="00FF5E50">
        <w:rPr>
          <w:rFonts w:ascii="Times New Roman" w:hAnsi="Times New Roman"/>
          <w:sz w:val="28"/>
          <w:szCs w:val="28"/>
        </w:rPr>
        <w:t xml:space="preserve"> </w:t>
      </w:r>
      <w:r>
        <w:rPr>
          <w:rFonts w:ascii="Times New Roman" w:hAnsi="Times New Roman"/>
          <w:sz w:val="28"/>
          <w:szCs w:val="28"/>
        </w:rPr>
        <w:t xml:space="preserve">июля 2020 года № 4-10 </w:t>
      </w:r>
      <w:r w:rsidRPr="008975B4">
        <w:rPr>
          <w:rFonts w:ascii="Times New Roman" w:hAnsi="Times New Roman"/>
          <w:sz w:val="28"/>
          <w:szCs w:val="28"/>
        </w:rPr>
        <w:t>общероссийски</w:t>
      </w:r>
      <w:r>
        <w:rPr>
          <w:rFonts w:ascii="Times New Roman" w:hAnsi="Times New Roman"/>
          <w:sz w:val="28"/>
          <w:szCs w:val="28"/>
        </w:rPr>
        <w:t>е</w:t>
      </w:r>
      <w:r w:rsidRPr="008975B4">
        <w:rPr>
          <w:rFonts w:ascii="Times New Roman" w:hAnsi="Times New Roman"/>
          <w:sz w:val="28"/>
          <w:szCs w:val="28"/>
        </w:rPr>
        <w:t xml:space="preserve"> </w:t>
      </w:r>
      <w:r>
        <w:rPr>
          <w:rFonts w:ascii="Times New Roman" w:hAnsi="Times New Roman"/>
          <w:sz w:val="28"/>
          <w:szCs w:val="28"/>
        </w:rPr>
        <w:t xml:space="preserve">и </w:t>
      </w:r>
      <w:r w:rsidRPr="008975B4">
        <w:rPr>
          <w:rFonts w:ascii="Times New Roman" w:hAnsi="Times New Roman"/>
          <w:sz w:val="28"/>
          <w:szCs w:val="28"/>
        </w:rPr>
        <w:t>межрегиональны</w:t>
      </w:r>
      <w:r>
        <w:rPr>
          <w:rFonts w:ascii="Times New Roman" w:hAnsi="Times New Roman"/>
          <w:sz w:val="28"/>
          <w:szCs w:val="28"/>
        </w:rPr>
        <w:t>е</w:t>
      </w:r>
      <w:r w:rsidRPr="008975B4">
        <w:rPr>
          <w:rFonts w:ascii="Times New Roman" w:hAnsi="Times New Roman"/>
          <w:sz w:val="28"/>
          <w:szCs w:val="28"/>
        </w:rPr>
        <w:t xml:space="preserve"> профсоюз</w:t>
      </w:r>
      <w:r>
        <w:rPr>
          <w:rFonts w:ascii="Times New Roman" w:hAnsi="Times New Roman"/>
          <w:sz w:val="28"/>
          <w:szCs w:val="28"/>
        </w:rPr>
        <w:t>ы направляли усилия</w:t>
      </w:r>
      <w:r w:rsidRPr="008975B4">
        <w:rPr>
          <w:rFonts w:ascii="Times New Roman" w:hAnsi="Times New Roman"/>
          <w:sz w:val="28"/>
          <w:szCs w:val="28"/>
        </w:rPr>
        <w:t xml:space="preserve"> </w:t>
      </w:r>
      <w:r>
        <w:rPr>
          <w:rFonts w:ascii="Times New Roman" w:hAnsi="Times New Roman"/>
          <w:sz w:val="28"/>
          <w:szCs w:val="28"/>
        </w:rPr>
        <w:t xml:space="preserve">на включение </w:t>
      </w:r>
      <w:r w:rsidRPr="008975B4">
        <w:rPr>
          <w:rFonts w:ascii="Times New Roman" w:hAnsi="Times New Roman"/>
          <w:sz w:val="28"/>
          <w:szCs w:val="28"/>
        </w:rPr>
        <w:t>в отраслевые соглашения, заключаемые на федеральном уровне,</w:t>
      </w:r>
      <w:r>
        <w:rPr>
          <w:rFonts w:ascii="Times New Roman" w:hAnsi="Times New Roman"/>
          <w:sz w:val="28"/>
          <w:szCs w:val="28"/>
        </w:rPr>
        <w:t xml:space="preserve"> обязательств в области экономической политики, обеспечивающих:</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hAnsi="Times New Roman"/>
          <w:sz w:val="28"/>
          <w:szCs w:val="28"/>
        </w:rPr>
        <w:t>1) </w:t>
      </w:r>
      <w:r w:rsidRPr="000701CF">
        <w:rPr>
          <w:rFonts w:ascii="Times New Roman" w:eastAsia="Calibri" w:hAnsi="Times New Roman" w:cs="Times New Roman"/>
          <w:sz w:val="28"/>
          <w:szCs w:val="28"/>
        </w:rPr>
        <w:t xml:space="preserve">участие профсоюзов в разработке и </w:t>
      </w:r>
      <w:proofErr w:type="gramStart"/>
      <w:r w:rsidRPr="000701CF">
        <w:rPr>
          <w:rFonts w:ascii="Times New Roman" w:eastAsia="Calibri" w:hAnsi="Times New Roman" w:cs="Times New Roman"/>
          <w:sz w:val="28"/>
          <w:szCs w:val="28"/>
        </w:rPr>
        <w:t>контроле за</w:t>
      </w:r>
      <w:proofErr w:type="gramEnd"/>
      <w:r w:rsidRPr="000701CF">
        <w:rPr>
          <w:rFonts w:ascii="Times New Roman" w:eastAsia="Calibri" w:hAnsi="Times New Roman" w:cs="Times New Roman"/>
          <w:sz w:val="28"/>
          <w:szCs w:val="28"/>
        </w:rPr>
        <w:t xml:space="preserve"> реализацией стратегических документов социально-экономического развития отраслей, регионов, организаций </w:t>
      </w:r>
      <w:r>
        <w:rPr>
          <w:rFonts w:ascii="Times New Roman" w:eastAsia="Calibri" w:hAnsi="Times New Roman" w:cs="Times New Roman"/>
          <w:sz w:val="28"/>
          <w:szCs w:val="28"/>
        </w:rPr>
        <w:t xml:space="preserve">и </w:t>
      </w:r>
      <w:r w:rsidRPr="000701CF">
        <w:rPr>
          <w:rFonts w:ascii="Times New Roman" w:eastAsia="Calibri" w:hAnsi="Times New Roman" w:cs="Times New Roman"/>
          <w:sz w:val="28"/>
          <w:szCs w:val="28"/>
        </w:rPr>
        <w:t>предприятий, а также осуществление мониторинга реализации мер, направленных на достижение национальных целей и стратегических задач развития Рос</w:t>
      </w:r>
      <w:r>
        <w:rPr>
          <w:rFonts w:ascii="Times New Roman" w:eastAsia="Calibri" w:hAnsi="Times New Roman" w:cs="Times New Roman"/>
          <w:sz w:val="28"/>
          <w:szCs w:val="28"/>
        </w:rPr>
        <w:t>сийской Федерации до 2024 года;</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2) </w:t>
      </w:r>
      <w:r w:rsidRPr="000701CF">
        <w:rPr>
          <w:rFonts w:ascii="Times New Roman" w:eastAsia="Calibri" w:hAnsi="Times New Roman" w:cs="Times New Roman"/>
          <w:sz w:val="28"/>
          <w:szCs w:val="28"/>
        </w:rPr>
        <w:t xml:space="preserve">профсоюзный </w:t>
      </w:r>
      <w:proofErr w:type="gramStart"/>
      <w:r w:rsidRPr="000701CF">
        <w:rPr>
          <w:rFonts w:ascii="Times New Roman" w:eastAsia="Calibri" w:hAnsi="Times New Roman" w:cs="Times New Roman"/>
          <w:sz w:val="28"/>
          <w:szCs w:val="28"/>
        </w:rPr>
        <w:t>контроль за</w:t>
      </w:r>
      <w:proofErr w:type="gramEnd"/>
      <w:r w:rsidRPr="000701CF">
        <w:rPr>
          <w:rFonts w:ascii="Times New Roman" w:eastAsia="Calibri" w:hAnsi="Times New Roman" w:cs="Times New Roman"/>
          <w:sz w:val="28"/>
          <w:szCs w:val="28"/>
        </w:rPr>
        <w:t xml:space="preserve"> реализацией общенационального плана действий по нормализации деловой жизни, восстановлению занятости, доходов граждан и роста экономики, в том числе в части распространения мер поддержки на некоммерческие организации: общероссийские объединения профсоюзов, общероссийские объединения работодателей и </w:t>
      </w:r>
      <w:r>
        <w:rPr>
          <w:rFonts w:ascii="Times New Roman" w:eastAsia="Calibri" w:hAnsi="Times New Roman" w:cs="Times New Roman"/>
          <w:sz w:val="28"/>
          <w:szCs w:val="28"/>
        </w:rPr>
        <w:t>их структуры;</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3) </w:t>
      </w:r>
      <w:r w:rsidRPr="000701CF">
        <w:rPr>
          <w:rFonts w:ascii="Times New Roman" w:eastAsia="Calibri" w:hAnsi="Times New Roman" w:cs="Times New Roman"/>
          <w:sz w:val="28"/>
          <w:szCs w:val="28"/>
        </w:rPr>
        <w:t>участие профсоюзов в обсуждении основных направлений бюджетной и налоговой политики в целях увеличения человеческого капитала как основного фактора экономического роста, повышения реальных доходов и уровня жизни населения, а также снижения экономичес</w:t>
      </w:r>
      <w:r>
        <w:rPr>
          <w:rFonts w:ascii="Times New Roman" w:eastAsia="Calibri" w:hAnsi="Times New Roman" w:cs="Times New Roman"/>
          <w:sz w:val="28"/>
          <w:szCs w:val="28"/>
        </w:rPr>
        <w:t>кого и социального неравенства;</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4) </w:t>
      </w:r>
      <w:r w:rsidRPr="000701CF">
        <w:rPr>
          <w:rFonts w:ascii="Times New Roman" w:eastAsia="Calibri" w:hAnsi="Times New Roman" w:cs="Times New Roman"/>
          <w:sz w:val="28"/>
          <w:szCs w:val="28"/>
        </w:rPr>
        <w:t>участие профсоюзов в формировании ценовой и тарифной политики, направленной на недопущение необоснованного повышения цен</w:t>
      </w:r>
      <w:r>
        <w:rPr>
          <w:rFonts w:ascii="Times New Roman" w:eastAsia="Calibri" w:hAnsi="Times New Roman" w:cs="Times New Roman"/>
          <w:sz w:val="28"/>
          <w:szCs w:val="28"/>
        </w:rPr>
        <w:t xml:space="preserve"> и</w:t>
      </w:r>
      <w:r w:rsidRPr="000701CF">
        <w:rPr>
          <w:rFonts w:ascii="Times New Roman" w:eastAsia="Calibri" w:hAnsi="Times New Roman" w:cs="Times New Roman"/>
          <w:sz w:val="28"/>
          <w:szCs w:val="28"/>
        </w:rPr>
        <w:t xml:space="preserve"> тарифов для населения и отдельных ви</w:t>
      </w:r>
      <w:r>
        <w:rPr>
          <w:rFonts w:ascii="Times New Roman" w:eastAsia="Calibri" w:hAnsi="Times New Roman" w:cs="Times New Roman"/>
          <w:sz w:val="28"/>
          <w:szCs w:val="28"/>
        </w:rPr>
        <w:t>дов экономической деятельности;</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5) </w:t>
      </w:r>
      <w:r w:rsidRPr="000701CF">
        <w:rPr>
          <w:rFonts w:ascii="Times New Roman" w:eastAsia="Calibri" w:hAnsi="Times New Roman" w:cs="Times New Roman"/>
          <w:sz w:val="28"/>
          <w:szCs w:val="28"/>
        </w:rPr>
        <w:t>стимулирование развития отечественного производства, а также повышение конкурентоспособности российских товаров и услу</w:t>
      </w:r>
      <w:r>
        <w:rPr>
          <w:rFonts w:ascii="Times New Roman" w:eastAsia="Calibri" w:hAnsi="Times New Roman" w:cs="Times New Roman"/>
          <w:sz w:val="28"/>
          <w:szCs w:val="28"/>
        </w:rPr>
        <w:t>г, снижение импортозависимости;</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6) </w:t>
      </w:r>
      <w:r w:rsidRPr="000701CF">
        <w:rPr>
          <w:rFonts w:ascii="Times New Roman" w:eastAsia="Calibri" w:hAnsi="Times New Roman" w:cs="Times New Roman"/>
          <w:sz w:val="28"/>
          <w:szCs w:val="28"/>
        </w:rPr>
        <w:t xml:space="preserve">соблюдение социально-трудовых прав и сохранение гарантий для работников при проведении приватизации, банкротства </w:t>
      </w:r>
      <w:r>
        <w:rPr>
          <w:rFonts w:ascii="Times New Roman" w:eastAsia="Calibri" w:hAnsi="Times New Roman" w:cs="Times New Roman"/>
          <w:sz w:val="28"/>
          <w:szCs w:val="28"/>
        </w:rPr>
        <w:t>и ликвидации организаций;</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7) </w:t>
      </w:r>
      <w:r w:rsidRPr="000701CF">
        <w:rPr>
          <w:rFonts w:ascii="Times New Roman" w:eastAsia="Calibri" w:hAnsi="Times New Roman" w:cs="Times New Roman"/>
          <w:sz w:val="28"/>
          <w:szCs w:val="28"/>
        </w:rPr>
        <w:t xml:space="preserve">содействие повышению производительности труда на основе современных технологий и технического оснащения, а также созданию достойных рабочих </w:t>
      </w:r>
      <w:r>
        <w:rPr>
          <w:rFonts w:ascii="Times New Roman" w:eastAsia="Calibri" w:hAnsi="Times New Roman" w:cs="Times New Roman"/>
          <w:sz w:val="28"/>
          <w:szCs w:val="28"/>
        </w:rPr>
        <w:t>мест и модернизации устаревших</w:t>
      </w:r>
      <w:r>
        <w:rPr>
          <w:rFonts w:ascii="Times New Roman" w:eastAsia="Calibri" w:hAnsi="Times New Roman"/>
          <w:sz w:val="28"/>
          <w:szCs w:val="28"/>
        </w:rPr>
        <w:t>.</w:t>
      </w:r>
    </w:p>
    <w:p w:rsidR="00921617" w:rsidRDefault="00921617" w:rsidP="00921617">
      <w:pPr>
        <w:spacing w:after="0"/>
        <w:ind w:firstLine="709"/>
        <w:jc w:val="both"/>
        <w:rPr>
          <w:rFonts w:ascii="Times New Roman" w:hAnsi="Times New Roman" w:cs="Times New Roman"/>
          <w:sz w:val="28"/>
          <w:szCs w:val="28"/>
        </w:rPr>
      </w:pPr>
      <w:r w:rsidRPr="00D0730D">
        <w:rPr>
          <w:rFonts w:ascii="Times New Roman" w:hAnsi="Times New Roman" w:cs="Times New Roman"/>
          <w:sz w:val="28"/>
          <w:szCs w:val="28"/>
        </w:rPr>
        <w:t xml:space="preserve">Анализ проводился по </w:t>
      </w:r>
      <w:r>
        <w:rPr>
          <w:rFonts w:ascii="Times New Roman" w:hAnsi="Times New Roman" w:cs="Times New Roman"/>
          <w:sz w:val="28"/>
          <w:szCs w:val="28"/>
        </w:rPr>
        <w:t>8</w:t>
      </w:r>
      <w:r w:rsidRPr="00D0730D">
        <w:rPr>
          <w:rFonts w:ascii="Times New Roman" w:hAnsi="Times New Roman" w:cs="Times New Roman"/>
          <w:sz w:val="28"/>
          <w:szCs w:val="28"/>
        </w:rPr>
        <w:t xml:space="preserve"> </w:t>
      </w:r>
      <w:r>
        <w:rPr>
          <w:rFonts w:ascii="Times New Roman" w:hAnsi="Times New Roman" w:cs="Times New Roman"/>
          <w:sz w:val="28"/>
          <w:szCs w:val="28"/>
        </w:rPr>
        <w:t>отраслевым соглашениям</w:t>
      </w:r>
      <w:r w:rsidRPr="00D0730D">
        <w:rPr>
          <w:rFonts w:ascii="Times New Roman" w:hAnsi="Times New Roman" w:cs="Times New Roman"/>
          <w:sz w:val="28"/>
          <w:szCs w:val="28"/>
        </w:rPr>
        <w:t>, заключенным в 20</w:t>
      </w:r>
      <w:r>
        <w:rPr>
          <w:rFonts w:ascii="Times New Roman" w:hAnsi="Times New Roman" w:cs="Times New Roman"/>
          <w:sz w:val="28"/>
          <w:szCs w:val="28"/>
        </w:rPr>
        <w:t>20</w:t>
      </w:r>
      <w:r w:rsidRPr="00D0730D">
        <w:rPr>
          <w:rFonts w:ascii="Times New Roman" w:hAnsi="Times New Roman" w:cs="Times New Roman"/>
          <w:sz w:val="28"/>
          <w:szCs w:val="28"/>
        </w:rPr>
        <w:t xml:space="preserve"> году.</w:t>
      </w:r>
    </w:p>
    <w:p w:rsidR="00B40F8C" w:rsidRPr="00B40F8C" w:rsidRDefault="00B40F8C" w:rsidP="00B40F8C">
      <w:pPr>
        <w:spacing w:after="0"/>
        <w:ind w:firstLine="709"/>
        <w:jc w:val="both"/>
        <w:rPr>
          <w:rFonts w:ascii="Times New Roman" w:hAnsi="Times New Roman" w:cs="Times New Roman"/>
          <w:b/>
          <w:sz w:val="28"/>
          <w:szCs w:val="28"/>
        </w:rPr>
      </w:pPr>
      <w:r w:rsidRPr="00B40F8C">
        <w:rPr>
          <w:rFonts w:ascii="Times New Roman" w:eastAsia="Calibri" w:hAnsi="Times New Roman" w:cs="Times New Roman"/>
          <w:b/>
          <w:sz w:val="28"/>
          <w:szCs w:val="28"/>
        </w:rPr>
        <w:t>1.</w:t>
      </w:r>
      <w:r w:rsidRPr="00B40F8C">
        <w:rPr>
          <w:rFonts w:ascii="Times New Roman" w:hAnsi="Times New Roman" w:cs="Times New Roman"/>
          <w:b/>
          <w:sz w:val="28"/>
          <w:szCs w:val="28"/>
        </w:rPr>
        <w:t xml:space="preserve"> Участие профсоюзов в разработке и </w:t>
      </w:r>
      <w:proofErr w:type="gramStart"/>
      <w:r w:rsidRPr="00B40F8C">
        <w:rPr>
          <w:rFonts w:ascii="Times New Roman" w:hAnsi="Times New Roman" w:cs="Times New Roman"/>
          <w:b/>
          <w:sz w:val="28"/>
          <w:szCs w:val="28"/>
        </w:rPr>
        <w:t>контроле за</w:t>
      </w:r>
      <w:proofErr w:type="gramEnd"/>
      <w:r w:rsidRPr="00B40F8C">
        <w:rPr>
          <w:rFonts w:ascii="Times New Roman" w:hAnsi="Times New Roman" w:cs="Times New Roman"/>
          <w:b/>
          <w:sz w:val="28"/>
          <w:szCs w:val="28"/>
        </w:rPr>
        <w:t xml:space="preserve"> реализацией стратегических документов социально-экономического развития отраслей, регионов, организаций и предприятий, а также осуществление </w:t>
      </w:r>
      <w:r w:rsidRPr="00B40F8C">
        <w:rPr>
          <w:rFonts w:ascii="Times New Roman" w:hAnsi="Times New Roman" w:cs="Times New Roman"/>
          <w:b/>
          <w:sz w:val="28"/>
          <w:szCs w:val="28"/>
        </w:rPr>
        <w:lastRenderedPageBreak/>
        <w:t>мониторинга реализации мер, направленных на достижение национальных целей и стратегических задач развития Российской Федерации до 2024 года.</w:t>
      </w:r>
    </w:p>
    <w:p w:rsidR="00921617" w:rsidRDefault="00921617" w:rsidP="00B40F8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6 из 8 соглашений присутствуют обязательства, обеспечивающие </w:t>
      </w:r>
      <w:r w:rsidRPr="00AC0BE5">
        <w:rPr>
          <w:rFonts w:ascii="Times New Roman" w:hAnsi="Times New Roman" w:cs="Times New Roman"/>
          <w:b/>
          <w:sz w:val="28"/>
          <w:szCs w:val="28"/>
        </w:rPr>
        <w:t>участие сторон в разработке нормативных правовых актов, затрагивающи</w:t>
      </w:r>
      <w:r>
        <w:rPr>
          <w:rFonts w:ascii="Times New Roman" w:hAnsi="Times New Roman" w:cs="Times New Roman"/>
          <w:b/>
          <w:sz w:val="28"/>
          <w:szCs w:val="28"/>
        </w:rPr>
        <w:t>х</w:t>
      </w:r>
      <w:r w:rsidRPr="00AC0BE5">
        <w:rPr>
          <w:rFonts w:ascii="Times New Roman" w:hAnsi="Times New Roman" w:cs="Times New Roman"/>
          <w:b/>
          <w:sz w:val="28"/>
          <w:szCs w:val="28"/>
        </w:rPr>
        <w:t xml:space="preserve"> социально-трудовые права работников организаций</w:t>
      </w:r>
      <w:r>
        <w:rPr>
          <w:rFonts w:ascii="Times New Roman" w:hAnsi="Times New Roman" w:cs="Times New Roman"/>
          <w:sz w:val="28"/>
          <w:szCs w:val="28"/>
        </w:rPr>
        <w:t>. Например, в о</w:t>
      </w:r>
      <w:r w:rsidRPr="00AC0BE5">
        <w:rPr>
          <w:rFonts w:ascii="Times New Roman" w:hAnsi="Times New Roman" w:cs="Times New Roman"/>
          <w:sz w:val="28"/>
          <w:szCs w:val="28"/>
        </w:rPr>
        <w:t>траслево</w:t>
      </w:r>
      <w:r>
        <w:rPr>
          <w:rFonts w:ascii="Times New Roman" w:hAnsi="Times New Roman" w:cs="Times New Roman"/>
          <w:sz w:val="28"/>
          <w:szCs w:val="28"/>
        </w:rPr>
        <w:t>м</w:t>
      </w:r>
      <w:r w:rsidRPr="00AC0BE5">
        <w:rPr>
          <w:rFonts w:ascii="Times New Roman" w:hAnsi="Times New Roman" w:cs="Times New Roman"/>
          <w:sz w:val="28"/>
          <w:szCs w:val="28"/>
        </w:rPr>
        <w:t xml:space="preserve"> соглашени</w:t>
      </w:r>
      <w:r>
        <w:rPr>
          <w:rFonts w:ascii="Times New Roman" w:hAnsi="Times New Roman" w:cs="Times New Roman"/>
          <w:sz w:val="28"/>
          <w:szCs w:val="28"/>
        </w:rPr>
        <w:t>и</w:t>
      </w:r>
      <w:r w:rsidRPr="00AC0BE5">
        <w:rPr>
          <w:rFonts w:ascii="Times New Roman" w:hAnsi="Times New Roman" w:cs="Times New Roman"/>
          <w:sz w:val="28"/>
          <w:szCs w:val="28"/>
        </w:rPr>
        <w:t xml:space="preserve"> на 2021 – 2023 по учреждениям и  предприятиям</w:t>
      </w:r>
      <w:r>
        <w:rPr>
          <w:rFonts w:ascii="Times New Roman" w:hAnsi="Times New Roman" w:cs="Times New Roman"/>
          <w:sz w:val="28"/>
          <w:szCs w:val="28"/>
        </w:rPr>
        <w:t xml:space="preserve"> </w:t>
      </w:r>
      <w:r w:rsidRPr="00AC0BE5">
        <w:rPr>
          <w:rFonts w:ascii="Times New Roman" w:hAnsi="Times New Roman" w:cs="Times New Roman"/>
          <w:sz w:val="28"/>
          <w:szCs w:val="28"/>
        </w:rPr>
        <w:t>морского транспорта</w:t>
      </w:r>
      <w:r>
        <w:rPr>
          <w:rFonts w:ascii="Times New Roman" w:hAnsi="Times New Roman" w:cs="Times New Roman"/>
          <w:sz w:val="28"/>
          <w:szCs w:val="28"/>
        </w:rPr>
        <w:t>,</w:t>
      </w:r>
      <w:r w:rsidRPr="00AC0BE5">
        <w:rPr>
          <w:rFonts w:ascii="Times New Roman" w:hAnsi="Times New Roman" w:cs="Times New Roman"/>
          <w:sz w:val="28"/>
          <w:szCs w:val="28"/>
        </w:rPr>
        <w:t xml:space="preserve"> подведомственным </w:t>
      </w:r>
      <w:proofErr w:type="spellStart"/>
      <w:r w:rsidRPr="00AC0BE5">
        <w:rPr>
          <w:rFonts w:ascii="Times New Roman" w:hAnsi="Times New Roman" w:cs="Times New Roman"/>
          <w:sz w:val="28"/>
          <w:szCs w:val="28"/>
        </w:rPr>
        <w:t>Росморречфлоту</w:t>
      </w:r>
      <w:proofErr w:type="spellEnd"/>
      <w:r w:rsidRPr="00AC0BE5">
        <w:rPr>
          <w:rFonts w:ascii="Times New Roman" w:hAnsi="Times New Roman" w:cs="Times New Roman"/>
          <w:sz w:val="28"/>
          <w:szCs w:val="28"/>
        </w:rPr>
        <w:t xml:space="preserve">, </w:t>
      </w:r>
      <w:r>
        <w:rPr>
          <w:rFonts w:ascii="Times New Roman" w:hAnsi="Times New Roman" w:cs="Times New Roman"/>
          <w:sz w:val="28"/>
          <w:szCs w:val="28"/>
        </w:rPr>
        <w:t xml:space="preserve">последний обязался </w:t>
      </w:r>
      <w:r w:rsidRPr="00BE2941">
        <w:rPr>
          <w:rFonts w:ascii="Times New Roman" w:hAnsi="Times New Roman" w:cs="Times New Roman"/>
          <w:i/>
          <w:sz w:val="28"/>
          <w:szCs w:val="28"/>
        </w:rPr>
        <w:t xml:space="preserve">«информировать Профсоюз о готовящихся </w:t>
      </w:r>
      <w:proofErr w:type="spellStart"/>
      <w:r w:rsidRPr="00BE2941">
        <w:rPr>
          <w:rFonts w:ascii="Times New Roman" w:hAnsi="Times New Roman" w:cs="Times New Roman"/>
          <w:i/>
          <w:sz w:val="28"/>
          <w:szCs w:val="28"/>
        </w:rPr>
        <w:t>Росморречфлотом</w:t>
      </w:r>
      <w:proofErr w:type="spellEnd"/>
      <w:r w:rsidRPr="00BE2941">
        <w:rPr>
          <w:rFonts w:ascii="Times New Roman" w:hAnsi="Times New Roman" w:cs="Times New Roman"/>
          <w:i/>
          <w:sz w:val="28"/>
          <w:szCs w:val="28"/>
        </w:rPr>
        <w:t xml:space="preserve"> проектах отраслевых документов, изменениях в системе управления Организациями, об иных решениях, затрагивающих социально-трудовые права работников Организаций, и принимать такие решения с учетом мнения Профсоюза».</w:t>
      </w:r>
      <w:r>
        <w:rPr>
          <w:rFonts w:ascii="Times New Roman" w:hAnsi="Times New Roman" w:cs="Times New Roman"/>
          <w:sz w:val="28"/>
          <w:szCs w:val="28"/>
        </w:rPr>
        <w:t xml:space="preserve"> В Отраслевом соглашении по организации наземного городского электрического транспорта Российской Федерации на 2021-2023 годы стороны договорились «</w:t>
      </w:r>
      <w:r w:rsidRPr="000A71BF">
        <w:rPr>
          <w:rFonts w:ascii="Times New Roman" w:hAnsi="Times New Roman" w:cs="Times New Roman"/>
          <w:i/>
          <w:sz w:val="28"/>
          <w:szCs w:val="28"/>
        </w:rPr>
        <w:t>совместно</w:t>
      </w:r>
      <w:r w:rsidRPr="000A71BF">
        <w:rPr>
          <w:rFonts w:ascii="Times New Roman" w:hAnsi="Times New Roman" w:cs="Times New Roman"/>
          <w:sz w:val="28"/>
          <w:szCs w:val="28"/>
        </w:rPr>
        <w:t xml:space="preserve"> </w:t>
      </w:r>
      <w:r w:rsidRPr="000A71BF">
        <w:rPr>
          <w:rFonts w:ascii="Times New Roman" w:hAnsi="Times New Roman" w:cs="Times New Roman"/>
          <w:i/>
          <w:sz w:val="28"/>
          <w:szCs w:val="28"/>
        </w:rPr>
        <w:t>участвовать в установленном порядке в разработке проектов законодательных и нормативных правовых актов Российской Федерации, затрагивающих социально-трудовые права работников организаций наземного городского электрического транспорта».</w:t>
      </w:r>
      <w:r>
        <w:rPr>
          <w:rFonts w:ascii="Times New Roman" w:hAnsi="Times New Roman" w:cs="Times New Roman"/>
          <w:sz w:val="28"/>
          <w:szCs w:val="28"/>
        </w:rPr>
        <w:t xml:space="preserve"> </w:t>
      </w:r>
    </w:p>
    <w:p w:rsidR="00B71961" w:rsidRDefault="00921617" w:rsidP="0092161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только в 2 соглашениях учтено </w:t>
      </w:r>
      <w:r>
        <w:rPr>
          <w:rFonts w:ascii="Times New Roman" w:hAnsi="Times New Roman"/>
          <w:sz w:val="28"/>
          <w:szCs w:val="28"/>
        </w:rPr>
        <w:t xml:space="preserve">предложенное </w:t>
      </w:r>
      <w:r w:rsidRPr="00945A12">
        <w:rPr>
          <w:rFonts w:ascii="Times New Roman" w:hAnsi="Times New Roman" w:cs="Times New Roman"/>
          <w:sz w:val="28"/>
          <w:szCs w:val="28"/>
        </w:rPr>
        <w:t>Исполкомом Ф</w:t>
      </w:r>
      <w:r>
        <w:rPr>
          <w:rFonts w:ascii="Times New Roman" w:hAnsi="Times New Roman" w:cs="Times New Roman"/>
          <w:sz w:val="28"/>
          <w:szCs w:val="28"/>
        </w:rPr>
        <w:t>Н</w:t>
      </w:r>
      <w:r w:rsidRPr="00945A12">
        <w:rPr>
          <w:rFonts w:ascii="Times New Roman" w:hAnsi="Times New Roman" w:cs="Times New Roman"/>
          <w:sz w:val="28"/>
          <w:szCs w:val="28"/>
        </w:rPr>
        <w:t>ПР</w:t>
      </w:r>
      <w:r>
        <w:rPr>
          <w:rFonts w:ascii="Times New Roman" w:hAnsi="Times New Roman" w:cs="Times New Roman"/>
          <w:sz w:val="28"/>
          <w:szCs w:val="28"/>
        </w:rPr>
        <w:t xml:space="preserve"> положение об </w:t>
      </w:r>
      <w:r w:rsidRPr="006A090A">
        <w:rPr>
          <w:rFonts w:ascii="Times New Roman" w:hAnsi="Times New Roman" w:cs="Times New Roman"/>
          <w:sz w:val="28"/>
          <w:szCs w:val="28"/>
        </w:rPr>
        <w:t>участи</w:t>
      </w:r>
      <w:r>
        <w:rPr>
          <w:rFonts w:ascii="Times New Roman" w:hAnsi="Times New Roman" w:cs="Times New Roman"/>
          <w:sz w:val="28"/>
          <w:szCs w:val="28"/>
        </w:rPr>
        <w:t>и</w:t>
      </w:r>
      <w:r w:rsidRPr="006A090A">
        <w:rPr>
          <w:rFonts w:ascii="Times New Roman" w:hAnsi="Times New Roman" w:cs="Times New Roman"/>
          <w:sz w:val="28"/>
          <w:szCs w:val="28"/>
        </w:rPr>
        <w:t xml:space="preserve"> профсоюзов в разработке и </w:t>
      </w:r>
      <w:proofErr w:type="gramStart"/>
      <w:r w:rsidRPr="006A090A">
        <w:rPr>
          <w:rFonts w:ascii="Times New Roman" w:hAnsi="Times New Roman" w:cs="Times New Roman"/>
          <w:sz w:val="28"/>
          <w:szCs w:val="28"/>
        </w:rPr>
        <w:t>контроле за</w:t>
      </w:r>
      <w:proofErr w:type="gramEnd"/>
      <w:r w:rsidRPr="006A090A">
        <w:rPr>
          <w:rFonts w:ascii="Times New Roman" w:hAnsi="Times New Roman" w:cs="Times New Roman"/>
          <w:sz w:val="28"/>
          <w:szCs w:val="28"/>
        </w:rPr>
        <w:t xml:space="preserve"> реализацией стратегических документов социально-экономического развития отраслей, а также осуществление мониторинга реализации мер, направленных на достижение национальных целей и стратегических задач развития Российской Федерации до 2024 года</w:t>
      </w:r>
      <w:r>
        <w:rPr>
          <w:rFonts w:ascii="Times New Roman" w:hAnsi="Times New Roman" w:cs="Times New Roman"/>
          <w:sz w:val="28"/>
          <w:szCs w:val="28"/>
        </w:rPr>
        <w:t xml:space="preserve">. </w:t>
      </w:r>
    </w:p>
    <w:p w:rsidR="00921617" w:rsidRPr="00A90AF3" w:rsidRDefault="00921617" w:rsidP="00921617">
      <w:pPr>
        <w:spacing w:after="0"/>
        <w:ind w:firstLine="709"/>
        <w:jc w:val="both"/>
        <w:rPr>
          <w:rFonts w:ascii="Times New Roman" w:hAnsi="Times New Roman" w:cs="Times New Roman"/>
          <w:i/>
          <w:sz w:val="28"/>
          <w:szCs w:val="28"/>
        </w:rPr>
      </w:pPr>
      <w:r>
        <w:rPr>
          <w:rFonts w:ascii="Times New Roman" w:hAnsi="Times New Roman" w:cs="Times New Roman"/>
          <w:sz w:val="28"/>
          <w:szCs w:val="28"/>
        </w:rPr>
        <w:t xml:space="preserve">Так, </w:t>
      </w:r>
      <w:r w:rsidRPr="00A90AF3">
        <w:rPr>
          <w:rFonts w:ascii="Times New Roman" w:hAnsi="Times New Roman" w:cs="Times New Roman"/>
          <w:sz w:val="28"/>
          <w:szCs w:val="28"/>
        </w:rPr>
        <w:t xml:space="preserve">в Отраслевом соглашении по организациям текстильной, лёгкой и </w:t>
      </w:r>
      <w:proofErr w:type="spellStart"/>
      <w:proofErr w:type="gramStart"/>
      <w:r w:rsidRPr="00A90AF3">
        <w:rPr>
          <w:rFonts w:ascii="Times New Roman" w:hAnsi="Times New Roman" w:cs="Times New Roman"/>
          <w:sz w:val="28"/>
          <w:szCs w:val="28"/>
        </w:rPr>
        <w:t>фарфоро-фаянсовой</w:t>
      </w:r>
      <w:proofErr w:type="spellEnd"/>
      <w:proofErr w:type="gramEnd"/>
      <w:r w:rsidRPr="00A90AF3">
        <w:rPr>
          <w:rFonts w:ascii="Times New Roman" w:hAnsi="Times New Roman" w:cs="Times New Roman"/>
          <w:sz w:val="28"/>
          <w:szCs w:val="28"/>
        </w:rPr>
        <w:t xml:space="preserve"> промышленности на 2021-2023 годы стороны </w:t>
      </w:r>
      <w:r w:rsidRPr="00A90AF3">
        <w:rPr>
          <w:rFonts w:ascii="Times New Roman" w:hAnsi="Times New Roman" w:cs="Times New Roman"/>
          <w:i/>
          <w:sz w:val="28"/>
          <w:szCs w:val="28"/>
        </w:rPr>
        <w:t>«принима</w:t>
      </w:r>
      <w:r>
        <w:rPr>
          <w:rFonts w:ascii="Times New Roman" w:hAnsi="Times New Roman" w:cs="Times New Roman"/>
          <w:i/>
          <w:sz w:val="28"/>
          <w:szCs w:val="28"/>
        </w:rPr>
        <w:t>ют</w:t>
      </w:r>
      <w:r w:rsidRPr="00A90AF3">
        <w:rPr>
          <w:rFonts w:ascii="Times New Roman" w:hAnsi="Times New Roman" w:cs="Times New Roman"/>
          <w:i/>
          <w:sz w:val="28"/>
          <w:szCs w:val="28"/>
        </w:rPr>
        <w:t xml:space="preserve"> участие в рассмотрении основных параметров среднесрочного и долгосрочного социально-экономического развития лёгкой промышленности с учётом документов стратегического планирования», </w:t>
      </w:r>
      <w:r w:rsidRPr="00A90AF3">
        <w:rPr>
          <w:rFonts w:ascii="Times New Roman" w:hAnsi="Times New Roman" w:cs="Times New Roman"/>
          <w:sz w:val="28"/>
          <w:szCs w:val="28"/>
        </w:rPr>
        <w:t xml:space="preserve">а также </w:t>
      </w:r>
      <w:r w:rsidRPr="00A90AF3">
        <w:rPr>
          <w:rFonts w:ascii="Times New Roman" w:hAnsi="Times New Roman" w:cs="Times New Roman"/>
          <w:i/>
          <w:sz w:val="28"/>
          <w:szCs w:val="28"/>
        </w:rPr>
        <w:t>«совместно формир</w:t>
      </w:r>
      <w:r>
        <w:rPr>
          <w:rFonts w:ascii="Times New Roman" w:hAnsi="Times New Roman" w:cs="Times New Roman"/>
          <w:i/>
          <w:sz w:val="28"/>
          <w:szCs w:val="28"/>
        </w:rPr>
        <w:t>уют</w:t>
      </w:r>
      <w:r w:rsidRPr="00A90AF3">
        <w:rPr>
          <w:rFonts w:ascii="Times New Roman" w:hAnsi="Times New Roman" w:cs="Times New Roman"/>
          <w:i/>
          <w:sz w:val="28"/>
          <w:szCs w:val="28"/>
        </w:rPr>
        <w:t xml:space="preserve"> предложения в органы государственного управления по вопросам:</w:t>
      </w:r>
    </w:p>
    <w:p w:rsidR="00921617" w:rsidRPr="00A90AF3" w:rsidRDefault="00921617" w:rsidP="00921617">
      <w:pPr>
        <w:spacing w:after="0"/>
        <w:ind w:firstLine="709"/>
        <w:jc w:val="both"/>
        <w:rPr>
          <w:rFonts w:ascii="Times New Roman" w:hAnsi="Times New Roman" w:cs="Times New Roman"/>
          <w:i/>
          <w:sz w:val="28"/>
          <w:szCs w:val="28"/>
        </w:rPr>
      </w:pPr>
      <w:r w:rsidRPr="00A90AF3">
        <w:rPr>
          <w:rFonts w:ascii="Times New Roman" w:hAnsi="Times New Roman" w:cs="Times New Roman"/>
          <w:i/>
          <w:sz w:val="28"/>
          <w:szCs w:val="28"/>
        </w:rPr>
        <w:t>2.2.1. Проекта стратегии развития легкой промышленности на период до 2035 года в соответствии с указом Президента РФ от 21.07.2020 года №474 «О национальных целях развития Российской Федерации на период до 2030 года»;</w:t>
      </w:r>
    </w:p>
    <w:p w:rsidR="00921617" w:rsidRPr="00A90AF3" w:rsidRDefault="00921617" w:rsidP="00921617">
      <w:pPr>
        <w:spacing w:after="0"/>
        <w:ind w:firstLine="709"/>
        <w:jc w:val="both"/>
        <w:rPr>
          <w:rFonts w:ascii="Times New Roman" w:hAnsi="Times New Roman" w:cs="Times New Roman"/>
          <w:i/>
          <w:sz w:val="28"/>
          <w:szCs w:val="28"/>
        </w:rPr>
      </w:pPr>
      <w:r w:rsidRPr="00A90AF3">
        <w:rPr>
          <w:rFonts w:ascii="Times New Roman" w:hAnsi="Times New Roman" w:cs="Times New Roman"/>
          <w:i/>
          <w:sz w:val="28"/>
          <w:szCs w:val="28"/>
        </w:rPr>
        <w:t>2.2.2. Установления приоритета отечественной продукции лёгкой промышленности при осуществлении государственных закупок;</w:t>
      </w:r>
    </w:p>
    <w:p w:rsidR="00921617" w:rsidRPr="00A90AF3" w:rsidRDefault="00921617" w:rsidP="00921617">
      <w:pPr>
        <w:spacing w:after="0"/>
        <w:ind w:firstLine="709"/>
        <w:jc w:val="both"/>
        <w:rPr>
          <w:rFonts w:ascii="Times New Roman" w:hAnsi="Times New Roman" w:cs="Times New Roman"/>
          <w:i/>
          <w:sz w:val="28"/>
          <w:szCs w:val="28"/>
        </w:rPr>
      </w:pPr>
      <w:r w:rsidRPr="00A90AF3">
        <w:rPr>
          <w:rFonts w:ascii="Times New Roman" w:hAnsi="Times New Roman" w:cs="Times New Roman"/>
          <w:i/>
          <w:sz w:val="28"/>
          <w:szCs w:val="28"/>
        </w:rPr>
        <w:t xml:space="preserve">2.2.3. Обеспечения защиты внутреннего рынка путём повышения доступности товаров отечественных производителей, разумного ограничения на ввоз импортных товаров, разработки и реализации программ </w:t>
      </w:r>
      <w:r w:rsidRPr="00A90AF3">
        <w:rPr>
          <w:rFonts w:ascii="Times New Roman" w:hAnsi="Times New Roman" w:cs="Times New Roman"/>
          <w:i/>
          <w:sz w:val="28"/>
          <w:szCs w:val="28"/>
        </w:rPr>
        <w:lastRenderedPageBreak/>
        <w:t>импортозамещения, обеспеченных необходимым объёмом финансирования и эффективным государственным управлением и контролем;</w:t>
      </w:r>
    </w:p>
    <w:p w:rsidR="00921617" w:rsidRDefault="00921617" w:rsidP="00921617">
      <w:pPr>
        <w:spacing w:after="0"/>
        <w:ind w:firstLine="709"/>
        <w:jc w:val="both"/>
        <w:rPr>
          <w:rFonts w:ascii="Times New Roman" w:hAnsi="Times New Roman" w:cs="Times New Roman"/>
          <w:sz w:val="28"/>
          <w:szCs w:val="28"/>
        </w:rPr>
      </w:pPr>
      <w:r w:rsidRPr="00A90AF3">
        <w:rPr>
          <w:rFonts w:ascii="Times New Roman" w:hAnsi="Times New Roman" w:cs="Times New Roman"/>
          <w:i/>
          <w:sz w:val="28"/>
          <w:szCs w:val="28"/>
        </w:rPr>
        <w:t>2.2.4. Расширения мер государственной поддержки отрасли в рамках федерального бюджета на 2021-2023 годы, в том числе выделения бюджетных ассигнований из федерального бюджета».</w:t>
      </w:r>
    </w:p>
    <w:p w:rsidR="00921617" w:rsidRDefault="00921617" w:rsidP="00921617">
      <w:pPr>
        <w:spacing w:after="0"/>
        <w:ind w:firstLine="709"/>
        <w:jc w:val="both"/>
        <w:rPr>
          <w:rFonts w:ascii="Times New Roman" w:hAnsi="Times New Roman" w:cs="Times New Roman"/>
          <w:i/>
          <w:sz w:val="28"/>
          <w:szCs w:val="28"/>
        </w:rPr>
      </w:pPr>
      <w:proofErr w:type="gramStart"/>
      <w:r>
        <w:rPr>
          <w:rFonts w:ascii="Times New Roman" w:hAnsi="Times New Roman" w:cs="Times New Roman"/>
          <w:sz w:val="28"/>
          <w:szCs w:val="28"/>
        </w:rPr>
        <w:t xml:space="preserve">А в </w:t>
      </w:r>
      <w:r w:rsidRPr="006A090A">
        <w:rPr>
          <w:rFonts w:ascii="Times New Roman" w:hAnsi="Times New Roman" w:cs="Times New Roman"/>
          <w:sz w:val="28"/>
          <w:szCs w:val="28"/>
        </w:rPr>
        <w:t>Отраслево</w:t>
      </w:r>
      <w:r>
        <w:rPr>
          <w:rFonts w:ascii="Times New Roman" w:hAnsi="Times New Roman" w:cs="Times New Roman"/>
          <w:sz w:val="28"/>
          <w:szCs w:val="28"/>
        </w:rPr>
        <w:t>м</w:t>
      </w:r>
      <w:r w:rsidRPr="006A090A">
        <w:rPr>
          <w:rFonts w:ascii="Times New Roman" w:hAnsi="Times New Roman" w:cs="Times New Roman"/>
          <w:sz w:val="28"/>
          <w:szCs w:val="28"/>
        </w:rPr>
        <w:t xml:space="preserve"> соглашени</w:t>
      </w:r>
      <w:r>
        <w:rPr>
          <w:rFonts w:ascii="Times New Roman" w:hAnsi="Times New Roman" w:cs="Times New Roman"/>
          <w:sz w:val="28"/>
          <w:szCs w:val="28"/>
        </w:rPr>
        <w:t>и</w:t>
      </w:r>
      <w:r w:rsidRPr="006A090A">
        <w:rPr>
          <w:rFonts w:ascii="Times New Roman" w:hAnsi="Times New Roman" w:cs="Times New Roman"/>
          <w:sz w:val="28"/>
          <w:szCs w:val="28"/>
        </w:rPr>
        <w:t xml:space="preserve"> по организациям, находящимся в ведении Министерства просвещения Российской Федерации, на 2021-2023 годы</w:t>
      </w:r>
      <w:r>
        <w:rPr>
          <w:rFonts w:ascii="Times New Roman" w:hAnsi="Times New Roman" w:cs="Times New Roman"/>
          <w:sz w:val="28"/>
          <w:szCs w:val="28"/>
        </w:rPr>
        <w:t xml:space="preserve">, Министерство взяло на себя обязательство </w:t>
      </w:r>
      <w:r w:rsidRPr="00213D85">
        <w:rPr>
          <w:rFonts w:ascii="Times New Roman" w:hAnsi="Times New Roman" w:cs="Times New Roman"/>
          <w:i/>
          <w:sz w:val="28"/>
          <w:szCs w:val="28"/>
        </w:rPr>
        <w:t>«информировать Профсоюз о действующих и (или) готовящихся к принятию федеральных и иных программах в сфере образования, затрагивающих социально-трудовые права работников, организовывать совместно с Профсоюзом консультации о возможных прогнозируемых социально-экономических последствиях реализации указанных программ».</w:t>
      </w:r>
      <w:proofErr w:type="gramEnd"/>
    </w:p>
    <w:p w:rsidR="00B40F8C" w:rsidRDefault="00B40F8C" w:rsidP="00921617">
      <w:pPr>
        <w:spacing w:after="0"/>
        <w:ind w:firstLine="709"/>
        <w:jc w:val="both"/>
        <w:rPr>
          <w:rFonts w:ascii="Times New Roman" w:eastAsia="Calibri" w:hAnsi="Times New Roman" w:cs="Times New Roman"/>
          <w:b/>
          <w:sz w:val="28"/>
          <w:szCs w:val="28"/>
        </w:rPr>
      </w:pPr>
      <w:r w:rsidRPr="00B40F8C">
        <w:rPr>
          <w:rFonts w:ascii="Times New Roman" w:eastAsia="Calibri" w:hAnsi="Times New Roman" w:cs="Times New Roman"/>
          <w:b/>
          <w:sz w:val="28"/>
          <w:szCs w:val="28"/>
        </w:rPr>
        <w:t xml:space="preserve">2. Профсоюзный </w:t>
      </w:r>
      <w:proofErr w:type="gramStart"/>
      <w:r w:rsidRPr="00B40F8C">
        <w:rPr>
          <w:rFonts w:ascii="Times New Roman" w:eastAsia="Calibri" w:hAnsi="Times New Roman" w:cs="Times New Roman"/>
          <w:b/>
          <w:sz w:val="28"/>
          <w:szCs w:val="28"/>
        </w:rPr>
        <w:t>контроль за</w:t>
      </w:r>
      <w:proofErr w:type="gramEnd"/>
      <w:r w:rsidRPr="00B40F8C">
        <w:rPr>
          <w:rFonts w:ascii="Times New Roman" w:eastAsia="Calibri" w:hAnsi="Times New Roman" w:cs="Times New Roman"/>
          <w:b/>
          <w:sz w:val="28"/>
          <w:szCs w:val="28"/>
        </w:rPr>
        <w:t xml:space="preserve"> реализацией общенационального плана действий по нормализации деловой жизни, восстановлению занятости, доходов граждан и роста экономики, в том числе в части распространения мер поддержки на некоммерческие организации: общероссийские объединения профсоюзов, общероссийские объединения работодателей и их структуры.</w:t>
      </w:r>
    </w:p>
    <w:p w:rsidR="00B40F8C" w:rsidRDefault="00B40F8C" w:rsidP="00B40F8C">
      <w:pPr>
        <w:spacing w:after="0"/>
        <w:ind w:right="-1" w:firstLine="708"/>
        <w:jc w:val="both"/>
        <w:rPr>
          <w:rFonts w:ascii="Times New Roman" w:eastAsia="Calibri" w:hAnsi="Times New Roman" w:cs="Times New Roman"/>
          <w:sz w:val="28"/>
          <w:szCs w:val="28"/>
        </w:rPr>
      </w:pPr>
      <w:r w:rsidRPr="00136AEF">
        <w:rPr>
          <w:rFonts w:ascii="Times New Roman" w:eastAsia="Calibri" w:hAnsi="Times New Roman" w:cs="Times New Roman"/>
          <w:sz w:val="28"/>
          <w:szCs w:val="28"/>
        </w:rPr>
        <w:t>Данное обязательство</w:t>
      </w:r>
      <w:r>
        <w:rPr>
          <w:rFonts w:ascii="Times New Roman" w:eastAsia="Calibri" w:hAnsi="Times New Roman" w:cs="Times New Roman"/>
          <w:sz w:val="28"/>
          <w:szCs w:val="28"/>
        </w:rPr>
        <w:t xml:space="preserve"> не отражено ни в одном отраслевом соглашении, заключенном в 2020 году. </w:t>
      </w:r>
    </w:p>
    <w:p w:rsidR="00B40F8C" w:rsidRPr="00B40F8C" w:rsidRDefault="00B40F8C" w:rsidP="00921617">
      <w:pPr>
        <w:spacing w:after="0"/>
        <w:ind w:firstLine="709"/>
        <w:jc w:val="both"/>
        <w:rPr>
          <w:rFonts w:ascii="Times New Roman" w:hAnsi="Times New Roman" w:cs="Times New Roman"/>
          <w:b/>
          <w:sz w:val="28"/>
          <w:szCs w:val="28"/>
        </w:rPr>
      </w:pPr>
      <w:r w:rsidRPr="00B40F8C">
        <w:rPr>
          <w:rFonts w:ascii="Times New Roman" w:hAnsi="Times New Roman" w:cs="Times New Roman"/>
          <w:b/>
          <w:sz w:val="28"/>
          <w:szCs w:val="28"/>
        </w:rPr>
        <w:t>3.</w:t>
      </w:r>
      <w:r>
        <w:t> </w:t>
      </w:r>
      <w:r>
        <w:rPr>
          <w:rFonts w:ascii="Times New Roman" w:hAnsi="Times New Roman" w:cs="Times New Roman"/>
          <w:b/>
          <w:sz w:val="28"/>
          <w:szCs w:val="28"/>
        </w:rPr>
        <w:t>У</w:t>
      </w:r>
      <w:r w:rsidRPr="00B40F8C">
        <w:rPr>
          <w:rFonts w:ascii="Times New Roman" w:hAnsi="Times New Roman" w:cs="Times New Roman"/>
          <w:b/>
          <w:sz w:val="28"/>
          <w:szCs w:val="28"/>
        </w:rPr>
        <w:t>частие профсоюзов в обсуждении основных направлений бюджетной и налоговой политики в целях увеличения человеческого капитала как основного фактора экономического роста, повышения реальных доходов и уровня жизни населения, а также снижения экономического и социального неравенства</w:t>
      </w:r>
      <w:r>
        <w:rPr>
          <w:rFonts w:ascii="Times New Roman" w:hAnsi="Times New Roman" w:cs="Times New Roman"/>
          <w:b/>
          <w:sz w:val="28"/>
          <w:szCs w:val="28"/>
        </w:rPr>
        <w:t xml:space="preserve">. </w:t>
      </w:r>
    </w:p>
    <w:p w:rsidR="00921617" w:rsidRDefault="00921617" w:rsidP="00921617">
      <w:pPr>
        <w:spacing w:after="0"/>
        <w:ind w:firstLine="709"/>
        <w:jc w:val="both"/>
        <w:rPr>
          <w:rFonts w:ascii="Times New Roman" w:hAnsi="Times New Roman" w:cs="Times New Roman"/>
          <w:i/>
          <w:sz w:val="28"/>
          <w:szCs w:val="28"/>
        </w:rPr>
      </w:pPr>
      <w:proofErr w:type="gramStart"/>
      <w:r>
        <w:rPr>
          <w:rFonts w:ascii="Times New Roman" w:hAnsi="Times New Roman" w:cs="Times New Roman"/>
          <w:sz w:val="28"/>
          <w:szCs w:val="28"/>
        </w:rPr>
        <w:t xml:space="preserve">Вопросы </w:t>
      </w:r>
      <w:r w:rsidRPr="00B55CB6">
        <w:rPr>
          <w:rFonts w:ascii="Times New Roman" w:hAnsi="Times New Roman" w:cs="Times New Roman"/>
          <w:b/>
          <w:sz w:val="28"/>
          <w:szCs w:val="28"/>
        </w:rPr>
        <w:t>бюджетной и налоговой политики</w:t>
      </w:r>
      <w:r>
        <w:rPr>
          <w:rFonts w:ascii="Times New Roman" w:hAnsi="Times New Roman" w:cs="Times New Roman"/>
          <w:b/>
          <w:sz w:val="28"/>
          <w:szCs w:val="28"/>
        </w:rPr>
        <w:t xml:space="preserve"> </w:t>
      </w:r>
      <w:r w:rsidRPr="00B55CB6">
        <w:rPr>
          <w:rFonts w:ascii="Times New Roman" w:hAnsi="Times New Roman" w:cs="Times New Roman"/>
          <w:sz w:val="28"/>
          <w:szCs w:val="28"/>
        </w:rPr>
        <w:t>стал</w:t>
      </w:r>
      <w:r>
        <w:rPr>
          <w:rFonts w:ascii="Times New Roman" w:hAnsi="Times New Roman" w:cs="Times New Roman"/>
          <w:sz w:val="28"/>
          <w:szCs w:val="28"/>
        </w:rPr>
        <w:t>и</w:t>
      </w:r>
      <w:r w:rsidRPr="00B55CB6">
        <w:rPr>
          <w:rFonts w:ascii="Times New Roman" w:hAnsi="Times New Roman" w:cs="Times New Roman"/>
          <w:sz w:val="28"/>
          <w:szCs w:val="28"/>
        </w:rPr>
        <w:t xml:space="preserve"> предметом лишь </w:t>
      </w:r>
      <w:r w:rsidRPr="00A90AF3">
        <w:rPr>
          <w:rFonts w:ascii="Times New Roman" w:hAnsi="Times New Roman" w:cs="Times New Roman"/>
          <w:sz w:val="28"/>
          <w:szCs w:val="28"/>
        </w:rPr>
        <w:t>Отраслево</w:t>
      </w:r>
      <w:r>
        <w:rPr>
          <w:rFonts w:ascii="Times New Roman" w:hAnsi="Times New Roman" w:cs="Times New Roman"/>
          <w:sz w:val="28"/>
          <w:szCs w:val="28"/>
        </w:rPr>
        <w:t>го</w:t>
      </w:r>
      <w:r w:rsidRPr="00A90AF3">
        <w:rPr>
          <w:rFonts w:ascii="Times New Roman" w:hAnsi="Times New Roman" w:cs="Times New Roman"/>
          <w:sz w:val="28"/>
          <w:szCs w:val="28"/>
        </w:rPr>
        <w:t xml:space="preserve"> соглашени</w:t>
      </w:r>
      <w:r>
        <w:rPr>
          <w:rFonts w:ascii="Times New Roman" w:hAnsi="Times New Roman" w:cs="Times New Roman"/>
          <w:sz w:val="28"/>
          <w:szCs w:val="28"/>
        </w:rPr>
        <w:t>я</w:t>
      </w:r>
      <w:r w:rsidRPr="00A90AF3">
        <w:rPr>
          <w:rFonts w:ascii="Times New Roman" w:hAnsi="Times New Roman" w:cs="Times New Roman"/>
          <w:sz w:val="28"/>
          <w:szCs w:val="28"/>
        </w:rPr>
        <w:t xml:space="preserve"> по организациям текстильной, лёгкой и </w:t>
      </w:r>
      <w:proofErr w:type="spellStart"/>
      <w:r w:rsidRPr="00A90AF3">
        <w:rPr>
          <w:rFonts w:ascii="Times New Roman" w:hAnsi="Times New Roman" w:cs="Times New Roman"/>
          <w:sz w:val="28"/>
          <w:szCs w:val="28"/>
        </w:rPr>
        <w:t>фарфоро-фаянсовой</w:t>
      </w:r>
      <w:proofErr w:type="spellEnd"/>
      <w:r w:rsidRPr="00A90AF3">
        <w:rPr>
          <w:rFonts w:ascii="Times New Roman" w:hAnsi="Times New Roman" w:cs="Times New Roman"/>
          <w:sz w:val="28"/>
          <w:szCs w:val="28"/>
        </w:rPr>
        <w:t xml:space="preserve"> промышленности на 2021-2023 годы</w:t>
      </w:r>
      <w:r>
        <w:rPr>
          <w:rFonts w:ascii="Times New Roman" w:hAnsi="Times New Roman" w:cs="Times New Roman"/>
          <w:sz w:val="28"/>
          <w:szCs w:val="28"/>
        </w:rPr>
        <w:t xml:space="preserve">: стороны договорились </w:t>
      </w:r>
      <w:r w:rsidRPr="00B55CB6">
        <w:rPr>
          <w:rFonts w:ascii="Times New Roman" w:hAnsi="Times New Roman" w:cs="Times New Roman"/>
          <w:i/>
          <w:sz w:val="28"/>
          <w:szCs w:val="28"/>
        </w:rPr>
        <w:t>«сотрудничать на паритетных началах при подготовке проекта федерального бюджета на соответствующий год, в части мер государственной поддержки организаций отрасли, а также по вопросам защиты экономических, социальных прав и интересов работников»</w:t>
      </w:r>
      <w:r>
        <w:rPr>
          <w:rFonts w:ascii="Times New Roman" w:hAnsi="Times New Roman" w:cs="Times New Roman"/>
          <w:i/>
          <w:sz w:val="28"/>
          <w:szCs w:val="28"/>
        </w:rPr>
        <w:t>.</w:t>
      </w:r>
      <w:proofErr w:type="gramEnd"/>
    </w:p>
    <w:p w:rsidR="00B40F8C" w:rsidRDefault="00B40F8C" w:rsidP="00921617">
      <w:pPr>
        <w:spacing w:after="0"/>
        <w:ind w:firstLine="709"/>
        <w:jc w:val="both"/>
        <w:rPr>
          <w:rFonts w:ascii="Times New Roman" w:hAnsi="Times New Roman" w:cs="Times New Roman"/>
          <w:b/>
          <w:sz w:val="28"/>
          <w:szCs w:val="28"/>
        </w:rPr>
      </w:pPr>
      <w:r w:rsidRPr="00B40F8C">
        <w:rPr>
          <w:rFonts w:ascii="Times New Roman" w:hAnsi="Times New Roman" w:cs="Times New Roman"/>
          <w:b/>
          <w:sz w:val="28"/>
          <w:szCs w:val="28"/>
        </w:rPr>
        <w:t>4.</w:t>
      </w:r>
      <w:r>
        <w:rPr>
          <w:rFonts w:ascii="Times New Roman" w:hAnsi="Times New Roman" w:cs="Times New Roman"/>
          <w:b/>
          <w:sz w:val="28"/>
          <w:szCs w:val="28"/>
        </w:rPr>
        <w:t xml:space="preserve"> У</w:t>
      </w:r>
      <w:r w:rsidRPr="00B40F8C">
        <w:rPr>
          <w:rFonts w:ascii="Times New Roman" w:hAnsi="Times New Roman" w:cs="Times New Roman"/>
          <w:b/>
          <w:sz w:val="28"/>
          <w:szCs w:val="28"/>
        </w:rPr>
        <w:t>частие профсоюзов в формировании ценовой и тарифной политики, направленной на недопущение необоснованного повышения цен и тарифов для населения и отдельных видов экономической деятельности</w:t>
      </w:r>
      <w:r>
        <w:rPr>
          <w:rFonts w:ascii="Times New Roman" w:hAnsi="Times New Roman" w:cs="Times New Roman"/>
          <w:b/>
          <w:sz w:val="28"/>
          <w:szCs w:val="28"/>
        </w:rPr>
        <w:t>.</w:t>
      </w:r>
    </w:p>
    <w:p w:rsidR="00B40F8C" w:rsidRDefault="00B40F8C" w:rsidP="00B40F8C">
      <w:pPr>
        <w:spacing w:after="0"/>
        <w:ind w:right="-1" w:firstLine="708"/>
        <w:jc w:val="both"/>
        <w:rPr>
          <w:rFonts w:ascii="Times New Roman" w:eastAsia="Calibri" w:hAnsi="Times New Roman" w:cs="Times New Roman"/>
          <w:sz w:val="28"/>
          <w:szCs w:val="28"/>
        </w:rPr>
      </w:pPr>
      <w:r w:rsidRPr="00136AEF">
        <w:rPr>
          <w:rFonts w:ascii="Times New Roman" w:eastAsia="Calibri" w:hAnsi="Times New Roman" w:cs="Times New Roman"/>
          <w:sz w:val="28"/>
          <w:szCs w:val="28"/>
        </w:rPr>
        <w:t>Данное обязательство</w:t>
      </w:r>
      <w:r>
        <w:rPr>
          <w:rFonts w:ascii="Times New Roman" w:eastAsia="Calibri" w:hAnsi="Times New Roman" w:cs="Times New Roman"/>
          <w:sz w:val="28"/>
          <w:szCs w:val="28"/>
        </w:rPr>
        <w:t xml:space="preserve"> не отражено ни в одном отраслевом соглашении, заключенном в 2020 году.</w:t>
      </w:r>
    </w:p>
    <w:p w:rsidR="00B40F8C" w:rsidRDefault="00B40F8C" w:rsidP="00B40F8C">
      <w:pPr>
        <w:spacing w:after="0"/>
        <w:ind w:right="-1" w:firstLine="708"/>
        <w:jc w:val="both"/>
        <w:rPr>
          <w:rFonts w:ascii="Times New Roman" w:eastAsia="Calibri" w:hAnsi="Times New Roman" w:cs="Times New Roman"/>
          <w:b/>
          <w:sz w:val="28"/>
          <w:szCs w:val="28"/>
        </w:rPr>
      </w:pPr>
      <w:r w:rsidRPr="00B40F8C">
        <w:rPr>
          <w:rFonts w:ascii="Times New Roman" w:eastAsia="Calibri" w:hAnsi="Times New Roman" w:cs="Times New Roman"/>
          <w:b/>
          <w:sz w:val="28"/>
          <w:szCs w:val="28"/>
        </w:rPr>
        <w:lastRenderedPageBreak/>
        <w:t xml:space="preserve">5. Стимулирование развития отечественного производства, а также повышение конкурентоспособности российских товаров и услуг, снижение импортозависимости. </w:t>
      </w:r>
    </w:p>
    <w:p w:rsidR="00B40F8C" w:rsidRDefault="00B40F8C" w:rsidP="00B40F8C">
      <w:pPr>
        <w:spacing w:after="0"/>
        <w:ind w:firstLine="709"/>
        <w:jc w:val="both"/>
        <w:rPr>
          <w:rFonts w:ascii="Times New Roman" w:hAnsi="Times New Roman" w:cs="Times New Roman"/>
          <w:i/>
          <w:sz w:val="28"/>
          <w:szCs w:val="28"/>
        </w:rPr>
      </w:pPr>
      <w:proofErr w:type="gramStart"/>
      <w:r>
        <w:rPr>
          <w:rFonts w:ascii="Times New Roman" w:hAnsi="Times New Roman" w:cs="Times New Roman"/>
          <w:sz w:val="28"/>
          <w:szCs w:val="28"/>
        </w:rPr>
        <w:t xml:space="preserve">Тематика </w:t>
      </w:r>
      <w:r w:rsidRPr="00ED15B3">
        <w:rPr>
          <w:rFonts w:ascii="Times New Roman" w:hAnsi="Times New Roman" w:cs="Times New Roman"/>
          <w:sz w:val="28"/>
          <w:szCs w:val="28"/>
        </w:rPr>
        <w:t>стимулировани</w:t>
      </w:r>
      <w:r>
        <w:rPr>
          <w:rFonts w:ascii="Times New Roman" w:hAnsi="Times New Roman" w:cs="Times New Roman"/>
          <w:sz w:val="28"/>
          <w:szCs w:val="28"/>
        </w:rPr>
        <w:t>я</w:t>
      </w:r>
      <w:r w:rsidRPr="00ED15B3">
        <w:rPr>
          <w:rFonts w:ascii="Times New Roman" w:hAnsi="Times New Roman" w:cs="Times New Roman"/>
          <w:sz w:val="28"/>
          <w:szCs w:val="28"/>
        </w:rPr>
        <w:t xml:space="preserve"> развития </w:t>
      </w:r>
      <w:r w:rsidRPr="00ED15B3">
        <w:rPr>
          <w:rFonts w:ascii="Times New Roman" w:hAnsi="Times New Roman" w:cs="Times New Roman"/>
          <w:b/>
          <w:sz w:val="28"/>
          <w:szCs w:val="28"/>
        </w:rPr>
        <w:t>отечественного производства</w:t>
      </w:r>
      <w:r w:rsidRPr="00ED15B3">
        <w:rPr>
          <w:rFonts w:ascii="Times New Roman" w:hAnsi="Times New Roman" w:cs="Times New Roman"/>
          <w:sz w:val="28"/>
          <w:szCs w:val="28"/>
        </w:rPr>
        <w:t xml:space="preserve">, а также </w:t>
      </w:r>
      <w:r w:rsidRPr="00ED15B3">
        <w:rPr>
          <w:rFonts w:ascii="Times New Roman" w:hAnsi="Times New Roman" w:cs="Times New Roman"/>
          <w:b/>
          <w:sz w:val="28"/>
          <w:szCs w:val="28"/>
        </w:rPr>
        <w:t>повышени</w:t>
      </w:r>
      <w:r>
        <w:rPr>
          <w:rFonts w:ascii="Times New Roman" w:hAnsi="Times New Roman" w:cs="Times New Roman"/>
          <w:b/>
          <w:sz w:val="28"/>
          <w:szCs w:val="28"/>
        </w:rPr>
        <w:t>я</w:t>
      </w:r>
      <w:r w:rsidRPr="00ED15B3">
        <w:rPr>
          <w:rFonts w:ascii="Times New Roman" w:hAnsi="Times New Roman" w:cs="Times New Roman"/>
          <w:b/>
          <w:sz w:val="28"/>
          <w:szCs w:val="28"/>
        </w:rPr>
        <w:t xml:space="preserve"> конкурентоспособности</w:t>
      </w:r>
      <w:r w:rsidRPr="00ED15B3">
        <w:rPr>
          <w:rFonts w:ascii="Times New Roman" w:hAnsi="Times New Roman" w:cs="Times New Roman"/>
          <w:sz w:val="28"/>
          <w:szCs w:val="28"/>
        </w:rPr>
        <w:t xml:space="preserve"> российских товаров и услуг, </w:t>
      </w:r>
      <w:r w:rsidRPr="00ED15B3">
        <w:rPr>
          <w:rFonts w:ascii="Times New Roman" w:hAnsi="Times New Roman" w:cs="Times New Roman"/>
          <w:b/>
          <w:sz w:val="28"/>
          <w:szCs w:val="28"/>
        </w:rPr>
        <w:t>снижение импортозависимости</w:t>
      </w:r>
      <w:r>
        <w:rPr>
          <w:rFonts w:ascii="Times New Roman" w:hAnsi="Times New Roman" w:cs="Times New Roman"/>
          <w:b/>
          <w:sz w:val="28"/>
          <w:szCs w:val="28"/>
        </w:rPr>
        <w:t xml:space="preserve"> присутствует только </w:t>
      </w:r>
      <w:r>
        <w:rPr>
          <w:rFonts w:ascii="Times New Roman" w:hAnsi="Times New Roman" w:cs="Times New Roman"/>
          <w:sz w:val="28"/>
          <w:szCs w:val="28"/>
        </w:rPr>
        <w:t xml:space="preserve">в </w:t>
      </w:r>
      <w:r w:rsidRPr="00ED15B3">
        <w:rPr>
          <w:rFonts w:ascii="Times New Roman" w:hAnsi="Times New Roman" w:cs="Times New Roman"/>
          <w:sz w:val="28"/>
          <w:szCs w:val="28"/>
        </w:rPr>
        <w:t>Отраслево</w:t>
      </w:r>
      <w:r>
        <w:rPr>
          <w:rFonts w:ascii="Times New Roman" w:hAnsi="Times New Roman" w:cs="Times New Roman"/>
          <w:sz w:val="28"/>
          <w:szCs w:val="28"/>
        </w:rPr>
        <w:t>м</w:t>
      </w:r>
      <w:r w:rsidRPr="00ED15B3">
        <w:rPr>
          <w:rFonts w:ascii="Times New Roman" w:hAnsi="Times New Roman" w:cs="Times New Roman"/>
          <w:sz w:val="28"/>
          <w:szCs w:val="28"/>
        </w:rPr>
        <w:t xml:space="preserve"> соглашени</w:t>
      </w:r>
      <w:r>
        <w:rPr>
          <w:rFonts w:ascii="Times New Roman" w:hAnsi="Times New Roman" w:cs="Times New Roman"/>
          <w:sz w:val="28"/>
          <w:szCs w:val="28"/>
        </w:rPr>
        <w:t>и</w:t>
      </w:r>
      <w:r w:rsidRPr="00ED15B3">
        <w:rPr>
          <w:rFonts w:ascii="Times New Roman" w:hAnsi="Times New Roman" w:cs="Times New Roman"/>
          <w:sz w:val="28"/>
          <w:szCs w:val="28"/>
        </w:rPr>
        <w:t xml:space="preserve"> по организациям текстильной, лёгкой и </w:t>
      </w:r>
      <w:proofErr w:type="spellStart"/>
      <w:r w:rsidRPr="00ED15B3">
        <w:rPr>
          <w:rFonts w:ascii="Times New Roman" w:hAnsi="Times New Roman" w:cs="Times New Roman"/>
          <w:sz w:val="28"/>
          <w:szCs w:val="28"/>
        </w:rPr>
        <w:t>фарфоро-фаянсовой</w:t>
      </w:r>
      <w:proofErr w:type="spellEnd"/>
      <w:r w:rsidRPr="00ED15B3">
        <w:rPr>
          <w:rFonts w:ascii="Times New Roman" w:hAnsi="Times New Roman" w:cs="Times New Roman"/>
          <w:sz w:val="28"/>
          <w:szCs w:val="28"/>
        </w:rPr>
        <w:t xml:space="preserve"> промышленности на 2021-2023 годы</w:t>
      </w:r>
      <w:r>
        <w:rPr>
          <w:rFonts w:ascii="Times New Roman" w:hAnsi="Times New Roman" w:cs="Times New Roman"/>
          <w:sz w:val="28"/>
          <w:szCs w:val="28"/>
        </w:rPr>
        <w:t xml:space="preserve">: стороны </w:t>
      </w:r>
      <w:r w:rsidRPr="00ED15B3">
        <w:rPr>
          <w:rFonts w:ascii="Times New Roman" w:hAnsi="Times New Roman" w:cs="Times New Roman"/>
          <w:i/>
          <w:sz w:val="28"/>
          <w:szCs w:val="28"/>
        </w:rPr>
        <w:t>«оказыва</w:t>
      </w:r>
      <w:r>
        <w:rPr>
          <w:rFonts w:ascii="Times New Roman" w:hAnsi="Times New Roman" w:cs="Times New Roman"/>
          <w:i/>
          <w:sz w:val="28"/>
          <w:szCs w:val="28"/>
        </w:rPr>
        <w:t>ют</w:t>
      </w:r>
      <w:r w:rsidRPr="00ED15B3">
        <w:rPr>
          <w:rFonts w:ascii="Times New Roman" w:hAnsi="Times New Roman" w:cs="Times New Roman"/>
          <w:i/>
          <w:sz w:val="28"/>
          <w:szCs w:val="28"/>
        </w:rPr>
        <w:t xml:space="preserve"> консультативную и методическую помощь предприятиям по импортозамещению в связи с переориентацией спроса потребителей на отечественную продукцию, в первую очередь, по увеличению выпуска спецодежды, продукции для активного отдыха и</w:t>
      </w:r>
      <w:proofErr w:type="gramEnd"/>
      <w:r w:rsidRPr="00ED15B3">
        <w:rPr>
          <w:rFonts w:ascii="Times New Roman" w:hAnsi="Times New Roman" w:cs="Times New Roman"/>
          <w:i/>
          <w:sz w:val="28"/>
          <w:szCs w:val="28"/>
        </w:rPr>
        <w:t xml:space="preserve"> спорта»</w:t>
      </w:r>
      <w:r>
        <w:rPr>
          <w:rFonts w:ascii="Times New Roman" w:hAnsi="Times New Roman" w:cs="Times New Roman"/>
          <w:i/>
          <w:sz w:val="28"/>
          <w:szCs w:val="28"/>
        </w:rPr>
        <w:t>, а также «с</w:t>
      </w:r>
      <w:r w:rsidRPr="00CC2DAD">
        <w:rPr>
          <w:rFonts w:ascii="Times New Roman" w:hAnsi="Times New Roman" w:cs="Times New Roman"/>
          <w:i/>
          <w:sz w:val="28"/>
          <w:szCs w:val="28"/>
        </w:rPr>
        <w:t>пособствуют созданию объектов инфраструктуры и промышленных площадок для частичной локализации производства швейной и обувной продукци</w:t>
      </w:r>
      <w:r>
        <w:rPr>
          <w:rFonts w:ascii="Times New Roman" w:hAnsi="Times New Roman" w:cs="Times New Roman"/>
          <w:i/>
          <w:sz w:val="28"/>
          <w:szCs w:val="28"/>
        </w:rPr>
        <w:t>и».</w:t>
      </w:r>
    </w:p>
    <w:p w:rsidR="00B40F8C" w:rsidRPr="00B40F8C" w:rsidRDefault="00B40F8C" w:rsidP="00B40F8C">
      <w:pPr>
        <w:spacing w:after="0"/>
        <w:ind w:right="-1" w:firstLine="708"/>
        <w:jc w:val="both"/>
        <w:rPr>
          <w:rFonts w:ascii="Times New Roman" w:eastAsia="Calibri" w:hAnsi="Times New Roman" w:cs="Times New Roman"/>
          <w:b/>
          <w:sz w:val="28"/>
          <w:szCs w:val="28"/>
        </w:rPr>
      </w:pPr>
      <w:r>
        <w:rPr>
          <w:rFonts w:ascii="Times New Roman" w:eastAsia="Calibri" w:hAnsi="Times New Roman" w:cs="Times New Roman"/>
          <w:b/>
          <w:sz w:val="28"/>
          <w:szCs w:val="28"/>
        </w:rPr>
        <w:t>6. С</w:t>
      </w:r>
      <w:r w:rsidRPr="00B40F8C">
        <w:rPr>
          <w:rFonts w:ascii="Times New Roman" w:eastAsia="Calibri" w:hAnsi="Times New Roman" w:cs="Times New Roman"/>
          <w:b/>
          <w:sz w:val="28"/>
          <w:szCs w:val="28"/>
        </w:rPr>
        <w:t>облюдение социально-трудовых прав и сохранение гарантий для работников при проведении приватизации, банкр</w:t>
      </w:r>
      <w:r>
        <w:rPr>
          <w:rFonts w:ascii="Times New Roman" w:eastAsia="Calibri" w:hAnsi="Times New Roman" w:cs="Times New Roman"/>
          <w:b/>
          <w:sz w:val="28"/>
          <w:szCs w:val="28"/>
        </w:rPr>
        <w:t>отства и ликвидации организаций.</w:t>
      </w:r>
    </w:p>
    <w:p w:rsidR="00921617" w:rsidRDefault="00921617" w:rsidP="00921617">
      <w:pPr>
        <w:spacing w:after="0"/>
        <w:ind w:firstLine="709"/>
        <w:jc w:val="both"/>
        <w:rPr>
          <w:rFonts w:ascii="Times New Roman" w:hAnsi="Times New Roman" w:cs="Times New Roman"/>
          <w:b/>
          <w:sz w:val="28"/>
          <w:szCs w:val="28"/>
        </w:rPr>
      </w:pPr>
      <w:r>
        <w:rPr>
          <w:rFonts w:ascii="Times New Roman" w:hAnsi="Times New Roman" w:cs="Times New Roman"/>
          <w:sz w:val="28"/>
          <w:szCs w:val="28"/>
        </w:rPr>
        <w:t>В 2 из 8 соглашений в той или иной мере</w:t>
      </w:r>
      <w:r w:rsidRPr="00D2315C">
        <w:rPr>
          <w:rFonts w:ascii="Times New Roman" w:hAnsi="Times New Roman" w:cs="Times New Roman"/>
          <w:sz w:val="28"/>
          <w:szCs w:val="28"/>
        </w:rPr>
        <w:t xml:space="preserve"> </w:t>
      </w:r>
      <w:r>
        <w:rPr>
          <w:rFonts w:ascii="Times New Roman" w:hAnsi="Times New Roman" w:cs="Times New Roman"/>
          <w:sz w:val="28"/>
          <w:szCs w:val="28"/>
        </w:rPr>
        <w:t>закреплено</w:t>
      </w:r>
      <w:r w:rsidRPr="00D2315C">
        <w:rPr>
          <w:rFonts w:ascii="Times New Roman" w:hAnsi="Times New Roman" w:cs="Times New Roman"/>
          <w:sz w:val="28"/>
          <w:szCs w:val="28"/>
        </w:rPr>
        <w:t xml:space="preserve"> предложенное Исполкомом ФНПР </w:t>
      </w:r>
      <w:r>
        <w:rPr>
          <w:rFonts w:ascii="Times New Roman" w:hAnsi="Times New Roman" w:cs="Times New Roman"/>
          <w:sz w:val="28"/>
          <w:szCs w:val="28"/>
        </w:rPr>
        <w:t>требование</w:t>
      </w:r>
      <w:r w:rsidRPr="00D2315C">
        <w:rPr>
          <w:rFonts w:ascii="Times New Roman" w:hAnsi="Times New Roman" w:cs="Times New Roman"/>
          <w:sz w:val="28"/>
          <w:szCs w:val="28"/>
        </w:rPr>
        <w:t xml:space="preserve"> </w:t>
      </w:r>
      <w:r w:rsidRPr="00D2315C">
        <w:rPr>
          <w:rFonts w:ascii="Times New Roman" w:hAnsi="Times New Roman" w:cs="Times New Roman"/>
          <w:b/>
          <w:sz w:val="28"/>
          <w:szCs w:val="28"/>
        </w:rPr>
        <w:t>о соблюдении социально-трудовых прав и сохранение гарантий для работников при проведении процедур приватизации, реорганизации и банкротства.</w:t>
      </w:r>
    </w:p>
    <w:p w:rsidR="00B71961" w:rsidRDefault="00921617" w:rsidP="0092161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в </w:t>
      </w:r>
      <w:r w:rsidRPr="006A090A">
        <w:rPr>
          <w:rFonts w:ascii="Times New Roman" w:hAnsi="Times New Roman" w:cs="Times New Roman"/>
          <w:sz w:val="28"/>
          <w:szCs w:val="28"/>
        </w:rPr>
        <w:t>Отраслево</w:t>
      </w:r>
      <w:r>
        <w:rPr>
          <w:rFonts w:ascii="Times New Roman" w:hAnsi="Times New Roman" w:cs="Times New Roman"/>
          <w:sz w:val="28"/>
          <w:szCs w:val="28"/>
        </w:rPr>
        <w:t>м</w:t>
      </w:r>
      <w:r w:rsidRPr="006A090A">
        <w:rPr>
          <w:rFonts w:ascii="Times New Roman" w:hAnsi="Times New Roman" w:cs="Times New Roman"/>
          <w:sz w:val="28"/>
          <w:szCs w:val="28"/>
        </w:rPr>
        <w:t xml:space="preserve"> соглашени</w:t>
      </w:r>
      <w:r>
        <w:rPr>
          <w:rFonts w:ascii="Times New Roman" w:hAnsi="Times New Roman" w:cs="Times New Roman"/>
          <w:sz w:val="28"/>
          <w:szCs w:val="28"/>
        </w:rPr>
        <w:t>и</w:t>
      </w:r>
      <w:r w:rsidRPr="006A090A">
        <w:rPr>
          <w:rFonts w:ascii="Times New Roman" w:hAnsi="Times New Roman" w:cs="Times New Roman"/>
          <w:sz w:val="28"/>
          <w:szCs w:val="28"/>
        </w:rPr>
        <w:t xml:space="preserve"> по организациям, находящимся в ведении Министерства просвещения Российской Федерации, на 2021-2023 годы</w:t>
      </w:r>
      <w:r>
        <w:rPr>
          <w:rFonts w:ascii="Times New Roman" w:hAnsi="Times New Roman" w:cs="Times New Roman"/>
          <w:sz w:val="28"/>
          <w:szCs w:val="28"/>
        </w:rPr>
        <w:t xml:space="preserve">, стороны договорились </w:t>
      </w:r>
      <w:r w:rsidRPr="00542698">
        <w:rPr>
          <w:rFonts w:ascii="Times New Roman" w:hAnsi="Times New Roman" w:cs="Times New Roman"/>
          <w:i/>
          <w:sz w:val="28"/>
          <w:szCs w:val="28"/>
        </w:rPr>
        <w:t>«при принятии в установленном порядке решений о ликвидации или реорганизации образовательных организаций принимать меры по обеспечению предоставления работникам установленных трудовым законодательством Российской Федерации гарантий и компенсаций».</w:t>
      </w:r>
      <w:r>
        <w:rPr>
          <w:rFonts w:ascii="Times New Roman" w:hAnsi="Times New Roman" w:cs="Times New Roman"/>
          <w:sz w:val="28"/>
          <w:szCs w:val="28"/>
        </w:rPr>
        <w:t xml:space="preserve"> </w:t>
      </w:r>
    </w:p>
    <w:p w:rsidR="00921617" w:rsidRDefault="00921617" w:rsidP="00921617">
      <w:pPr>
        <w:spacing w:after="0"/>
        <w:ind w:firstLine="709"/>
        <w:jc w:val="both"/>
        <w:rPr>
          <w:rFonts w:ascii="Times New Roman" w:hAnsi="Times New Roman" w:cs="Times New Roman"/>
          <w:i/>
          <w:sz w:val="28"/>
          <w:szCs w:val="28"/>
        </w:rPr>
      </w:pPr>
      <w:proofErr w:type="gramStart"/>
      <w:r>
        <w:rPr>
          <w:rFonts w:ascii="Times New Roman" w:hAnsi="Times New Roman" w:cs="Times New Roman"/>
          <w:sz w:val="28"/>
          <w:szCs w:val="28"/>
        </w:rPr>
        <w:t xml:space="preserve">А в Отраслевом соглашении между Генеральной прокуратурой Российской Федерации и </w:t>
      </w:r>
      <w:r w:rsidRPr="009A6A12">
        <w:rPr>
          <w:rFonts w:ascii="Times New Roman" w:hAnsi="Times New Roman" w:cs="Times New Roman"/>
          <w:sz w:val="28"/>
          <w:szCs w:val="28"/>
        </w:rPr>
        <w:t>Общероссийским профсоюзом работников госучреждений и общественного обслуживания РФ на 2020-2022 годы</w:t>
      </w:r>
      <w:r>
        <w:rPr>
          <w:rFonts w:ascii="Times New Roman" w:hAnsi="Times New Roman" w:cs="Times New Roman"/>
          <w:sz w:val="28"/>
          <w:szCs w:val="28"/>
        </w:rPr>
        <w:t xml:space="preserve"> стороны приняли на себя обязательства </w:t>
      </w:r>
      <w:r w:rsidRPr="00773198">
        <w:rPr>
          <w:rFonts w:ascii="Times New Roman" w:hAnsi="Times New Roman" w:cs="Times New Roman"/>
          <w:i/>
          <w:sz w:val="28"/>
          <w:szCs w:val="28"/>
        </w:rPr>
        <w:t>«при принятии решения о реорганизации, ликвидации или упразднении органов и организаций прокуратуры либо сокращении численности или штата прокурорских работников и других работников, должностей гражданской службы органов и организаций прокуратуры и возможном расторжении трудовых договоров</w:t>
      </w:r>
      <w:proofErr w:type="gramEnd"/>
      <w:r w:rsidRPr="00773198">
        <w:rPr>
          <w:rFonts w:ascii="Times New Roman" w:hAnsi="Times New Roman" w:cs="Times New Roman"/>
          <w:i/>
          <w:sz w:val="28"/>
          <w:szCs w:val="28"/>
        </w:rPr>
        <w:t xml:space="preserve">, служебных контрактов с прокурорскими работниками, гражданскими служащими и другими работниками в письменной форме предупреждать их персонально под роспись, а также информировать об этом соответствующий выборный профсоюзный орган и органы службы </w:t>
      </w:r>
      <w:r w:rsidRPr="00773198">
        <w:rPr>
          <w:rFonts w:ascii="Times New Roman" w:hAnsi="Times New Roman" w:cs="Times New Roman"/>
          <w:i/>
          <w:sz w:val="28"/>
          <w:szCs w:val="28"/>
        </w:rPr>
        <w:lastRenderedPageBreak/>
        <w:t xml:space="preserve">занятости не </w:t>
      </w:r>
      <w:proofErr w:type="gramStart"/>
      <w:r w:rsidRPr="00773198">
        <w:rPr>
          <w:rFonts w:ascii="Times New Roman" w:hAnsi="Times New Roman" w:cs="Times New Roman"/>
          <w:i/>
          <w:sz w:val="28"/>
          <w:szCs w:val="28"/>
        </w:rPr>
        <w:t>позднее</w:t>
      </w:r>
      <w:proofErr w:type="gramEnd"/>
      <w:r w:rsidRPr="00773198">
        <w:rPr>
          <w:rFonts w:ascii="Times New Roman" w:hAnsi="Times New Roman" w:cs="Times New Roman"/>
          <w:i/>
          <w:sz w:val="28"/>
          <w:szCs w:val="28"/>
        </w:rPr>
        <w:t xml:space="preserve"> чем за два месяца до начала проведения соответствующих мероприятий с указанием должности, профессии и квалификационных требований к ним, условий оплаты труда каждого конкретного прокурорского работника, гражданского служащего и другого работника, а в случае, если решение о сокращении численности или штата прокурорских работников и других работников, должностей гражданской службы органов и организаций прокуратуры может привести к массовому увольнению прокурорских работников, гражданских служащих и других работников – не </w:t>
      </w:r>
      <w:proofErr w:type="gramStart"/>
      <w:r w:rsidRPr="00773198">
        <w:rPr>
          <w:rFonts w:ascii="Times New Roman" w:hAnsi="Times New Roman" w:cs="Times New Roman"/>
          <w:i/>
          <w:sz w:val="28"/>
          <w:szCs w:val="28"/>
        </w:rPr>
        <w:t>позднее</w:t>
      </w:r>
      <w:proofErr w:type="gramEnd"/>
      <w:r w:rsidRPr="00773198">
        <w:rPr>
          <w:rFonts w:ascii="Times New Roman" w:hAnsi="Times New Roman" w:cs="Times New Roman"/>
          <w:i/>
          <w:sz w:val="28"/>
          <w:szCs w:val="28"/>
        </w:rPr>
        <w:t xml:space="preserve"> чем за три месяца до начала проведения соответствующих мероприятий».</w:t>
      </w:r>
    </w:p>
    <w:p w:rsidR="00921617" w:rsidRDefault="00921617" w:rsidP="0092161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в </w:t>
      </w:r>
      <w:r w:rsidR="00B40F8C">
        <w:rPr>
          <w:rFonts w:ascii="Times New Roman" w:hAnsi="Times New Roman" w:cs="Times New Roman"/>
          <w:sz w:val="28"/>
          <w:szCs w:val="28"/>
        </w:rPr>
        <w:t>шести</w:t>
      </w:r>
      <w:r>
        <w:rPr>
          <w:rFonts w:ascii="Times New Roman" w:hAnsi="Times New Roman" w:cs="Times New Roman"/>
          <w:sz w:val="28"/>
          <w:szCs w:val="28"/>
        </w:rPr>
        <w:t xml:space="preserve"> отраслевых соглашениях отражено </w:t>
      </w:r>
      <w:r w:rsidRPr="00135D96">
        <w:rPr>
          <w:rFonts w:ascii="Times New Roman" w:hAnsi="Times New Roman" w:cs="Times New Roman"/>
          <w:b/>
          <w:sz w:val="28"/>
          <w:szCs w:val="28"/>
        </w:rPr>
        <w:t xml:space="preserve">положение о </w:t>
      </w:r>
      <w:r>
        <w:rPr>
          <w:rFonts w:ascii="Times New Roman" w:hAnsi="Times New Roman" w:cs="Times New Roman"/>
          <w:b/>
          <w:sz w:val="28"/>
          <w:szCs w:val="28"/>
        </w:rPr>
        <w:t xml:space="preserve">сохранении </w:t>
      </w:r>
      <w:r w:rsidR="00B40F8C">
        <w:rPr>
          <w:rFonts w:ascii="Times New Roman" w:hAnsi="Times New Roman" w:cs="Times New Roman"/>
          <w:b/>
          <w:sz w:val="28"/>
          <w:szCs w:val="28"/>
        </w:rPr>
        <w:t>обязатель</w:t>
      </w:r>
      <w:proofErr w:type="gramStart"/>
      <w:r w:rsidR="00B40F8C">
        <w:rPr>
          <w:rFonts w:ascii="Times New Roman" w:hAnsi="Times New Roman" w:cs="Times New Roman"/>
          <w:b/>
          <w:sz w:val="28"/>
          <w:szCs w:val="28"/>
        </w:rPr>
        <w:t>ств</w:t>
      </w:r>
      <w:r>
        <w:rPr>
          <w:rFonts w:ascii="Times New Roman" w:hAnsi="Times New Roman" w:cs="Times New Roman"/>
          <w:b/>
          <w:sz w:val="28"/>
          <w:szCs w:val="28"/>
        </w:rPr>
        <w:t xml:space="preserve"> ст</w:t>
      </w:r>
      <w:proofErr w:type="gramEnd"/>
      <w:r>
        <w:rPr>
          <w:rFonts w:ascii="Times New Roman" w:hAnsi="Times New Roman" w:cs="Times New Roman"/>
          <w:b/>
          <w:sz w:val="28"/>
          <w:szCs w:val="28"/>
        </w:rPr>
        <w:t xml:space="preserve">орон правопреемниками </w:t>
      </w:r>
      <w:r w:rsidRPr="00135D96">
        <w:rPr>
          <w:rFonts w:ascii="Times New Roman" w:hAnsi="Times New Roman" w:cs="Times New Roman"/>
          <w:b/>
          <w:sz w:val="28"/>
          <w:szCs w:val="28"/>
        </w:rPr>
        <w:t>при реорганизации организации</w:t>
      </w:r>
      <w:r>
        <w:rPr>
          <w:rFonts w:ascii="Times New Roman" w:hAnsi="Times New Roman" w:cs="Times New Roman"/>
          <w:sz w:val="28"/>
          <w:szCs w:val="28"/>
        </w:rPr>
        <w:t>.</w:t>
      </w:r>
    </w:p>
    <w:p w:rsidR="00921617" w:rsidRPr="00C56B9D" w:rsidRDefault="00921617" w:rsidP="00921617">
      <w:pPr>
        <w:spacing w:after="0"/>
        <w:ind w:firstLine="709"/>
        <w:jc w:val="both"/>
        <w:rPr>
          <w:rFonts w:ascii="Times New Roman" w:hAnsi="Times New Roman" w:cs="Times New Roman"/>
          <w:i/>
          <w:sz w:val="28"/>
          <w:szCs w:val="28"/>
        </w:rPr>
      </w:pPr>
      <w:proofErr w:type="gramStart"/>
      <w:r>
        <w:rPr>
          <w:rFonts w:ascii="Times New Roman" w:hAnsi="Times New Roman" w:cs="Times New Roman"/>
          <w:sz w:val="28"/>
          <w:szCs w:val="28"/>
        </w:rPr>
        <w:t xml:space="preserve">Так, в </w:t>
      </w:r>
      <w:r w:rsidRPr="00C56B9D">
        <w:rPr>
          <w:rFonts w:ascii="Times New Roman" w:hAnsi="Times New Roman" w:cs="Times New Roman"/>
          <w:sz w:val="28"/>
          <w:szCs w:val="28"/>
        </w:rPr>
        <w:t>Отраслево</w:t>
      </w:r>
      <w:r>
        <w:rPr>
          <w:rFonts w:ascii="Times New Roman" w:hAnsi="Times New Roman" w:cs="Times New Roman"/>
          <w:sz w:val="28"/>
          <w:szCs w:val="28"/>
        </w:rPr>
        <w:t>м</w:t>
      </w:r>
      <w:r w:rsidRPr="00C56B9D">
        <w:rPr>
          <w:rFonts w:ascii="Times New Roman" w:hAnsi="Times New Roman" w:cs="Times New Roman"/>
          <w:sz w:val="28"/>
          <w:szCs w:val="28"/>
        </w:rPr>
        <w:t xml:space="preserve"> соглашени</w:t>
      </w:r>
      <w:r>
        <w:rPr>
          <w:rFonts w:ascii="Times New Roman" w:hAnsi="Times New Roman" w:cs="Times New Roman"/>
          <w:sz w:val="28"/>
          <w:szCs w:val="28"/>
        </w:rPr>
        <w:t>и</w:t>
      </w:r>
      <w:r w:rsidRPr="00C56B9D">
        <w:rPr>
          <w:rFonts w:ascii="Times New Roman" w:hAnsi="Times New Roman" w:cs="Times New Roman"/>
          <w:sz w:val="28"/>
          <w:szCs w:val="28"/>
        </w:rPr>
        <w:t xml:space="preserve"> по организациям Федерального архивного агентства на 2020 - 2022 годы</w:t>
      </w:r>
      <w:r>
        <w:rPr>
          <w:rFonts w:ascii="Times New Roman" w:hAnsi="Times New Roman" w:cs="Times New Roman"/>
          <w:sz w:val="28"/>
          <w:szCs w:val="28"/>
        </w:rPr>
        <w:t xml:space="preserve"> стороны обязались </w:t>
      </w:r>
      <w:r w:rsidRPr="00C56B9D">
        <w:rPr>
          <w:rFonts w:ascii="Times New Roman" w:hAnsi="Times New Roman" w:cs="Times New Roman"/>
          <w:i/>
          <w:sz w:val="28"/>
          <w:szCs w:val="28"/>
        </w:rPr>
        <w:t>«в случае реорганизации (изменения правового статуса) одного из представителей Сторон Соглашения в период действия Соглашения права и обязанности реорганизуемого представителя одной из Сторон переходят к правопреемнику и сохраняются до окончания срока его действия, а также по решению Сторон до заключения нового Соглашения или внесения изменений</w:t>
      </w:r>
      <w:proofErr w:type="gramEnd"/>
      <w:r w:rsidRPr="00C56B9D">
        <w:rPr>
          <w:rFonts w:ascii="Times New Roman" w:hAnsi="Times New Roman" w:cs="Times New Roman"/>
          <w:i/>
          <w:sz w:val="28"/>
          <w:szCs w:val="28"/>
        </w:rPr>
        <w:t xml:space="preserve"> и дополнений в настоящее Соглашение».</w:t>
      </w:r>
    </w:p>
    <w:p w:rsidR="00921617" w:rsidRDefault="00921617" w:rsidP="00921617">
      <w:pPr>
        <w:spacing w:after="0"/>
        <w:ind w:firstLine="709"/>
        <w:jc w:val="both"/>
        <w:rPr>
          <w:rFonts w:ascii="Times New Roman" w:hAnsi="Times New Roman" w:cs="Times New Roman"/>
          <w:i/>
          <w:sz w:val="28"/>
          <w:szCs w:val="28"/>
        </w:rPr>
      </w:pPr>
      <w:r>
        <w:rPr>
          <w:rFonts w:ascii="Times New Roman" w:hAnsi="Times New Roman" w:cs="Times New Roman"/>
          <w:sz w:val="28"/>
          <w:szCs w:val="28"/>
        </w:rPr>
        <w:t xml:space="preserve">В Отраслевом соглашении по авиационной промышленности Российской Федерации на 2020-2022 годы стороны договорились </w:t>
      </w:r>
      <w:r w:rsidRPr="00C56B9D">
        <w:rPr>
          <w:rFonts w:ascii="Times New Roman" w:hAnsi="Times New Roman" w:cs="Times New Roman"/>
          <w:i/>
          <w:sz w:val="28"/>
          <w:szCs w:val="28"/>
        </w:rPr>
        <w:t>«в случае изменения наименования, реорганизации или ликвидации любой Организации, представляющей какую-либо Сторону или делегировавшей полномочия одной из Сторон, настоящее Соглашение сохраняет свое действие в течение всего срока реорганизации, а также распространяется на правопреемников реорганизованной Организации».</w:t>
      </w:r>
    </w:p>
    <w:p w:rsidR="00B40F8C" w:rsidRDefault="00B40F8C" w:rsidP="00921617">
      <w:pPr>
        <w:spacing w:after="0"/>
        <w:ind w:firstLine="709"/>
        <w:jc w:val="both"/>
        <w:rPr>
          <w:rFonts w:ascii="Times New Roman" w:eastAsia="Calibri" w:hAnsi="Times New Roman"/>
          <w:b/>
          <w:sz w:val="28"/>
          <w:szCs w:val="28"/>
        </w:rPr>
      </w:pPr>
      <w:r w:rsidRPr="00B40F8C">
        <w:rPr>
          <w:rFonts w:ascii="Times New Roman" w:eastAsia="Calibri" w:hAnsi="Times New Roman" w:cs="Times New Roman"/>
          <w:b/>
          <w:sz w:val="28"/>
          <w:szCs w:val="28"/>
        </w:rPr>
        <w:t>7.</w:t>
      </w:r>
      <w:r>
        <w:rPr>
          <w:rFonts w:ascii="Times New Roman" w:eastAsia="Calibri" w:hAnsi="Times New Roman" w:cs="Times New Roman"/>
          <w:b/>
          <w:sz w:val="28"/>
          <w:szCs w:val="28"/>
        </w:rPr>
        <w:t> </w:t>
      </w:r>
      <w:r w:rsidRPr="00B40F8C">
        <w:rPr>
          <w:rFonts w:ascii="Times New Roman" w:eastAsia="Calibri" w:hAnsi="Times New Roman" w:cs="Times New Roman"/>
          <w:b/>
          <w:sz w:val="28"/>
          <w:szCs w:val="28"/>
        </w:rPr>
        <w:t>Содействие повышению производительности труда на основе современных технологий и технического оснащения, а также созданию достойных рабочих мест и модернизации устаревших</w:t>
      </w:r>
      <w:r w:rsidRPr="00B40F8C">
        <w:rPr>
          <w:rFonts w:ascii="Times New Roman" w:eastAsia="Calibri" w:hAnsi="Times New Roman"/>
          <w:b/>
          <w:sz w:val="28"/>
          <w:szCs w:val="28"/>
        </w:rPr>
        <w:t>.</w:t>
      </w:r>
    </w:p>
    <w:p w:rsidR="00B40F8C" w:rsidRDefault="00B40F8C" w:rsidP="00B40F8C">
      <w:pPr>
        <w:spacing w:after="0"/>
        <w:ind w:right="-1" w:firstLine="708"/>
        <w:jc w:val="both"/>
        <w:rPr>
          <w:rFonts w:ascii="Times New Roman" w:eastAsia="Calibri" w:hAnsi="Times New Roman" w:cs="Times New Roman"/>
          <w:sz w:val="28"/>
          <w:szCs w:val="28"/>
        </w:rPr>
      </w:pPr>
      <w:r w:rsidRPr="00136AEF">
        <w:rPr>
          <w:rFonts w:ascii="Times New Roman" w:eastAsia="Calibri" w:hAnsi="Times New Roman" w:cs="Times New Roman"/>
          <w:sz w:val="28"/>
          <w:szCs w:val="28"/>
        </w:rPr>
        <w:t>Данное обязательство</w:t>
      </w:r>
      <w:r>
        <w:rPr>
          <w:rFonts w:ascii="Times New Roman" w:eastAsia="Calibri" w:hAnsi="Times New Roman" w:cs="Times New Roman"/>
          <w:sz w:val="28"/>
          <w:szCs w:val="28"/>
        </w:rPr>
        <w:t xml:space="preserve"> не отражено ни в одном отраслевом соглашении, заключенном в 2020 году.</w:t>
      </w:r>
    </w:p>
    <w:p w:rsidR="00B40F8C" w:rsidRPr="00B40F8C" w:rsidRDefault="00B40F8C" w:rsidP="00921617">
      <w:pPr>
        <w:spacing w:after="0"/>
        <w:ind w:firstLine="709"/>
        <w:jc w:val="both"/>
        <w:rPr>
          <w:rFonts w:ascii="Times New Roman" w:hAnsi="Times New Roman" w:cs="Times New Roman"/>
          <w:sz w:val="28"/>
          <w:szCs w:val="28"/>
        </w:rPr>
      </w:pPr>
    </w:p>
    <w:p w:rsidR="00921617" w:rsidRPr="008224F0" w:rsidRDefault="00921617" w:rsidP="00921617">
      <w:pPr>
        <w:spacing w:after="0"/>
        <w:ind w:firstLine="720"/>
        <w:jc w:val="both"/>
        <w:rPr>
          <w:rFonts w:ascii="Times New Roman" w:hAnsi="Times New Roman"/>
          <w:b/>
          <w:sz w:val="28"/>
          <w:szCs w:val="28"/>
          <w:u w:val="single"/>
        </w:rPr>
      </w:pPr>
      <w:r w:rsidRPr="008224F0">
        <w:rPr>
          <w:rFonts w:ascii="Times New Roman" w:hAnsi="Times New Roman"/>
          <w:b/>
          <w:sz w:val="28"/>
          <w:szCs w:val="28"/>
          <w:u w:val="single"/>
        </w:rPr>
        <w:t>Обязательства в области экономической политики в региональных соглашениях</w:t>
      </w:r>
    </w:p>
    <w:p w:rsidR="00921617" w:rsidRDefault="00921617" w:rsidP="00921617">
      <w:pPr>
        <w:spacing w:after="0"/>
        <w:ind w:right="-1" w:firstLine="708"/>
        <w:jc w:val="both"/>
        <w:rPr>
          <w:rFonts w:ascii="Times New Roman" w:hAnsi="Times New Roman"/>
          <w:sz w:val="28"/>
          <w:szCs w:val="28"/>
        </w:rPr>
      </w:pPr>
      <w:r>
        <w:rPr>
          <w:rFonts w:ascii="Times New Roman" w:hAnsi="Times New Roman"/>
          <w:sz w:val="28"/>
          <w:szCs w:val="28"/>
        </w:rPr>
        <w:t>В соответствии с постановлением Исполкома ФНПР от 8 июня 2020 года № 4-10 усилия территориальных объединений организаций профсоюзов были направлены на включение в региональные трёхсторонние соглашения обязательств в области экономической политики, обеспечивающих:</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hAnsi="Times New Roman"/>
          <w:sz w:val="28"/>
          <w:szCs w:val="28"/>
        </w:rPr>
        <w:lastRenderedPageBreak/>
        <w:t>1) </w:t>
      </w:r>
      <w:r w:rsidRPr="000701CF">
        <w:rPr>
          <w:rFonts w:ascii="Times New Roman" w:eastAsia="Calibri" w:hAnsi="Times New Roman" w:cs="Times New Roman"/>
          <w:sz w:val="28"/>
          <w:szCs w:val="28"/>
        </w:rPr>
        <w:t xml:space="preserve">участие профсоюзов в разработке и </w:t>
      </w:r>
      <w:proofErr w:type="gramStart"/>
      <w:r w:rsidRPr="000701CF">
        <w:rPr>
          <w:rFonts w:ascii="Times New Roman" w:eastAsia="Calibri" w:hAnsi="Times New Roman" w:cs="Times New Roman"/>
          <w:sz w:val="28"/>
          <w:szCs w:val="28"/>
        </w:rPr>
        <w:t>контроле за</w:t>
      </w:r>
      <w:proofErr w:type="gramEnd"/>
      <w:r w:rsidRPr="000701CF">
        <w:rPr>
          <w:rFonts w:ascii="Times New Roman" w:eastAsia="Calibri" w:hAnsi="Times New Roman" w:cs="Times New Roman"/>
          <w:sz w:val="28"/>
          <w:szCs w:val="28"/>
        </w:rPr>
        <w:t xml:space="preserve"> реализацией стратегических документов социально-экономического развития отраслей, регионов, организаций (предприятий), а также осуществление мониторинга реализации мер, направленных на достижение национальных целей и стратегических задач развития Рос</w:t>
      </w:r>
      <w:r>
        <w:rPr>
          <w:rFonts w:ascii="Times New Roman" w:eastAsia="Calibri" w:hAnsi="Times New Roman" w:cs="Times New Roman"/>
          <w:sz w:val="28"/>
          <w:szCs w:val="28"/>
        </w:rPr>
        <w:t>сийской Федерации до 2024 года;</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2) </w:t>
      </w:r>
      <w:r w:rsidRPr="000701CF">
        <w:rPr>
          <w:rFonts w:ascii="Times New Roman" w:eastAsia="Calibri" w:hAnsi="Times New Roman" w:cs="Times New Roman"/>
          <w:sz w:val="28"/>
          <w:szCs w:val="28"/>
        </w:rPr>
        <w:t xml:space="preserve">профсоюзный </w:t>
      </w:r>
      <w:proofErr w:type="gramStart"/>
      <w:r w:rsidRPr="000701CF">
        <w:rPr>
          <w:rFonts w:ascii="Times New Roman" w:eastAsia="Calibri" w:hAnsi="Times New Roman" w:cs="Times New Roman"/>
          <w:sz w:val="28"/>
          <w:szCs w:val="28"/>
        </w:rPr>
        <w:t>контроль за</w:t>
      </w:r>
      <w:proofErr w:type="gramEnd"/>
      <w:r w:rsidRPr="000701CF">
        <w:rPr>
          <w:rFonts w:ascii="Times New Roman" w:eastAsia="Calibri" w:hAnsi="Times New Roman" w:cs="Times New Roman"/>
          <w:sz w:val="28"/>
          <w:szCs w:val="28"/>
        </w:rPr>
        <w:t xml:space="preserve"> реализацией общенационального плана действий по нормализации деловой жизни, восстановлению занятости, доходов граждан и роста экономики, в том числе в части распространения мер поддержки на некоммерческие организации: общероссийские объединения профсоюзов, общероссийские объединения работодателей и </w:t>
      </w:r>
      <w:r>
        <w:rPr>
          <w:rFonts w:ascii="Times New Roman" w:eastAsia="Calibri" w:hAnsi="Times New Roman" w:cs="Times New Roman"/>
          <w:sz w:val="28"/>
          <w:szCs w:val="28"/>
        </w:rPr>
        <w:t>их структуры;</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3) </w:t>
      </w:r>
      <w:r w:rsidRPr="000701CF">
        <w:rPr>
          <w:rFonts w:ascii="Times New Roman" w:eastAsia="Calibri" w:hAnsi="Times New Roman" w:cs="Times New Roman"/>
          <w:sz w:val="28"/>
          <w:szCs w:val="28"/>
        </w:rPr>
        <w:t>участие профсоюзов в обсуждении основных направлений бюджетной и налоговой политики в целях увеличения человеческого капитала как основного фактора экономического роста, повышения реальных доходов и уровня жизни населения, а также снижения экономичес</w:t>
      </w:r>
      <w:r>
        <w:rPr>
          <w:rFonts w:ascii="Times New Roman" w:eastAsia="Calibri" w:hAnsi="Times New Roman" w:cs="Times New Roman"/>
          <w:sz w:val="28"/>
          <w:szCs w:val="28"/>
        </w:rPr>
        <w:t>кого и социального неравенства;</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4) </w:t>
      </w:r>
      <w:r w:rsidRPr="000701CF">
        <w:rPr>
          <w:rFonts w:ascii="Times New Roman" w:eastAsia="Calibri" w:hAnsi="Times New Roman" w:cs="Times New Roman"/>
          <w:sz w:val="28"/>
          <w:szCs w:val="28"/>
        </w:rPr>
        <w:t>участие профсоюзов в формировании ценовой и тарифной политики, направленной на недопущение необоснованного повышения цен (тарифов) для населения и отдельных ви</w:t>
      </w:r>
      <w:r>
        <w:rPr>
          <w:rFonts w:ascii="Times New Roman" w:eastAsia="Calibri" w:hAnsi="Times New Roman" w:cs="Times New Roman"/>
          <w:sz w:val="28"/>
          <w:szCs w:val="28"/>
        </w:rPr>
        <w:t>дов экономической деятельности;</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5) </w:t>
      </w:r>
      <w:r w:rsidRPr="000701CF">
        <w:rPr>
          <w:rFonts w:ascii="Times New Roman" w:eastAsia="Calibri" w:hAnsi="Times New Roman" w:cs="Times New Roman"/>
          <w:sz w:val="28"/>
          <w:szCs w:val="28"/>
        </w:rPr>
        <w:t>стимулирование развития отечественного производства, а также повышение конкурентоспособности российских товаров и услу</w:t>
      </w:r>
      <w:r>
        <w:rPr>
          <w:rFonts w:ascii="Times New Roman" w:eastAsia="Calibri" w:hAnsi="Times New Roman" w:cs="Times New Roman"/>
          <w:sz w:val="28"/>
          <w:szCs w:val="28"/>
        </w:rPr>
        <w:t>г, снижение импортозависимости;</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6) </w:t>
      </w:r>
      <w:r w:rsidRPr="000701CF">
        <w:rPr>
          <w:rFonts w:ascii="Times New Roman" w:eastAsia="Calibri" w:hAnsi="Times New Roman" w:cs="Times New Roman"/>
          <w:sz w:val="28"/>
          <w:szCs w:val="28"/>
        </w:rPr>
        <w:t xml:space="preserve">соблюдение социально-трудовых прав и сохранение гарантий для работников при проведении приватизации, банкротства </w:t>
      </w:r>
      <w:r>
        <w:rPr>
          <w:rFonts w:ascii="Times New Roman" w:eastAsia="Calibri" w:hAnsi="Times New Roman" w:cs="Times New Roman"/>
          <w:sz w:val="28"/>
          <w:szCs w:val="28"/>
        </w:rPr>
        <w:t>и (или) ликвидации организаций;</w:t>
      </w:r>
    </w:p>
    <w:p w:rsidR="00921617" w:rsidRDefault="00921617" w:rsidP="00921617">
      <w:pPr>
        <w:spacing w:after="0"/>
        <w:ind w:firstLine="709"/>
        <w:jc w:val="both"/>
        <w:rPr>
          <w:rFonts w:ascii="Times New Roman" w:eastAsia="Calibri" w:hAnsi="Times New Roman" w:cs="Times New Roman"/>
          <w:sz w:val="28"/>
          <w:szCs w:val="28"/>
        </w:rPr>
      </w:pPr>
      <w:r>
        <w:rPr>
          <w:rFonts w:ascii="Times New Roman" w:eastAsia="Calibri" w:hAnsi="Times New Roman"/>
          <w:sz w:val="28"/>
          <w:szCs w:val="28"/>
        </w:rPr>
        <w:t>7) </w:t>
      </w:r>
      <w:r w:rsidRPr="000701CF">
        <w:rPr>
          <w:rFonts w:ascii="Times New Roman" w:eastAsia="Calibri" w:hAnsi="Times New Roman" w:cs="Times New Roman"/>
          <w:sz w:val="28"/>
          <w:szCs w:val="28"/>
        </w:rPr>
        <w:t xml:space="preserve">содействие повышению производительности труда на основе современных технологий и технического оснащения, а также созданию достойных рабочих </w:t>
      </w:r>
      <w:r>
        <w:rPr>
          <w:rFonts w:ascii="Times New Roman" w:eastAsia="Calibri" w:hAnsi="Times New Roman" w:cs="Times New Roman"/>
          <w:sz w:val="28"/>
          <w:szCs w:val="28"/>
        </w:rPr>
        <w:t>мест и модернизации устаревших</w:t>
      </w:r>
      <w:r>
        <w:rPr>
          <w:rFonts w:ascii="Times New Roman" w:eastAsia="Calibri" w:hAnsi="Times New Roman"/>
          <w:sz w:val="28"/>
          <w:szCs w:val="28"/>
        </w:rPr>
        <w:t>.</w:t>
      </w:r>
    </w:p>
    <w:p w:rsidR="00921617" w:rsidRDefault="00921617" w:rsidP="00921617">
      <w:pPr>
        <w:spacing w:after="0"/>
        <w:ind w:firstLine="709"/>
        <w:jc w:val="both"/>
        <w:rPr>
          <w:rFonts w:ascii="Times New Roman" w:hAnsi="Times New Roman" w:cs="Times New Roman"/>
          <w:sz w:val="28"/>
          <w:szCs w:val="28"/>
        </w:rPr>
      </w:pPr>
      <w:r w:rsidRPr="00D0730D">
        <w:rPr>
          <w:rFonts w:ascii="Times New Roman" w:hAnsi="Times New Roman" w:cs="Times New Roman"/>
          <w:sz w:val="28"/>
          <w:szCs w:val="28"/>
        </w:rPr>
        <w:t xml:space="preserve">Анализ проводился по </w:t>
      </w:r>
      <w:r w:rsidRPr="0021174A">
        <w:rPr>
          <w:rFonts w:ascii="Times New Roman" w:hAnsi="Times New Roman" w:cs="Times New Roman"/>
          <w:sz w:val="28"/>
          <w:szCs w:val="28"/>
        </w:rPr>
        <w:t>2</w:t>
      </w:r>
      <w:r>
        <w:rPr>
          <w:rFonts w:ascii="Times New Roman" w:hAnsi="Times New Roman" w:cs="Times New Roman"/>
          <w:sz w:val="28"/>
          <w:szCs w:val="28"/>
        </w:rPr>
        <w:t>0</w:t>
      </w:r>
      <w:r w:rsidRPr="00D0730D">
        <w:rPr>
          <w:rFonts w:ascii="Times New Roman" w:hAnsi="Times New Roman" w:cs="Times New Roman"/>
          <w:sz w:val="28"/>
          <w:szCs w:val="28"/>
        </w:rPr>
        <w:t xml:space="preserve"> региональным тр</w:t>
      </w:r>
      <w:r>
        <w:rPr>
          <w:rFonts w:ascii="Times New Roman" w:hAnsi="Times New Roman" w:cs="Times New Roman"/>
          <w:sz w:val="28"/>
          <w:szCs w:val="28"/>
        </w:rPr>
        <w:t>ё</w:t>
      </w:r>
      <w:r w:rsidRPr="00D0730D">
        <w:rPr>
          <w:rFonts w:ascii="Times New Roman" w:hAnsi="Times New Roman" w:cs="Times New Roman"/>
          <w:sz w:val="28"/>
          <w:szCs w:val="28"/>
        </w:rPr>
        <w:t>хсторонним соглашениям, заключ</w:t>
      </w:r>
      <w:r>
        <w:rPr>
          <w:rFonts w:ascii="Times New Roman" w:hAnsi="Times New Roman" w:cs="Times New Roman"/>
          <w:sz w:val="28"/>
          <w:szCs w:val="28"/>
        </w:rPr>
        <w:t>ё</w:t>
      </w:r>
      <w:r w:rsidRPr="00D0730D">
        <w:rPr>
          <w:rFonts w:ascii="Times New Roman" w:hAnsi="Times New Roman" w:cs="Times New Roman"/>
          <w:sz w:val="28"/>
          <w:szCs w:val="28"/>
        </w:rPr>
        <w:t>нным в 20</w:t>
      </w:r>
      <w:r>
        <w:rPr>
          <w:rFonts w:ascii="Times New Roman" w:hAnsi="Times New Roman" w:cs="Times New Roman"/>
          <w:sz w:val="28"/>
          <w:szCs w:val="28"/>
        </w:rPr>
        <w:t>20</w:t>
      </w:r>
      <w:r w:rsidRPr="00D0730D">
        <w:rPr>
          <w:rFonts w:ascii="Times New Roman" w:hAnsi="Times New Roman" w:cs="Times New Roman"/>
          <w:sz w:val="28"/>
          <w:szCs w:val="28"/>
        </w:rPr>
        <w:t xml:space="preserve"> году.</w:t>
      </w:r>
    </w:p>
    <w:p w:rsidR="00136AEF" w:rsidRDefault="00921617" w:rsidP="00136AEF">
      <w:pPr>
        <w:spacing w:after="0"/>
        <w:ind w:right="-1" w:firstLine="708"/>
        <w:jc w:val="both"/>
        <w:rPr>
          <w:rFonts w:ascii="Times New Roman" w:hAnsi="Times New Roman"/>
          <w:sz w:val="28"/>
          <w:szCs w:val="28"/>
        </w:rPr>
      </w:pPr>
      <w:r>
        <w:rPr>
          <w:rFonts w:ascii="Times New Roman" w:hAnsi="Times New Roman"/>
          <w:sz w:val="28"/>
          <w:szCs w:val="28"/>
        </w:rPr>
        <w:t xml:space="preserve">В </w:t>
      </w:r>
      <w:r w:rsidR="001B117D">
        <w:rPr>
          <w:rFonts w:ascii="Times New Roman" w:hAnsi="Times New Roman"/>
          <w:sz w:val="28"/>
          <w:szCs w:val="28"/>
        </w:rPr>
        <w:t>19 из</w:t>
      </w:r>
      <w:r>
        <w:rPr>
          <w:rFonts w:ascii="Times New Roman" w:hAnsi="Times New Roman"/>
          <w:sz w:val="28"/>
          <w:szCs w:val="28"/>
        </w:rPr>
        <w:t xml:space="preserve"> рассматриваемых соглашений присутствует</w:t>
      </w:r>
      <w:r w:rsidR="0095069B">
        <w:rPr>
          <w:rFonts w:ascii="Times New Roman" w:hAnsi="Times New Roman"/>
          <w:sz w:val="28"/>
          <w:szCs w:val="28"/>
        </w:rPr>
        <w:t xml:space="preserve"> отдельный</w:t>
      </w:r>
      <w:r>
        <w:rPr>
          <w:rFonts w:ascii="Times New Roman" w:hAnsi="Times New Roman"/>
          <w:sz w:val="28"/>
          <w:szCs w:val="28"/>
        </w:rPr>
        <w:t xml:space="preserve"> раздел, касающийся обязательств в области экономической политики. В </w:t>
      </w:r>
      <w:r w:rsidRPr="0095069B">
        <w:rPr>
          <w:rFonts w:ascii="Times New Roman" w:hAnsi="Times New Roman"/>
          <w:sz w:val="28"/>
          <w:szCs w:val="28"/>
        </w:rPr>
        <w:t>8 из 20</w:t>
      </w:r>
      <w:r>
        <w:rPr>
          <w:rFonts w:ascii="Times New Roman" w:hAnsi="Times New Roman"/>
          <w:sz w:val="28"/>
          <w:szCs w:val="28"/>
        </w:rPr>
        <w:t xml:space="preserve"> региональных трёхсторонних соглашений положения, связанные с экономической политикой, включены в другие разделы.</w:t>
      </w:r>
    </w:p>
    <w:p w:rsidR="00136AEF" w:rsidRDefault="00136AEF" w:rsidP="00136AEF">
      <w:pPr>
        <w:spacing w:after="0"/>
        <w:ind w:firstLine="709"/>
        <w:jc w:val="both"/>
        <w:rPr>
          <w:rFonts w:ascii="Times New Roman" w:eastAsia="Calibri" w:hAnsi="Times New Roman" w:cs="Times New Roman"/>
          <w:sz w:val="28"/>
          <w:szCs w:val="28"/>
        </w:rPr>
      </w:pPr>
      <w:r w:rsidRPr="00136AEF">
        <w:rPr>
          <w:rFonts w:ascii="Times New Roman" w:hAnsi="Times New Roman"/>
          <w:b/>
          <w:sz w:val="28"/>
          <w:szCs w:val="28"/>
        </w:rPr>
        <w:t>1.</w:t>
      </w:r>
      <w:r w:rsidRPr="00136AEF">
        <w:rPr>
          <w:b/>
          <w:sz w:val="28"/>
          <w:szCs w:val="28"/>
        </w:rPr>
        <w:t xml:space="preserve"> </w:t>
      </w:r>
      <w:r w:rsidRPr="00136AEF">
        <w:rPr>
          <w:rFonts w:ascii="Times New Roman" w:eastAsia="Calibri" w:hAnsi="Times New Roman" w:cs="Times New Roman"/>
          <w:b/>
          <w:sz w:val="28"/>
          <w:szCs w:val="28"/>
        </w:rPr>
        <w:t xml:space="preserve">Участие профсоюзов в разработке и </w:t>
      </w:r>
      <w:proofErr w:type="gramStart"/>
      <w:r w:rsidRPr="00136AEF">
        <w:rPr>
          <w:rFonts w:ascii="Times New Roman" w:eastAsia="Calibri" w:hAnsi="Times New Roman" w:cs="Times New Roman"/>
          <w:b/>
          <w:sz w:val="28"/>
          <w:szCs w:val="28"/>
        </w:rPr>
        <w:t>контроле за</w:t>
      </w:r>
      <w:proofErr w:type="gramEnd"/>
      <w:r w:rsidRPr="00136AEF">
        <w:rPr>
          <w:rFonts w:ascii="Times New Roman" w:eastAsia="Calibri" w:hAnsi="Times New Roman" w:cs="Times New Roman"/>
          <w:b/>
          <w:sz w:val="28"/>
          <w:szCs w:val="28"/>
        </w:rPr>
        <w:t xml:space="preserve"> реализацией стратегических документов социально-экономического развития отраслей, регионов, организаций (предприятий), а также осуществление мониторинга реализации мер, направленных на достижение национальных целей и стратегических задач развития Российской Федерации до 2024 года</w:t>
      </w:r>
      <w:r>
        <w:rPr>
          <w:rFonts w:ascii="Times New Roman" w:eastAsia="Calibri" w:hAnsi="Times New Roman" w:cs="Times New Roman"/>
          <w:sz w:val="28"/>
          <w:szCs w:val="28"/>
        </w:rPr>
        <w:t>.</w:t>
      </w:r>
    </w:p>
    <w:p w:rsidR="00921617" w:rsidRDefault="00921617" w:rsidP="00136AEF">
      <w:pPr>
        <w:spacing w:after="0"/>
        <w:ind w:firstLine="709"/>
        <w:jc w:val="both"/>
        <w:rPr>
          <w:rFonts w:ascii="Times New Roman" w:eastAsia="Calibri" w:hAnsi="Times New Roman" w:cs="Times New Roman"/>
          <w:b/>
          <w:sz w:val="28"/>
          <w:szCs w:val="28"/>
        </w:rPr>
      </w:pPr>
      <w:r>
        <w:rPr>
          <w:rFonts w:ascii="Times New Roman" w:hAnsi="Times New Roman"/>
          <w:sz w:val="28"/>
          <w:szCs w:val="28"/>
        </w:rPr>
        <w:lastRenderedPageBreak/>
        <w:t>В 13 региональных соглашен</w:t>
      </w:r>
      <w:r w:rsidRPr="00D0730D">
        <w:rPr>
          <w:rFonts w:ascii="Times New Roman" w:hAnsi="Times New Roman"/>
          <w:sz w:val="28"/>
          <w:szCs w:val="28"/>
        </w:rPr>
        <w:t>и</w:t>
      </w:r>
      <w:r>
        <w:rPr>
          <w:rFonts w:ascii="Times New Roman" w:hAnsi="Times New Roman"/>
          <w:sz w:val="28"/>
          <w:szCs w:val="28"/>
        </w:rPr>
        <w:t>ях присутству</w:t>
      </w:r>
      <w:r w:rsidRPr="00D0730D">
        <w:rPr>
          <w:rFonts w:ascii="Times New Roman" w:hAnsi="Times New Roman"/>
          <w:sz w:val="28"/>
          <w:szCs w:val="28"/>
        </w:rPr>
        <w:t>е</w:t>
      </w:r>
      <w:r>
        <w:rPr>
          <w:rFonts w:ascii="Times New Roman" w:hAnsi="Times New Roman"/>
          <w:sz w:val="28"/>
          <w:szCs w:val="28"/>
        </w:rPr>
        <w:t xml:space="preserve">т положение об участии профсоюзов </w:t>
      </w:r>
      <w:r w:rsidRPr="00020459">
        <w:rPr>
          <w:rFonts w:ascii="Times New Roman" w:eastAsia="Calibri" w:hAnsi="Times New Roman" w:cs="Times New Roman"/>
          <w:b/>
          <w:sz w:val="28"/>
          <w:szCs w:val="28"/>
        </w:rPr>
        <w:t xml:space="preserve">в разработке и </w:t>
      </w:r>
      <w:proofErr w:type="gramStart"/>
      <w:r w:rsidRPr="00020459">
        <w:rPr>
          <w:rFonts w:ascii="Times New Roman" w:eastAsia="Calibri" w:hAnsi="Times New Roman" w:cs="Times New Roman"/>
          <w:b/>
          <w:sz w:val="28"/>
          <w:szCs w:val="28"/>
        </w:rPr>
        <w:t>контроле</w:t>
      </w:r>
      <w:r w:rsidRPr="000701CF">
        <w:rPr>
          <w:rFonts w:ascii="Times New Roman" w:eastAsia="Calibri" w:hAnsi="Times New Roman" w:cs="Times New Roman"/>
          <w:sz w:val="28"/>
          <w:szCs w:val="28"/>
        </w:rPr>
        <w:t xml:space="preserve"> </w:t>
      </w:r>
      <w:r w:rsidRPr="00020459">
        <w:rPr>
          <w:rFonts w:ascii="Times New Roman" w:eastAsia="Calibri" w:hAnsi="Times New Roman" w:cs="Times New Roman"/>
          <w:b/>
          <w:sz w:val="28"/>
          <w:szCs w:val="28"/>
        </w:rPr>
        <w:t>за</w:t>
      </w:r>
      <w:proofErr w:type="gramEnd"/>
      <w:r w:rsidRPr="00020459">
        <w:rPr>
          <w:rFonts w:ascii="Times New Roman" w:eastAsia="Calibri" w:hAnsi="Times New Roman" w:cs="Times New Roman"/>
          <w:b/>
          <w:sz w:val="28"/>
          <w:szCs w:val="28"/>
        </w:rPr>
        <w:t xml:space="preserve"> реализацией стратегических документов</w:t>
      </w:r>
      <w:r w:rsidRPr="000701CF">
        <w:rPr>
          <w:rFonts w:ascii="Times New Roman" w:eastAsia="Calibri" w:hAnsi="Times New Roman" w:cs="Times New Roman"/>
          <w:sz w:val="28"/>
          <w:szCs w:val="28"/>
        </w:rPr>
        <w:t xml:space="preserve"> социально-экономического развития </w:t>
      </w:r>
      <w:r w:rsidRPr="00020459">
        <w:rPr>
          <w:rFonts w:ascii="Times New Roman" w:eastAsia="Calibri" w:hAnsi="Times New Roman" w:cs="Times New Roman"/>
          <w:b/>
          <w:sz w:val="28"/>
          <w:szCs w:val="28"/>
        </w:rPr>
        <w:t>отраслей, регионов, организаций (предприятий),</w:t>
      </w:r>
      <w:r w:rsidRPr="000701CF">
        <w:rPr>
          <w:rFonts w:ascii="Times New Roman" w:eastAsia="Calibri" w:hAnsi="Times New Roman" w:cs="Times New Roman"/>
          <w:sz w:val="28"/>
          <w:szCs w:val="28"/>
        </w:rPr>
        <w:t xml:space="preserve"> а также осуществление </w:t>
      </w:r>
      <w:r w:rsidRPr="00020459">
        <w:rPr>
          <w:rFonts w:ascii="Times New Roman" w:eastAsia="Calibri" w:hAnsi="Times New Roman" w:cs="Times New Roman"/>
          <w:b/>
          <w:sz w:val="28"/>
          <w:szCs w:val="28"/>
        </w:rPr>
        <w:t>мониторинга</w:t>
      </w:r>
      <w:r w:rsidRPr="000701CF">
        <w:rPr>
          <w:rFonts w:ascii="Times New Roman" w:eastAsia="Calibri" w:hAnsi="Times New Roman" w:cs="Times New Roman"/>
          <w:sz w:val="28"/>
          <w:szCs w:val="28"/>
        </w:rPr>
        <w:t xml:space="preserve"> реализации мер, направленных </w:t>
      </w:r>
      <w:r w:rsidRPr="00020459">
        <w:rPr>
          <w:rFonts w:ascii="Times New Roman" w:eastAsia="Calibri" w:hAnsi="Times New Roman" w:cs="Times New Roman"/>
          <w:b/>
          <w:sz w:val="28"/>
          <w:szCs w:val="28"/>
        </w:rPr>
        <w:t>на достижение национальных целей и стратегических задач развития Российской Федерации до 2024 года</w:t>
      </w:r>
      <w:r>
        <w:rPr>
          <w:rFonts w:ascii="Times New Roman" w:eastAsia="Calibri" w:hAnsi="Times New Roman" w:cs="Times New Roman"/>
          <w:b/>
          <w:sz w:val="28"/>
          <w:szCs w:val="28"/>
        </w:rPr>
        <w:t>.</w:t>
      </w:r>
    </w:p>
    <w:p w:rsidR="00921617" w:rsidRDefault="00921617" w:rsidP="00921617">
      <w:pPr>
        <w:spacing w:after="0"/>
        <w:ind w:right="-1" w:firstLine="708"/>
        <w:jc w:val="both"/>
        <w:rPr>
          <w:rFonts w:ascii="Times New Roman" w:eastAsia="Calibri" w:hAnsi="Times New Roman" w:cs="Times New Roman"/>
          <w:i/>
          <w:sz w:val="28"/>
          <w:szCs w:val="28"/>
        </w:rPr>
      </w:pPr>
      <w:r>
        <w:rPr>
          <w:rFonts w:ascii="Times New Roman" w:eastAsia="Calibri" w:hAnsi="Times New Roman" w:cs="Times New Roman"/>
          <w:sz w:val="28"/>
          <w:szCs w:val="28"/>
        </w:rPr>
        <w:t>Например, в Республике Карачаево-Черкесия стороны договорились совместно принимать меры «</w:t>
      </w:r>
      <w:r w:rsidRPr="00C404CA">
        <w:rPr>
          <w:rFonts w:ascii="Times New Roman" w:eastAsia="Calibri" w:hAnsi="Times New Roman" w:cs="Times New Roman"/>
          <w:i/>
          <w:sz w:val="28"/>
          <w:szCs w:val="28"/>
        </w:rPr>
        <w:t>по формированию эффективного механизма развития экономики Карачаево-Черкесской Республики на основе реализации мероприятий национальных проектов (программ), предусмотренных Указом Президента Российской Федерации от 07.05.2018 № 204 и Стратегией социально-экономического развития Карачаево-Черкесской Республики на период до 2035 года</w:t>
      </w:r>
      <w:r>
        <w:rPr>
          <w:rFonts w:ascii="Times New Roman" w:eastAsia="Calibri" w:hAnsi="Times New Roman" w:cs="Times New Roman"/>
          <w:i/>
          <w:sz w:val="28"/>
          <w:szCs w:val="28"/>
        </w:rPr>
        <w:t>»;</w:t>
      </w:r>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в Тульской области стороны приняли на себя обязательства совместно «</w:t>
      </w:r>
      <w:r w:rsidRPr="00147BD8">
        <w:rPr>
          <w:rFonts w:ascii="Times New Roman" w:eastAsia="Calibri" w:hAnsi="Times New Roman" w:cs="Times New Roman"/>
          <w:i/>
          <w:sz w:val="28"/>
          <w:szCs w:val="28"/>
        </w:rPr>
        <w:t>разрабатывать программы, направленные на выполнение целевых значений, предусмотренных Указами Президента Российской Федерации от 07.05.2018 № 204 «О национальных целях и стратегических задачах развития Российской Федерации на период до 2024 года», от 21.07.2020 №474 «О национальных целях развития Российской Федерации на период до 2030 года».</w:t>
      </w:r>
      <w:proofErr w:type="gramEnd"/>
    </w:p>
    <w:p w:rsidR="00921617" w:rsidRPr="00053B08" w:rsidRDefault="00921617" w:rsidP="00921617">
      <w:pPr>
        <w:spacing w:after="0"/>
        <w:ind w:right="-1" w:firstLine="708"/>
        <w:jc w:val="both"/>
        <w:rPr>
          <w:rFonts w:ascii="Times New Roman" w:hAnsi="Times New Roman"/>
          <w:sz w:val="28"/>
          <w:szCs w:val="28"/>
        </w:rPr>
      </w:pPr>
      <w:r w:rsidRPr="00945A12">
        <w:rPr>
          <w:rFonts w:ascii="Times New Roman" w:hAnsi="Times New Roman" w:cs="Times New Roman"/>
          <w:sz w:val="28"/>
          <w:szCs w:val="28"/>
        </w:rPr>
        <w:t>В качестве положительного примера</w:t>
      </w:r>
      <w:r>
        <w:rPr>
          <w:rFonts w:ascii="Times New Roman" w:hAnsi="Times New Roman" w:cs="Times New Roman"/>
          <w:sz w:val="28"/>
          <w:szCs w:val="28"/>
        </w:rPr>
        <w:t xml:space="preserve"> следует упомянуть соглашение, заключённое в Архангельской области, в котором Правительство взяло на себя обязательство </w:t>
      </w:r>
      <w:r w:rsidRPr="00B344D0">
        <w:rPr>
          <w:rFonts w:ascii="Times New Roman" w:hAnsi="Times New Roman" w:cs="Times New Roman"/>
          <w:i/>
          <w:sz w:val="28"/>
          <w:szCs w:val="28"/>
        </w:rPr>
        <w:t>утверждать государственные и иные программы Архангельской области в сфере социально-трудовых отношений с привлечением профсоюзов и работодателей.</w:t>
      </w:r>
    </w:p>
    <w:p w:rsidR="00921617" w:rsidRDefault="00921617" w:rsidP="00921617">
      <w:pPr>
        <w:spacing w:after="0"/>
        <w:ind w:right="-1" w:firstLine="708"/>
        <w:jc w:val="both"/>
        <w:rPr>
          <w:rFonts w:ascii="Times New Roman" w:hAnsi="Times New Roman"/>
          <w:i/>
          <w:sz w:val="28"/>
          <w:szCs w:val="28"/>
        </w:rPr>
      </w:pPr>
      <w:r>
        <w:rPr>
          <w:rFonts w:ascii="Times New Roman" w:hAnsi="Times New Roman"/>
          <w:sz w:val="28"/>
          <w:szCs w:val="28"/>
        </w:rPr>
        <w:t>В половине соглашений</w:t>
      </w:r>
      <w:r w:rsidRPr="00ED5404">
        <w:rPr>
          <w:rFonts w:ascii="Times New Roman" w:hAnsi="Times New Roman"/>
          <w:sz w:val="28"/>
          <w:szCs w:val="28"/>
        </w:rPr>
        <w:t xml:space="preserve"> </w:t>
      </w:r>
      <w:r>
        <w:rPr>
          <w:rFonts w:ascii="Times New Roman" w:hAnsi="Times New Roman"/>
          <w:sz w:val="28"/>
          <w:szCs w:val="28"/>
        </w:rPr>
        <w:t xml:space="preserve">установлен перечень показателей мониторинга качества и уровня жизни населения (в Архангельской, Новгородской, Оренбургской областях, Республике Кабардино-Балкария, Хабаровском крае и других). </w:t>
      </w:r>
      <w:proofErr w:type="gramStart"/>
      <w:r>
        <w:rPr>
          <w:rFonts w:ascii="Times New Roman" w:hAnsi="Times New Roman"/>
          <w:sz w:val="28"/>
          <w:szCs w:val="28"/>
        </w:rPr>
        <w:t xml:space="preserve">Например, в Оренбургской области Правительство </w:t>
      </w:r>
      <w:r w:rsidRPr="00657726">
        <w:rPr>
          <w:rFonts w:ascii="Times New Roman" w:hAnsi="Times New Roman"/>
          <w:i/>
          <w:sz w:val="28"/>
          <w:szCs w:val="28"/>
        </w:rPr>
        <w:t>«ежегодно проводит мониторинг качества и уровня жизни населения Оренбургской области по согласованному Сторонами перечню показателей</w:t>
      </w:r>
      <w:r>
        <w:rPr>
          <w:rFonts w:ascii="Times New Roman" w:hAnsi="Times New Roman"/>
          <w:i/>
          <w:sz w:val="28"/>
          <w:szCs w:val="28"/>
        </w:rPr>
        <w:t>», а</w:t>
      </w:r>
      <w:r w:rsidRPr="00657726">
        <w:rPr>
          <w:rFonts w:ascii="Times New Roman" w:hAnsi="Times New Roman"/>
          <w:i/>
          <w:sz w:val="28"/>
          <w:szCs w:val="28"/>
        </w:rPr>
        <w:t xml:space="preserve"> </w:t>
      </w:r>
      <w:r>
        <w:rPr>
          <w:rFonts w:ascii="Times New Roman" w:hAnsi="Times New Roman"/>
          <w:i/>
          <w:sz w:val="28"/>
          <w:szCs w:val="28"/>
        </w:rPr>
        <w:t>«р</w:t>
      </w:r>
      <w:r w:rsidRPr="00657726">
        <w:rPr>
          <w:rFonts w:ascii="Times New Roman" w:hAnsi="Times New Roman"/>
          <w:i/>
          <w:sz w:val="28"/>
          <w:szCs w:val="28"/>
        </w:rPr>
        <w:t>езультаты мониторинга рассматриваются на заседаниях Оренбургской областной тр</w:t>
      </w:r>
      <w:r>
        <w:rPr>
          <w:rFonts w:ascii="Times New Roman" w:hAnsi="Times New Roman"/>
          <w:i/>
          <w:sz w:val="28"/>
          <w:szCs w:val="28"/>
        </w:rPr>
        <w:t>ё</w:t>
      </w:r>
      <w:r w:rsidRPr="00657726">
        <w:rPr>
          <w:rFonts w:ascii="Times New Roman" w:hAnsi="Times New Roman"/>
          <w:i/>
          <w:sz w:val="28"/>
          <w:szCs w:val="28"/>
        </w:rPr>
        <w:t>хсторонней комиссии по регулированию социально-трудовых отношений при подведении итогов работы сторон по выполнению настоящего Соглашения, с целью выработки рекомендаций по усилению социальной защищ</w:t>
      </w:r>
      <w:r>
        <w:rPr>
          <w:rFonts w:ascii="Times New Roman" w:hAnsi="Times New Roman"/>
          <w:i/>
          <w:sz w:val="28"/>
          <w:szCs w:val="28"/>
        </w:rPr>
        <w:t>ё</w:t>
      </w:r>
      <w:r w:rsidRPr="00657726">
        <w:rPr>
          <w:rFonts w:ascii="Times New Roman" w:hAnsi="Times New Roman"/>
          <w:i/>
          <w:sz w:val="28"/>
          <w:szCs w:val="28"/>
        </w:rPr>
        <w:t>нности работающих».</w:t>
      </w:r>
      <w:proofErr w:type="gramEnd"/>
      <w:r>
        <w:rPr>
          <w:rFonts w:ascii="Times New Roman" w:hAnsi="Times New Roman"/>
          <w:sz w:val="28"/>
          <w:szCs w:val="28"/>
        </w:rPr>
        <w:t xml:space="preserve"> В соглашении Республики Татарстан Правительство обеспечивает </w:t>
      </w:r>
      <w:r w:rsidRPr="00492858">
        <w:rPr>
          <w:rFonts w:ascii="Times New Roman" w:hAnsi="Times New Roman"/>
          <w:i/>
          <w:sz w:val="28"/>
          <w:szCs w:val="28"/>
        </w:rPr>
        <w:t>«рассмотрение по итогам полугодия и года выполнения индикаторов качества и уровня жизни населения Республики Татарстан, проведение анализа причин невыполнения индикаторов, предусмотренных в приложении к настоящему Соглашению, на заседаниях рабочей группы Республиканской трёхсторонней комиссии по регулированию социально-трудовых отношений».</w:t>
      </w:r>
    </w:p>
    <w:p w:rsidR="00136AEF" w:rsidRDefault="00136AEF" w:rsidP="00921617">
      <w:pPr>
        <w:spacing w:after="0"/>
        <w:ind w:right="-1" w:firstLine="708"/>
        <w:jc w:val="both"/>
        <w:rPr>
          <w:rFonts w:ascii="Times New Roman" w:eastAsia="Calibri" w:hAnsi="Times New Roman" w:cs="Times New Roman"/>
          <w:b/>
          <w:sz w:val="28"/>
          <w:szCs w:val="28"/>
        </w:rPr>
      </w:pPr>
      <w:r w:rsidRPr="00136AEF">
        <w:rPr>
          <w:rFonts w:ascii="Times New Roman" w:hAnsi="Times New Roman"/>
          <w:b/>
          <w:sz w:val="28"/>
          <w:szCs w:val="28"/>
        </w:rPr>
        <w:lastRenderedPageBreak/>
        <w:t>2.</w:t>
      </w:r>
      <w:r>
        <w:rPr>
          <w:rFonts w:ascii="Times New Roman" w:hAnsi="Times New Roman"/>
          <w:b/>
          <w:sz w:val="28"/>
          <w:szCs w:val="28"/>
        </w:rPr>
        <w:t> </w:t>
      </w:r>
      <w:r w:rsidRPr="00136AEF">
        <w:rPr>
          <w:rFonts w:ascii="Times New Roman" w:eastAsia="Calibri" w:hAnsi="Times New Roman" w:cs="Times New Roman"/>
          <w:b/>
          <w:sz w:val="28"/>
          <w:szCs w:val="28"/>
        </w:rPr>
        <w:t xml:space="preserve">Профсоюзный </w:t>
      </w:r>
      <w:proofErr w:type="gramStart"/>
      <w:r w:rsidRPr="00136AEF">
        <w:rPr>
          <w:rFonts w:ascii="Times New Roman" w:eastAsia="Calibri" w:hAnsi="Times New Roman" w:cs="Times New Roman"/>
          <w:b/>
          <w:sz w:val="28"/>
          <w:szCs w:val="28"/>
        </w:rPr>
        <w:t>контроль за</w:t>
      </w:r>
      <w:proofErr w:type="gramEnd"/>
      <w:r w:rsidRPr="00136AEF">
        <w:rPr>
          <w:rFonts w:ascii="Times New Roman" w:eastAsia="Calibri" w:hAnsi="Times New Roman" w:cs="Times New Roman"/>
          <w:b/>
          <w:sz w:val="28"/>
          <w:szCs w:val="28"/>
        </w:rPr>
        <w:t xml:space="preserve"> реализацией общенационального плана действий по нормализации деловой жизни, восстановлению занятости, доходов граждан и роста экономики, в том числе в части распространения мер поддержки на некоммерческие организации: общероссийские объединения профсоюзов, общероссийские объединения работодателей и их структуры.</w:t>
      </w:r>
    </w:p>
    <w:p w:rsidR="00136AEF" w:rsidRDefault="00136AEF" w:rsidP="00921617">
      <w:pPr>
        <w:spacing w:after="0"/>
        <w:ind w:right="-1" w:firstLine="708"/>
        <w:jc w:val="both"/>
        <w:rPr>
          <w:rFonts w:ascii="Times New Roman" w:eastAsia="Calibri" w:hAnsi="Times New Roman" w:cs="Times New Roman"/>
          <w:sz w:val="28"/>
          <w:szCs w:val="28"/>
        </w:rPr>
      </w:pPr>
      <w:r w:rsidRPr="00136AEF">
        <w:rPr>
          <w:rFonts w:ascii="Times New Roman" w:eastAsia="Calibri" w:hAnsi="Times New Roman" w:cs="Times New Roman"/>
          <w:sz w:val="28"/>
          <w:szCs w:val="28"/>
        </w:rPr>
        <w:t>Данное обязательство</w:t>
      </w:r>
      <w:r>
        <w:rPr>
          <w:rFonts w:ascii="Times New Roman" w:eastAsia="Calibri" w:hAnsi="Times New Roman" w:cs="Times New Roman"/>
          <w:sz w:val="28"/>
          <w:szCs w:val="28"/>
        </w:rPr>
        <w:t xml:space="preserve"> не отражено ни в одном региональном соглашении, заключенном в 2020 году. </w:t>
      </w:r>
    </w:p>
    <w:p w:rsidR="00136AEF" w:rsidRPr="00136AEF" w:rsidRDefault="00136AEF" w:rsidP="00921617">
      <w:pPr>
        <w:spacing w:after="0"/>
        <w:ind w:right="-1" w:firstLine="708"/>
        <w:jc w:val="both"/>
        <w:rPr>
          <w:rFonts w:ascii="Times New Roman" w:hAnsi="Times New Roman"/>
          <w:b/>
          <w:sz w:val="28"/>
          <w:szCs w:val="28"/>
        </w:rPr>
      </w:pPr>
      <w:r w:rsidRPr="00136AEF">
        <w:rPr>
          <w:rFonts w:ascii="Times New Roman" w:eastAsia="Calibri" w:hAnsi="Times New Roman" w:cs="Times New Roman"/>
          <w:b/>
          <w:sz w:val="28"/>
          <w:szCs w:val="28"/>
        </w:rPr>
        <w:t>3. Участие профсоюзов в обсуждении основных направлений бюджетной и налоговой политики в целях увеличения человеческого капитала как основного фактора экономического роста, повышения реальных доходов и уровня жизни населения, а также снижения экономического и социального неравенства.</w:t>
      </w:r>
    </w:p>
    <w:p w:rsidR="00921617" w:rsidRDefault="00921617" w:rsidP="00921617">
      <w:pPr>
        <w:spacing w:after="0"/>
        <w:ind w:right="-1" w:firstLine="708"/>
        <w:jc w:val="both"/>
        <w:rPr>
          <w:rFonts w:ascii="Times New Roman" w:hAnsi="Times New Roman"/>
          <w:sz w:val="28"/>
          <w:szCs w:val="28"/>
        </w:rPr>
      </w:pPr>
      <w:r>
        <w:rPr>
          <w:rFonts w:ascii="Times New Roman" w:hAnsi="Times New Roman"/>
          <w:sz w:val="28"/>
          <w:szCs w:val="28"/>
        </w:rPr>
        <w:t xml:space="preserve">Вопросы </w:t>
      </w:r>
      <w:r w:rsidRPr="00700AA8">
        <w:rPr>
          <w:rFonts w:ascii="Times New Roman" w:hAnsi="Times New Roman"/>
          <w:b/>
          <w:sz w:val="28"/>
          <w:szCs w:val="28"/>
        </w:rPr>
        <w:t>бюджетной и налоговой политики</w:t>
      </w:r>
      <w:r>
        <w:rPr>
          <w:rFonts w:ascii="Times New Roman" w:hAnsi="Times New Roman"/>
          <w:sz w:val="28"/>
          <w:szCs w:val="28"/>
        </w:rPr>
        <w:t xml:space="preserve"> стали предметом 16 из 20 соглашений, заключённых в 2020 году.</w:t>
      </w:r>
    </w:p>
    <w:p w:rsidR="00921617" w:rsidRPr="008D66D8" w:rsidRDefault="00921617" w:rsidP="00921617">
      <w:pPr>
        <w:spacing w:after="0"/>
        <w:ind w:right="-1" w:firstLine="708"/>
        <w:jc w:val="both"/>
        <w:rPr>
          <w:rFonts w:ascii="Times New Roman" w:hAnsi="Times New Roman" w:cs="Times New Roman"/>
          <w:iCs/>
          <w:sz w:val="28"/>
          <w:szCs w:val="28"/>
        </w:rPr>
      </w:pPr>
      <w:r>
        <w:rPr>
          <w:rFonts w:ascii="Times New Roman" w:hAnsi="Times New Roman"/>
          <w:sz w:val="28"/>
          <w:szCs w:val="28"/>
        </w:rPr>
        <w:t xml:space="preserve">В 13 региональных трёхсторонних соглашениях стороны договорились осуществлять совместное обсуждение основных направлений </w:t>
      </w:r>
      <w:r>
        <w:rPr>
          <w:rFonts w:ascii="Times New Roman" w:hAnsi="Times New Roman" w:cs="Times New Roman"/>
          <w:sz w:val="28"/>
          <w:szCs w:val="28"/>
        </w:rPr>
        <w:t xml:space="preserve">бюджетной </w:t>
      </w:r>
      <w:proofErr w:type="gramStart"/>
      <w:r>
        <w:rPr>
          <w:rFonts w:ascii="Times New Roman" w:hAnsi="Times New Roman" w:cs="Times New Roman"/>
          <w:sz w:val="28"/>
          <w:szCs w:val="28"/>
        </w:rPr>
        <w:t>политики на</w:t>
      </w:r>
      <w:proofErr w:type="gramEnd"/>
      <w:r>
        <w:rPr>
          <w:rFonts w:ascii="Times New Roman" w:hAnsi="Times New Roman" w:cs="Times New Roman"/>
          <w:sz w:val="28"/>
          <w:szCs w:val="28"/>
        </w:rPr>
        <w:t xml:space="preserve"> среднесрочную перспективу и принимать участие в подготовке проектов региональных бюджетов. Например, в Курганской области стороны приняли на себя обязательства </w:t>
      </w:r>
      <w:r w:rsidRPr="001D6EFD">
        <w:rPr>
          <w:rFonts w:ascii="Times New Roman" w:hAnsi="Times New Roman" w:cs="Times New Roman"/>
          <w:i/>
          <w:sz w:val="28"/>
          <w:szCs w:val="28"/>
        </w:rPr>
        <w:t xml:space="preserve">«на основе взаимных консультаций принимать участие в обсуждении проекта областного бюджета, согласовании нормативных актов по региональным налогам, а также проводить консультации в трёхсторонней комиссии по основным социальным прогнозам социально-экономического развития и проекту областного бюджета до рассмотрения их в Правительстве Курганской области».  </w:t>
      </w:r>
      <w:r w:rsidRPr="00D618FE">
        <w:rPr>
          <w:rFonts w:ascii="Times New Roman" w:hAnsi="Times New Roman" w:cs="Times New Roman"/>
          <w:sz w:val="28"/>
          <w:szCs w:val="28"/>
        </w:rPr>
        <w:t>В соглашении по</w:t>
      </w:r>
      <w:r>
        <w:rPr>
          <w:rFonts w:ascii="Times New Roman" w:hAnsi="Times New Roman" w:cs="Times New Roman"/>
          <w:i/>
          <w:sz w:val="28"/>
          <w:szCs w:val="28"/>
        </w:rPr>
        <w:t xml:space="preserve"> </w:t>
      </w:r>
      <w:r>
        <w:rPr>
          <w:rFonts w:ascii="Times New Roman" w:hAnsi="Times New Roman" w:cs="Times New Roman"/>
          <w:sz w:val="28"/>
          <w:szCs w:val="28"/>
        </w:rPr>
        <w:t xml:space="preserve">Новгородской области Правительство </w:t>
      </w:r>
      <w:r w:rsidRPr="00D618FE">
        <w:rPr>
          <w:rFonts w:ascii="Times New Roman" w:hAnsi="Times New Roman" w:cs="Times New Roman"/>
          <w:i/>
          <w:sz w:val="28"/>
          <w:szCs w:val="28"/>
        </w:rPr>
        <w:t>«в ходе подготовки проекта областного закона об областном бюджете на очередной финансовый год и на плановый период организ</w:t>
      </w:r>
      <w:r>
        <w:rPr>
          <w:rFonts w:ascii="Times New Roman" w:hAnsi="Times New Roman" w:cs="Times New Roman"/>
          <w:i/>
          <w:sz w:val="28"/>
          <w:szCs w:val="28"/>
        </w:rPr>
        <w:t xml:space="preserve">ует </w:t>
      </w:r>
      <w:r w:rsidRPr="00D618FE">
        <w:rPr>
          <w:rFonts w:ascii="Times New Roman" w:hAnsi="Times New Roman" w:cs="Times New Roman"/>
          <w:i/>
          <w:sz w:val="28"/>
          <w:szCs w:val="28"/>
        </w:rPr>
        <w:t>предоставление Сторонам Соглашения возможност</w:t>
      </w:r>
      <w:r>
        <w:rPr>
          <w:rFonts w:ascii="Times New Roman" w:hAnsi="Times New Roman" w:cs="Times New Roman"/>
          <w:i/>
          <w:sz w:val="28"/>
          <w:szCs w:val="28"/>
        </w:rPr>
        <w:t>и</w:t>
      </w:r>
      <w:r w:rsidRPr="00D618FE">
        <w:rPr>
          <w:rFonts w:ascii="Times New Roman" w:hAnsi="Times New Roman" w:cs="Times New Roman"/>
          <w:i/>
          <w:sz w:val="28"/>
          <w:szCs w:val="28"/>
        </w:rPr>
        <w:t xml:space="preserve"> рассмотрения</w:t>
      </w:r>
      <w:proofErr w:type="gramStart"/>
      <w:r w:rsidRPr="00D618FE">
        <w:rPr>
          <w:rFonts w:ascii="Times New Roman" w:hAnsi="Times New Roman" w:cs="Times New Roman"/>
          <w:i/>
          <w:sz w:val="28"/>
          <w:szCs w:val="28"/>
        </w:rPr>
        <w:t xml:space="preserve"> </w:t>
      </w:r>
      <w:bookmarkStart w:id="0" w:name="OLE_LINK5"/>
      <w:bookmarkStart w:id="1" w:name="OLE_LINK6"/>
      <w:r w:rsidRPr="00BB6125">
        <w:rPr>
          <w:rFonts w:ascii="Times New Roman" w:hAnsi="Times New Roman" w:cs="Times New Roman"/>
          <w:iCs/>
          <w:sz w:val="28"/>
          <w:szCs w:val="28"/>
        </w:rPr>
        <w:t>(…)</w:t>
      </w:r>
      <w:bookmarkEnd w:id="0"/>
      <w:bookmarkEnd w:id="1"/>
      <w:r w:rsidRPr="00D618FE">
        <w:rPr>
          <w:rFonts w:ascii="Times New Roman" w:hAnsi="Times New Roman" w:cs="Times New Roman"/>
          <w:i/>
          <w:sz w:val="28"/>
          <w:szCs w:val="28"/>
        </w:rPr>
        <w:t xml:space="preserve"> </w:t>
      </w:r>
      <w:proofErr w:type="gramEnd"/>
      <w:r w:rsidRPr="00D618FE">
        <w:rPr>
          <w:rFonts w:ascii="Times New Roman" w:hAnsi="Times New Roman" w:cs="Times New Roman"/>
          <w:i/>
          <w:sz w:val="28"/>
          <w:szCs w:val="28"/>
        </w:rPr>
        <w:t xml:space="preserve">проектов и внесения </w:t>
      </w:r>
      <w:r w:rsidRPr="00AC0AC5">
        <w:rPr>
          <w:rFonts w:ascii="Times New Roman" w:hAnsi="Times New Roman" w:cs="Times New Roman"/>
          <w:iCs/>
          <w:sz w:val="28"/>
          <w:szCs w:val="28"/>
        </w:rPr>
        <w:t>(…)</w:t>
      </w:r>
      <w:r w:rsidRPr="00D618FE">
        <w:rPr>
          <w:rFonts w:ascii="Times New Roman" w:hAnsi="Times New Roman" w:cs="Times New Roman"/>
          <w:i/>
          <w:sz w:val="28"/>
          <w:szCs w:val="28"/>
        </w:rPr>
        <w:t xml:space="preserve"> предложений. </w:t>
      </w:r>
      <w:proofErr w:type="gramStart"/>
      <w:r w:rsidRPr="00D618FE">
        <w:rPr>
          <w:rFonts w:ascii="Times New Roman" w:hAnsi="Times New Roman" w:cs="Times New Roman"/>
          <w:i/>
          <w:sz w:val="28"/>
          <w:szCs w:val="28"/>
        </w:rPr>
        <w:t>По инициативе одной из Сторон, до внесения проектов на рассмотрение в Новгородскую областную Думу, предложения могут выноситься на рассмотрение областной трёхсторонней комиссии по регулированию социально-трудовых отношений»</w:t>
      </w:r>
      <w:r>
        <w:rPr>
          <w:rFonts w:ascii="Times New Roman" w:hAnsi="Times New Roman" w:cs="Times New Roman"/>
          <w:i/>
          <w:sz w:val="28"/>
          <w:szCs w:val="28"/>
        </w:rPr>
        <w:t>,</w:t>
      </w:r>
      <w:r>
        <w:rPr>
          <w:rFonts w:ascii="Times New Roman" w:hAnsi="Times New Roman" w:cs="Times New Roman"/>
          <w:sz w:val="28"/>
          <w:szCs w:val="28"/>
        </w:rPr>
        <w:t xml:space="preserve"> а профсоюзы </w:t>
      </w:r>
      <w:r>
        <w:rPr>
          <w:rFonts w:ascii="Times New Roman" w:hAnsi="Times New Roman" w:cs="Times New Roman"/>
          <w:sz w:val="28"/>
          <w:szCs w:val="28"/>
        </w:rPr>
        <w:sym w:font="Symbol" w:char="F02D"/>
      </w:r>
      <w:r>
        <w:rPr>
          <w:rFonts w:ascii="Times New Roman" w:hAnsi="Times New Roman" w:cs="Times New Roman"/>
          <w:sz w:val="28"/>
          <w:szCs w:val="28"/>
        </w:rPr>
        <w:t xml:space="preserve"> </w:t>
      </w:r>
      <w:r w:rsidRPr="00D618FE">
        <w:rPr>
          <w:rFonts w:ascii="Times New Roman" w:hAnsi="Times New Roman" w:cs="Times New Roman"/>
          <w:i/>
          <w:sz w:val="28"/>
          <w:szCs w:val="28"/>
        </w:rPr>
        <w:t xml:space="preserve">«принимают участие в работе рабочих групп и комиссиях по подготовке Правительством Новгородской области проектов бюджетов на предстоящий финансовый год и проекта Стратегии социально-экономического развития Новгородской области». </w:t>
      </w:r>
      <w:proofErr w:type="gramEnd"/>
    </w:p>
    <w:p w:rsidR="00921617" w:rsidRDefault="00921617" w:rsidP="00921617">
      <w:pPr>
        <w:spacing w:after="0"/>
        <w:ind w:right="-1" w:firstLine="708"/>
        <w:jc w:val="both"/>
        <w:rPr>
          <w:rFonts w:ascii="Times New Roman" w:eastAsia="Calibri" w:hAnsi="Times New Roman" w:cs="Times New Roman"/>
          <w:i/>
          <w:sz w:val="28"/>
          <w:szCs w:val="28"/>
        </w:rPr>
      </w:pPr>
      <w:r>
        <w:rPr>
          <w:rFonts w:ascii="Times New Roman" w:hAnsi="Times New Roman" w:cs="Times New Roman"/>
          <w:sz w:val="28"/>
          <w:szCs w:val="28"/>
        </w:rPr>
        <w:t xml:space="preserve">При этом только в 3 соглашениях учтено рекомендованное </w:t>
      </w:r>
      <w:r>
        <w:rPr>
          <w:rFonts w:ascii="Times New Roman" w:hAnsi="Times New Roman"/>
          <w:sz w:val="28"/>
          <w:szCs w:val="28"/>
        </w:rPr>
        <w:t>Исполкомом ФНПР</w:t>
      </w:r>
      <w:r>
        <w:rPr>
          <w:rFonts w:ascii="Times New Roman" w:hAnsi="Times New Roman" w:cs="Times New Roman"/>
          <w:sz w:val="28"/>
          <w:szCs w:val="28"/>
        </w:rPr>
        <w:t xml:space="preserve"> положение об</w:t>
      </w:r>
      <w:r w:rsidRPr="000779B3">
        <w:rPr>
          <w:rFonts w:ascii="Times New Roman" w:eastAsia="Calibri" w:hAnsi="Times New Roman" w:cs="Times New Roman"/>
          <w:sz w:val="28"/>
          <w:szCs w:val="28"/>
        </w:rPr>
        <w:t xml:space="preserve"> </w:t>
      </w:r>
      <w:r w:rsidRPr="000701CF">
        <w:rPr>
          <w:rFonts w:ascii="Times New Roman" w:eastAsia="Calibri" w:hAnsi="Times New Roman" w:cs="Times New Roman"/>
          <w:sz w:val="28"/>
          <w:szCs w:val="28"/>
        </w:rPr>
        <w:t>участи</w:t>
      </w:r>
      <w:r>
        <w:rPr>
          <w:rFonts w:ascii="Times New Roman" w:eastAsia="Calibri" w:hAnsi="Times New Roman" w:cs="Times New Roman"/>
          <w:sz w:val="28"/>
          <w:szCs w:val="28"/>
        </w:rPr>
        <w:t>и</w:t>
      </w:r>
      <w:r w:rsidRPr="000701CF">
        <w:rPr>
          <w:rFonts w:ascii="Times New Roman" w:eastAsia="Calibri" w:hAnsi="Times New Roman" w:cs="Times New Roman"/>
          <w:sz w:val="28"/>
          <w:szCs w:val="28"/>
        </w:rPr>
        <w:t xml:space="preserve"> профсоюзов в обсуждении основных направлений бюджетной и налоговой политики в целях увеличения человеческого капитала как основного фактора экономического роста, </w:t>
      </w:r>
      <w:r w:rsidRPr="000701CF">
        <w:rPr>
          <w:rFonts w:ascii="Times New Roman" w:eastAsia="Calibri" w:hAnsi="Times New Roman" w:cs="Times New Roman"/>
          <w:sz w:val="28"/>
          <w:szCs w:val="28"/>
        </w:rPr>
        <w:lastRenderedPageBreak/>
        <w:t>повышения реальных доходов и уровня жизни населения, а также снижения экономичес</w:t>
      </w:r>
      <w:r>
        <w:rPr>
          <w:rFonts w:ascii="Times New Roman" w:eastAsia="Calibri" w:hAnsi="Times New Roman" w:cs="Times New Roman"/>
          <w:sz w:val="28"/>
          <w:szCs w:val="28"/>
        </w:rPr>
        <w:t xml:space="preserve">кого и социального неравенства. Так, в Республике </w:t>
      </w:r>
      <w:r>
        <w:rPr>
          <w:rFonts w:ascii="Times New Roman" w:eastAsia="Calibri" w:hAnsi="Times New Roman" w:cs="Times New Roman"/>
          <w:sz w:val="28"/>
          <w:szCs w:val="28"/>
        </w:rPr>
        <w:br/>
        <w:t xml:space="preserve">Карачаево-Черкесия стороны договорились </w:t>
      </w:r>
      <w:r w:rsidRPr="000779B3">
        <w:rPr>
          <w:rFonts w:ascii="Times New Roman" w:eastAsia="Calibri" w:hAnsi="Times New Roman" w:cs="Times New Roman"/>
          <w:i/>
          <w:sz w:val="28"/>
          <w:szCs w:val="28"/>
        </w:rPr>
        <w:t>«проводить консультации по основным направлениям бюджетной политики, направленной на развитие и повышение качества человеческого потенциала, создание потенциала будущего роста по основным параметрам прогноза социально-экономического развития Карачаево-Черкесской Республики».</w:t>
      </w:r>
      <w:r>
        <w:rPr>
          <w:rFonts w:ascii="Times New Roman" w:eastAsia="Calibri" w:hAnsi="Times New Roman" w:cs="Times New Roman"/>
          <w:i/>
          <w:sz w:val="28"/>
          <w:szCs w:val="28"/>
        </w:rPr>
        <w:t xml:space="preserve"> </w:t>
      </w:r>
      <w:r>
        <w:rPr>
          <w:rFonts w:ascii="Times New Roman" w:eastAsia="Calibri" w:hAnsi="Times New Roman" w:cs="Times New Roman"/>
          <w:sz w:val="28"/>
          <w:szCs w:val="28"/>
        </w:rPr>
        <w:t xml:space="preserve">В Республике Татарстан стороны приняли на себя обязательство </w:t>
      </w:r>
      <w:r w:rsidRPr="000779B3">
        <w:rPr>
          <w:rFonts w:ascii="Times New Roman" w:eastAsia="Calibri" w:hAnsi="Times New Roman" w:cs="Times New Roman"/>
          <w:i/>
          <w:sz w:val="28"/>
          <w:szCs w:val="28"/>
        </w:rPr>
        <w:t>«рассм</w:t>
      </w:r>
      <w:r>
        <w:rPr>
          <w:rFonts w:ascii="Times New Roman" w:eastAsia="Calibri" w:hAnsi="Times New Roman" w:cs="Times New Roman"/>
          <w:i/>
          <w:sz w:val="28"/>
          <w:szCs w:val="28"/>
        </w:rPr>
        <w:t>атривать</w:t>
      </w:r>
      <w:r w:rsidRPr="000779B3">
        <w:rPr>
          <w:rFonts w:ascii="Times New Roman" w:eastAsia="Calibri" w:hAnsi="Times New Roman" w:cs="Times New Roman"/>
          <w:i/>
          <w:sz w:val="28"/>
          <w:szCs w:val="28"/>
        </w:rPr>
        <w:t xml:space="preserve"> социальны</w:t>
      </w:r>
      <w:r>
        <w:rPr>
          <w:rFonts w:ascii="Times New Roman" w:eastAsia="Calibri" w:hAnsi="Times New Roman" w:cs="Times New Roman"/>
          <w:i/>
          <w:sz w:val="28"/>
          <w:szCs w:val="28"/>
        </w:rPr>
        <w:t>е</w:t>
      </w:r>
      <w:r w:rsidRPr="000779B3">
        <w:rPr>
          <w:rFonts w:ascii="Times New Roman" w:eastAsia="Calibri" w:hAnsi="Times New Roman" w:cs="Times New Roman"/>
          <w:i/>
          <w:sz w:val="28"/>
          <w:szCs w:val="28"/>
        </w:rPr>
        <w:t xml:space="preserve"> аспект</w:t>
      </w:r>
      <w:r>
        <w:rPr>
          <w:rFonts w:ascii="Times New Roman" w:eastAsia="Calibri" w:hAnsi="Times New Roman" w:cs="Times New Roman"/>
          <w:i/>
          <w:sz w:val="28"/>
          <w:szCs w:val="28"/>
        </w:rPr>
        <w:t>ы</w:t>
      </w:r>
      <w:r w:rsidRPr="000779B3">
        <w:rPr>
          <w:rFonts w:ascii="Times New Roman" w:eastAsia="Calibri" w:hAnsi="Times New Roman" w:cs="Times New Roman"/>
          <w:i/>
          <w:sz w:val="28"/>
          <w:szCs w:val="28"/>
        </w:rPr>
        <w:t xml:space="preserve"> проекта бюджета Республики Татарстан на заседании Республиканской трёхсторонней комиссии по регулированию социально-трудовых отношений до его внесения в Государственный Совет Республики Татарстан. При подготовке проекта бюджета Республики Татарстан исходить из приоритетности сфер, направленных на сохранение и развитие человеческого капитала, в том числе здравоохранения, образования, науки, активной занятости, транспортной и социальной инфраструктуры, а также рассматривать возможность увеличения расходов, направленных на обеспечение полной и стабильной занятости и создание новых рабочих мест».</w:t>
      </w:r>
    </w:p>
    <w:p w:rsidR="00136AEF" w:rsidRPr="00136AEF" w:rsidRDefault="00136AEF" w:rsidP="00921617">
      <w:pPr>
        <w:spacing w:after="0"/>
        <w:ind w:right="-1" w:firstLine="708"/>
        <w:jc w:val="both"/>
        <w:rPr>
          <w:rFonts w:ascii="Times New Roman" w:eastAsia="Calibri" w:hAnsi="Times New Roman" w:cs="Times New Roman"/>
          <w:b/>
          <w:i/>
          <w:sz w:val="28"/>
          <w:szCs w:val="28"/>
        </w:rPr>
      </w:pPr>
      <w:r w:rsidRPr="00136AEF">
        <w:rPr>
          <w:rFonts w:ascii="Times New Roman" w:eastAsia="Calibri" w:hAnsi="Times New Roman" w:cs="Times New Roman"/>
          <w:b/>
          <w:sz w:val="28"/>
          <w:szCs w:val="28"/>
        </w:rPr>
        <w:t>4. Участие профсоюзов в формировании ценовой и тарифной политики, направленной на недопущение необоснованного повышения цен (тарифов) для населения и отдельных видов экономической деятельности.</w:t>
      </w:r>
    </w:p>
    <w:p w:rsidR="00921617" w:rsidRDefault="00921617" w:rsidP="00921617">
      <w:pPr>
        <w:spacing w:after="0"/>
        <w:ind w:right="-1"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половине региональных трёхсторонних соглашениях в той или иной мере присутствуют положения, касающиеся участия профсоюзов в </w:t>
      </w:r>
      <w:r w:rsidRPr="005C45A1">
        <w:rPr>
          <w:rFonts w:ascii="Times New Roman" w:eastAsia="Calibri" w:hAnsi="Times New Roman" w:cs="Times New Roman"/>
          <w:b/>
          <w:sz w:val="28"/>
          <w:szCs w:val="28"/>
        </w:rPr>
        <w:t>формировании ценовой и тарифной политики, направленной на недопущение необоснованного повышения цен (тарифов)</w:t>
      </w:r>
      <w:r w:rsidRPr="005C45A1">
        <w:rPr>
          <w:rFonts w:ascii="Times New Roman" w:eastAsia="Calibri" w:hAnsi="Times New Roman" w:cs="Times New Roman"/>
          <w:sz w:val="28"/>
          <w:szCs w:val="28"/>
        </w:rPr>
        <w:t xml:space="preserve"> для населения и отдельных видов экономической деятельности</w:t>
      </w:r>
      <w:r>
        <w:rPr>
          <w:rFonts w:ascii="Times New Roman" w:eastAsia="Calibri" w:hAnsi="Times New Roman" w:cs="Times New Roman"/>
          <w:sz w:val="28"/>
          <w:szCs w:val="28"/>
        </w:rPr>
        <w:t xml:space="preserve">. </w:t>
      </w:r>
    </w:p>
    <w:p w:rsidR="00921617" w:rsidRDefault="00921617" w:rsidP="00921617">
      <w:pPr>
        <w:spacing w:after="0"/>
        <w:ind w:right="-1"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Например, в Республике Кабардино-Балкария Правительство обязалось </w:t>
      </w:r>
      <w:r w:rsidRPr="005C45A1">
        <w:rPr>
          <w:rFonts w:ascii="Times New Roman" w:eastAsia="Calibri" w:hAnsi="Times New Roman" w:cs="Times New Roman"/>
          <w:i/>
          <w:sz w:val="28"/>
          <w:szCs w:val="28"/>
        </w:rPr>
        <w:t xml:space="preserve">«проводить консультации с социальными партнёрами по вопросам установления предельных уровней регулируемых цен (тарифов) на продукцию (работы, услуги) субъектов естественных монополий, </w:t>
      </w:r>
      <w:proofErr w:type="spellStart"/>
      <w:r w:rsidRPr="005C45A1">
        <w:rPr>
          <w:rFonts w:ascii="Times New Roman" w:eastAsia="Calibri" w:hAnsi="Times New Roman" w:cs="Times New Roman"/>
          <w:i/>
          <w:sz w:val="28"/>
          <w:szCs w:val="28"/>
        </w:rPr>
        <w:t>жилищн</w:t>
      </w:r>
      <w:proofErr w:type="gramStart"/>
      <w:r w:rsidRPr="005C45A1">
        <w:rPr>
          <w:rFonts w:ascii="Times New Roman" w:eastAsia="Calibri" w:hAnsi="Times New Roman" w:cs="Times New Roman"/>
          <w:i/>
          <w:sz w:val="28"/>
          <w:szCs w:val="28"/>
        </w:rPr>
        <w:t>о</w:t>
      </w:r>
      <w:proofErr w:type="spellEnd"/>
      <w:r w:rsidRPr="005C45A1">
        <w:rPr>
          <w:rFonts w:ascii="Times New Roman" w:eastAsia="Calibri" w:hAnsi="Times New Roman" w:cs="Times New Roman"/>
          <w:i/>
          <w:sz w:val="28"/>
          <w:szCs w:val="28"/>
        </w:rPr>
        <w:t>-</w:t>
      </w:r>
      <w:proofErr w:type="gramEnd"/>
      <w:r w:rsidRPr="005C45A1">
        <w:rPr>
          <w:rFonts w:ascii="Times New Roman" w:eastAsia="Calibri" w:hAnsi="Times New Roman" w:cs="Times New Roman"/>
          <w:i/>
          <w:sz w:val="28"/>
          <w:szCs w:val="28"/>
        </w:rPr>
        <w:t xml:space="preserve"> коммунального хозяйства, размеров отчислений гражданами в фонд капитального ремонта многоквартирных домов, установления социальной нормы потребления электроэнергии, других ресурсов, а также по вопросам, связанным с социальными последствиями проведения реформ в этих сферах с одновременным осуществлением мер адресной социальной поддержки </w:t>
      </w:r>
      <w:proofErr w:type="spellStart"/>
      <w:r w:rsidRPr="005C45A1">
        <w:rPr>
          <w:rFonts w:ascii="Times New Roman" w:eastAsia="Calibri" w:hAnsi="Times New Roman" w:cs="Times New Roman"/>
          <w:i/>
          <w:sz w:val="28"/>
          <w:szCs w:val="28"/>
        </w:rPr>
        <w:t>низкодоходных</w:t>
      </w:r>
      <w:proofErr w:type="spellEnd"/>
      <w:r w:rsidRPr="005C45A1">
        <w:rPr>
          <w:rFonts w:ascii="Times New Roman" w:eastAsia="Calibri" w:hAnsi="Times New Roman" w:cs="Times New Roman"/>
          <w:i/>
          <w:sz w:val="28"/>
          <w:szCs w:val="28"/>
        </w:rPr>
        <w:t xml:space="preserve"> групп населения. Не допускать превышения предельного уровня роста регулируемых цен, тарифов».</w:t>
      </w:r>
      <w:r>
        <w:rPr>
          <w:rFonts w:ascii="Times New Roman" w:eastAsia="Calibri" w:hAnsi="Times New Roman" w:cs="Times New Roman"/>
          <w:sz w:val="28"/>
          <w:szCs w:val="28"/>
        </w:rPr>
        <w:t xml:space="preserve"> В Хабаровском крае стороны договорились </w:t>
      </w:r>
      <w:r w:rsidRPr="00BC03E9">
        <w:rPr>
          <w:rFonts w:ascii="Times New Roman" w:eastAsia="Calibri" w:hAnsi="Times New Roman" w:cs="Times New Roman"/>
          <w:i/>
          <w:sz w:val="28"/>
          <w:szCs w:val="28"/>
        </w:rPr>
        <w:t xml:space="preserve">«содействовать проведению единой согласованной политики в вопросах установления тарифов на энергоносители, услуги коммунального хозяйства и услуги общественного транспорта. Обеспечивать открытость </w:t>
      </w:r>
      <w:r w:rsidRPr="00BC03E9">
        <w:rPr>
          <w:rFonts w:ascii="Times New Roman" w:eastAsia="Calibri" w:hAnsi="Times New Roman" w:cs="Times New Roman"/>
          <w:i/>
          <w:sz w:val="28"/>
          <w:szCs w:val="28"/>
        </w:rPr>
        <w:lastRenderedPageBreak/>
        <w:t>и доступность информации о рассмотрении и об утверждении тарифов на коммунальные услуги».</w:t>
      </w:r>
    </w:p>
    <w:p w:rsidR="00921617" w:rsidRDefault="00921617" w:rsidP="00921617">
      <w:pPr>
        <w:spacing w:after="0"/>
        <w:ind w:right="-1" w:firstLine="708"/>
        <w:jc w:val="both"/>
        <w:rPr>
          <w:rFonts w:ascii="Times New Roman" w:hAnsi="Times New Roman"/>
          <w:i/>
          <w:sz w:val="28"/>
          <w:szCs w:val="28"/>
        </w:rPr>
      </w:pPr>
      <w:proofErr w:type="gramStart"/>
      <w:r>
        <w:rPr>
          <w:rFonts w:ascii="Times New Roman" w:hAnsi="Times New Roman"/>
          <w:sz w:val="28"/>
          <w:szCs w:val="28"/>
        </w:rPr>
        <w:t xml:space="preserve">А в Оренбургской области Правительство </w:t>
      </w:r>
      <w:r w:rsidRPr="00A460EB">
        <w:rPr>
          <w:rFonts w:ascii="Times New Roman" w:hAnsi="Times New Roman"/>
          <w:i/>
          <w:sz w:val="28"/>
          <w:szCs w:val="28"/>
        </w:rPr>
        <w:t>«при изменении системы оплаты жилья и коммунальных услуг учитыва</w:t>
      </w:r>
      <w:r>
        <w:rPr>
          <w:rFonts w:ascii="Times New Roman" w:hAnsi="Times New Roman"/>
          <w:i/>
          <w:sz w:val="28"/>
          <w:szCs w:val="28"/>
        </w:rPr>
        <w:t>е</w:t>
      </w:r>
      <w:r w:rsidRPr="00A460EB">
        <w:rPr>
          <w:rFonts w:ascii="Times New Roman" w:hAnsi="Times New Roman"/>
          <w:i/>
          <w:sz w:val="28"/>
          <w:szCs w:val="28"/>
        </w:rPr>
        <w:t>т уровень денежных доходов населения</w:t>
      </w:r>
      <w:r>
        <w:rPr>
          <w:rFonts w:ascii="Times New Roman" w:hAnsi="Times New Roman"/>
          <w:i/>
          <w:sz w:val="28"/>
          <w:szCs w:val="28"/>
        </w:rPr>
        <w:t>», «о</w:t>
      </w:r>
      <w:r w:rsidRPr="00A460EB">
        <w:rPr>
          <w:rFonts w:ascii="Times New Roman" w:hAnsi="Times New Roman"/>
          <w:i/>
          <w:sz w:val="28"/>
          <w:szCs w:val="28"/>
        </w:rPr>
        <w:t>существля</w:t>
      </w:r>
      <w:r>
        <w:rPr>
          <w:rFonts w:ascii="Times New Roman" w:hAnsi="Times New Roman"/>
          <w:i/>
          <w:sz w:val="28"/>
          <w:szCs w:val="28"/>
        </w:rPr>
        <w:t>ет</w:t>
      </w:r>
      <w:r w:rsidRPr="00A460EB">
        <w:rPr>
          <w:rFonts w:ascii="Times New Roman" w:hAnsi="Times New Roman"/>
          <w:i/>
          <w:sz w:val="28"/>
          <w:szCs w:val="28"/>
        </w:rPr>
        <w:t xml:space="preserve"> контроль за обязательным проведением экспертизы экономической обоснованности цен и тарифов на коммунальные ресурсы перед принятием решения по их пересмотру»</w:t>
      </w:r>
      <w:r>
        <w:rPr>
          <w:rFonts w:ascii="Times New Roman" w:hAnsi="Times New Roman"/>
          <w:sz w:val="28"/>
          <w:szCs w:val="28"/>
        </w:rPr>
        <w:t xml:space="preserve">, а также </w:t>
      </w:r>
      <w:r w:rsidRPr="00A460EB">
        <w:rPr>
          <w:rFonts w:ascii="Times New Roman" w:hAnsi="Times New Roman"/>
          <w:i/>
          <w:sz w:val="28"/>
          <w:szCs w:val="28"/>
        </w:rPr>
        <w:t>«принимает меры в пределах своей компетенции по сдерживанию роста тарифов локальных монополистов, не допускает необоснованного повышения цен и тарифов, регулируемых</w:t>
      </w:r>
      <w:proofErr w:type="gramEnd"/>
      <w:r w:rsidRPr="00A460EB">
        <w:rPr>
          <w:rFonts w:ascii="Times New Roman" w:hAnsi="Times New Roman"/>
          <w:i/>
          <w:sz w:val="28"/>
          <w:szCs w:val="28"/>
        </w:rPr>
        <w:t xml:space="preserve"> на региональном уровне».</w:t>
      </w:r>
    </w:p>
    <w:p w:rsidR="00921617" w:rsidRPr="00556C66" w:rsidRDefault="00921617" w:rsidP="00921617">
      <w:pPr>
        <w:spacing w:after="0"/>
        <w:ind w:right="-1" w:firstLine="708"/>
        <w:jc w:val="both"/>
        <w:rPr>
          <w:rFonts w:ascii="Times New Roman" w:hAnsi="Times New Roman"/>
          <w:sz w:val="28"/>
          <w:szCs w:val="28"/>
        </w:rPr>
      </w:pPr>
      <w:r>
        <w:rPr>
          <w:rFonts w:ascii="Times New Roman" w:hAnsi="Times New Roman"/>
          <w:sz w:val="28"/>
          <w:szCs w:val="28"/>
        </w:rPr>
        <w:t>Следует отметить, что только в соглашении по Тульской области</w:t>
      </w:r>
      <w:r w:rsidRPr="00C31D5B">
        <w:rPr>
          <w:rFonts w:ascii="Times New Roman" w:hAnsi="Times New Roman"/>
          <w:sz w:val="28"/>
          <w:szCs w:val="28"/>
        </w:rPr>
        <w:t xml:space="preserve"> стороны договорились</w:t>
      </w:r>
      <w:r w:rsidRPr="00A622B2">
        <w:t xml:space="preserve"> </w:t>
      </w:r>
      <w:r w:rsidRPr="00A622B2">
        <w:rPr>
          <w:rFonts w:ascii="Times New Roman" w:hAnsi="Times New Roman"/>
          <w:sz w:val="28"/>
          <w:szCs w:val="28"/>
        </w:rPr>
        <w:t>в рамках региональной трёхсторонней комиссии</w:t>
      </w:r>
      <w:r>
        <w:rPr>
          <w:rFonts w:ascii="Times New Roman" w:hAnsi="Times New Roman"/>
          <w:sz w:val="28"/>
          <w:szCs w:val="28"/>
        </w:rPr>
        <w:t xml:space="preserve"> </w:t>
      </w:r>
      <w:r w:rsidRPr="00C31D5B">
        <w:rPr>
          <w:rFonts w:ascii="Times New Roman" w:hAnsi="Times New Roman"/>
          <w:sz w:val="28"/>
          <w:szCs w:val="28"/>
        </w:rPr>
        <w:t xml:space="preserve">  рассматривать </w:t>
      </w:r>
      <w:r w:rsidRPr="00A622B2">
        <w:rPr>
          <w:rFonts w:ascii="Times New Roman" w:hAnsi="Times New Roman"/>
          <w:sz w:val="28"/>
          <w:szCs w:val="28"/>
        </w:rPr>
        <w:t>вопросы</w:t>
      </w:r>
      <w:r>
        <w:rPr>
          <w:rFonts w:ascii="Times New Roman" w:hAnsi="Times New Roman"/>
          <w:sz w:val="28"/>
          <w:szCs w:val="28"/>
        </w:rPr>
        <w:t xml:space="preserve"> формирования и регулирования цен и тарифов.</w:t>
      </w:r>
      <w:r w:rsidRPr="00A622B2">
        <w:rPr>
          <w:rFonts w:ascii="Times New Roman" w:hAnsi="Times New Roman"/>
          <w:i/>
          <w:sz w:val="28"/>
          <w:szCs w:val="28"/>
        </w:rPr>
        <w:t xml:space="preserve"> </w:t>
      </w:r>
    </w:p>
    <w:p w:rsidR="00136AEF" w:rsidRDefault="00921617" w:rsidP="00921617">
      <w:pPr>
        <w:spacing w:after="0"/>
        <w:ind w:right="-1" w:firstLine="708"/>
        <w:jc w:val="both"/>
        <w:rPr>
          <w:rFonts w:ascii="Times New Roman" w:hAnsi="Times New Roman"/>
          <w:i/>
          <w:sz w:val="28"/>
          <w:szCs w:val="28"/>
        </w:rPr>
      </w:pPr>
      <w:r>
        <w:rPr>
          <w:rFonts w:ascii="Times New Roman" w:hAnsi="Times New Roman"/>
          <w:sz w:val="28"/>
          <w:szCs w:val="28"/>
        </w:rPr>
        <w:t xml:space="preserve">Вместе </w:t>
      </w:r>
      <w:proofErr w:type="gramStart"/>
      <w:r>
        <w:rPr>
          <w:rFonts w:ascii="Times New Roman" w:hAnsi="Times New Roman"/>
          <w:sz w:val="28"/>
          <w:szCs w:val="28"/>
        </w:rPr>
        <w:t xml:space="preserve">с тем вопросы </w:t>
      </w:r>
      <w:r w:rsidRPr="008224F0">
        <w:rPr>
          <w:rFonts w:ascii="Times New Roman" w:hAnsi="Times New Roman"/>
          <w:sz w:val="28"/>
          <w:szCs w:val="28"/>
        </w:rPr>
        <w:t>учёта установленных в соглашениях обязательств по заработной плате в тарифах на продукцию</w:t>
      </w:r>
      <w:proofErr w:type="gramEnd"/>
      <w:r w:rsidRPr="008224F0">
        <w:rPr>
          <w:rFonts w:ascii="Times New Roman" w:hAnsi="Times New Roman"/>
          <w:sz w:val="28"/>
          <w:szCs w:val="28"/>
        </w:rPr>
        <w:t xml:space="preserve"> и услуги субъектов естественных монополий и организаций, оказывающих жилищно-коммунальные услуги</w:t>
      </w:r>
      <w:r>
        <w:rPr>
          <w:rFonts w:ascii="Times New Roman" w:hAnsi="Times New Roman"/>
          <w:sz w:val="28"/>
          <w:szCs w:val="28"/>
        </w:rPr>
        <w:t>, отражены только</w:t>
      </w:r>
      <w:r w:rsidR="00FC524C">
        <w:rPr>
          <w:rFonts w:ascii="Times New Roman" w:hAnsi="Times New Roman"/>
          <w:sz w:val="28"/>
          <w:szCs w:val="28"/>
        </w:rPr>
        <w:t xml:space="preserve"> в</w:t>
      </w:r>
      <w:r>
        <w:rPr>
          <w:rFonts w:ascii="Times New Roman" w:hAnsi="Times New Roman"/>
          <w:sz w:val="28"/>
          <w:szCs w:val="28"/>
        </w:rPr>
        <w:t xml:space="preserve"> 3 соглашениях. </w:t>
      </w:r>
      <w:proofErr w:type="gramStart"/>
      <w:r>
        <w:rPr>
          <w:rFonts w:ascii="Times New Roman" w:hAnsi="Times New Roman"/>
          <w:sz w:val="28"/>
          <w:szCs w:val="28"/>
        </w:rPr>
        <w:t xml:space="preserve">Например, в Архангельской области Правительство обязалось </w:t>
      </w:r>
      <w:r w:rsidRPr="00C31D5B">
        <w:rPr>
          <w:rFonts w:ascii="Times New Roman" w:hAnsi="Times New Roman"/>
          <w:i/>
          <w:sz w:val="28"/>
          <w:szCs w:val="28"/>
        </w:rPr>
        <w:t>«при государственном регулировании цен (тарифов) на тепловую и электрическую энергию, на водоснабжение (водоотведение), на перевозки пассажиров общественным транспортом учитывать отраслевые тарифные соглашения, коллективные договоры, фактический объем фонда оплаты труда организации в последнем расчётном периоде регулирования, индексацию заработной платы в соответствии с показателями прогноза социально-экономического развития Российской Федерации и иные параметры, предусмотренные законодательством в сфере</w:t>
      </w:r>
      <w:proofErr w:type="gramEnd"/>
      <w:r w:rsidRPr="00C31D5B">
        <w:rPr>
          <w:rFonts w:ascii="Times New Roman" w:hAnsi="Times New Roman"/>
          <w:i/>
          <w:sz w:val="28"/>
          <w:szCs w:val="28"/>
        </w:rPr>
        <w:t xml:space="preserve"> государственного регулирования тарифов».</w:t>
      </w:r>
      <w:r>
        <w:rPr>
          <w:rFonts w:ascii="Times New Roman" w:hAnsi="Times New Roman"/>
          <w:sz w:val="28"/>
          <w:szCs w:val="28"/>
        </w:rPr>
        <w:t xml:space="preserve"> В Курганской области Правительство обязалось обеспечить </w:t>
      </w:r>
      <w:r w:rsidRPr="00556C66">
        <w:rPr>
          <w:rFonts w:ascii="Times New Roman" w:hAnsi="Times New Roman"/>
          <w:i/>
          <w:sz w:val="28"/>
          <w:szCs w:val="28"/>
        </w:rPr>
        <w:t>«создание условий для работы организаций жилищно-коммунального хозяйства по экономически обоснованным тарифам, включающим инвестиционную составляющую и обеспечивающим безубыточную работу и достойную оплату труда в соответствии с отраслевым тарифным соглашением».</w:t>
      </w:r>
    </w:p>
    <w:p w:rsidR="00921617" w:rsidRPr="00136AEF" w:rsidRDefault="00136AEF" w:rsidP="00921617">
      <w:pPr>
        <w:spacing w:after="0"/>
        <w:ind w:right="-1" w:firstLine="708"/>
        <w:jc w:val="both"/>
        <w:rPr>
          <w:rFonts w:ascii="Times New Roman" w:hAnsi="Times New Roman"/>
          <w:b/>
          <w:sz w:val="28"/>
          <w:szCs w:val="28"/>
        </w:rPr>
      </w:pPr>
      <w:r w:rsidRPr="00136AEF">
        <w:rPr>
          <w:rFonts w:ascii="Times New Roman" w:hAnsi="Times New Roman"/>
          <w:b/>
          <w:sz w:val="28"/>
          <w:szCs w:val="28"/>
        </w:rPr>
        <w:t>5.</w:t>
      </w:r>
      <w:r w:rsidR="00921617" w:rsidRPr="00136AEF">
        <w:rPr>
          <w:rFonts w:ascii="Times New Roman" w:hAnsi="Times New Roman"/>
          <w:b/>
          <w:sz w:val="28"/>
          <w:szCs w:val="28"/>
        </w:rPr>
        <w:t xml:space="preserve"> </w:t>
      </w:r>
      <w:r w:rsidRPr="00136AEF">
        <w:rPr>
          <w:rFonts w:ascii="Times New Roman" w:hAnsi="Times New Roman"/>
          <w:b/>
          <w:sz w:val="28"/>
          <w:szCs w:val="28"/>
        </w:rPr>
        <w:t>Стимулирование развития отечественного производства, а также повышение конкурентоспособности российских товаров и услуг, снижение импортозависимости.</w:t>
      </w:r>
    </w:p>
    <w:p w:rsidR="00921617" w:rsidRDefault="00921617" w:rsidP="00921617">
      <w:pPr>
        <w:spacing w:after="0"/>
        <w:ind w:right="-1" w:firstLine="708"/>
        <w:jc w:val="both"/>
        <w:rPr>
          <w:rFonts w:ascii="Times New Roman" w:hAnsi="Times New Roman" w:cs="Times New Roman"/>
          <w:i/>
          <w:sz w:val="28"/>
          <w:szCs w:val="28"/>
        </w:rPr>
      </w:pPr>
      <w:r>
        <w:rPr>
          <w:rFonts w:ascii="Times New Roman" w:hAnsi="Times New Roman"/>
          <w:sz w:val="28"/>
          <w:szCs w:val="28"/>
        </w:rPr>
        <w:t xml:space="preserve">В 14 из 20 региональных соглашений, заключённых в 2020 году, учтено предложенное </w:t>
      </w:r>
      <w:r w:rsidRPr="00945A12">
        <w:rPr>
          <w:rFonts w:ascii="Times New Roman" w:hAnsi="Times New Roman" w:cs="Times New Roman"/>
          <w:sz w:val="28"/>
          <w:szCs w:val="28"/>
        </w:rPr>
        <w:t>Исполкомом Ф</w:t>
      </w:r>
      <w:r>
        <w:rPr>
          <w:rFonts w:ascii="Times New Roman" w:hAnsi="Times New Roman" w:cs="Times New Roman"/>
          <w:sz w:val="28"/>
          <w:szCs w:val="28"/>
        </w:rPr>
        <w:t>Н</w:t>
      </w:r>
      <w:r w:rsidRPr="00945A12">
        <w:rPr>
          <w:rFonts w:ascii="Times New Roman" w:hAnsi="Times New Roman" w:cs="Times New Roman"/>
          <w:sz w:val="28"/>
          <w:szCs w:val="28"/>
        </w:rPr>
        <w:t>ПР положение</w:t>
      </w:r>
      <w:r>
        <w:rPr>
          <w:rFonts w:ascii="Times New Roman" w:hAnsi="Times New Roman" w:cs="Times New Roman"/>
          <w:sz w:val="28"/>
          <w:szCs w:val="28"/>
        </w:rPr>
        <w:t xml:space="preserve"> </w:t>
      </w:r>
      <w:r w:rsidRPr="00605B0B">
        <w:rPr>
          <w:rFonts w:ascii="Times New Roman" w:hAnsi="Times New Roman" w:cs="Times New Roman"/>
          <w:b/>
          <w:sz w:val="28"/>
          <w:szCs w:val="28"/>
        </w:rPr>
        <w:t>о стимулировании развития отечественного производства, повышении конкурентоспособности российских товаров и услуг, снижении импортозависимости</w:t>
      </w:r>
      <w:r>
        <w:rPr>
          <w:rFonts w:ascii="Times New Roman" w:hAnsi="Times New Roman" w:cs="Times New Roman"/>
          <w:b/>
          <w:sz w:val="28"/>
          <w:szCs w:val="28"/>
        </w:rPr>
        <w:t xml:space="preserve">. </w:t>
      </w:r>
      <w:r w:rsidRPr="00D50FEE">
        <w:rPr>
          <w:rFonts w:ascii="Times New Roman" w:hAnsi="Times New Roman" w:cs="Times New Roman"/>
          <w:sz w:val="28"/>
          <w:szCs w:val="28"/>
        </w:rPr>
        <w:t>Так,</w:t>
      </w:r>
      <w:r>
        <w:rPr>
          <w:rFonts w:ascii="Times New Roman" w:hAnsi="Times New Roman" w:cs="Times New Roman"/>
          <w:b/>
          <w:sz w:val="28"/>
          <w:szCs w:val="28"/>
        </w:rPr>
        <w:t xml:space="preserve"> </w:t>
      </w:r>
      <w:r>
        <w:rPr>
          <w:rFonts w:ascii="Times New Roman" w:hAnsi="Times New Roman" w:cs="Times New Roman"/>
          <w:sz w:val="28"/>
          <w:szCs w:val="28"/>
        </w:rPr>
        <w:t xml:space="preserve">в Липецкой области Администрация и работодатели договорились </w:t>
      </w:r>
      <w:r w:rsidRPr="00D50FEE">
        <w:rPr>
          <w:rFonts w:ascii="Times New Roman" w:hAnsi="Times New Roman" w:cs="Times New Roman"/>
          <w:i/>
          <w:sz w:val="28"/>
          <w:szCs w:val="28"/>
        </w:rPr>
        <w:t xml:space="preserve">«проводить активную промышленную политику, создавать условия для развития отечественного </w:t>
      </w:r>
      <w:proofErr w:type="spellStart"/>
      <w:r w:rsidRPr="00D50FEE">
        <w:rPr>
          <w:rFonts w:ascii="Times New Roman" w:hAnsi="Times New Roman" w:cs="Times New Roman"/>
          <w:i/>
          <w:sz w:val="28"/>
          <w:szCs w:val="28"/>
        </w:rPr>
        <w:t>товаропроизводства</w:t>
      </w:r>
      <w:proofErr w:type="spellEnd"/>
      <w:r w:rsidRPr="00D50FEE">
        <w:rPr>
          <w:rFonts w:ascii="Times New Roman" w:hAnsi="Times New Roman" w:cs="Times New Roman"/>
          <w:i/>
          <w:sz w:val="28"/>
          <w:szCs w:val="28"/>
        </w:rPr>
        <w:t xml:space="preserve"> и предпринимательства. </w:t>
      </w:r>
      <w:r w:rsidRPr="00D50FEE">
        <w:rPr>
          <w:rFonts w:ascii="Times New Roman" w:hAnsi="Times New Roman" w:cs="Times New Roman"/>
          <w:i/>
          <w:sz w:val="28"/>
          <w:szCs w:val="28"/>
        </w:rPr>
        <w:lastRenderedPageBreak/>
        <w:t>Содействовать продвижению продукции местных товаропроизводителей на российский и зарубежный рынок, имиджа области, как региона с развитой промышленностью и сельским хозяйством, выпускающего продукцию, отвечающую высоким мировым стандартам качества, культурного и туристического центра, а также объекта привлекательного для инвесторов».</w:t>
      </w:r>
      <w:r>
        <w:rPr>
          <w:rFonts w:ascii="Times New Roman" w:hAnsi="Times New Roman" w:cs="Times New Roman"/>
          <w:sz w:val="28"/>
          <w:szCs w:val="28"/>
        </w:rPr>
        <w:t xml:space="preserve"> В Амурской области стороны взяли на себя обязательства </w:t>
      </w:r>
      <w:r w:rsidRPr="00A20ED6">
        <w:rPr>
          <w:rFonts w:ascii="Times New Roman" w:hAnsi="Times New Roman" w:cs="Times New Roman"/>
          <w:i/>
          <w:sz w:val="28"/>
          <w:szCs w:val="28"/>
        </w:rPr>
        <w:t>«совместно вырабатывать и реализовывать меры поддержки амурских товаропроизводителей всех форм собственности, добиваться, чтобы социально и экономически значимые заказы для области выполнялись предприятиями</w:t>
      </w:r>
      <w:r>
        <w:rPr>
          <w:rFonts w:ascii="Times New Roman" w:hAnsi="Times New Roman" w:cs="Times New Roman"/>
          <w:i/>
          <w:sz w:val="28"/>
          <w:szCs w:val="28"/>
        </w:rPr>
        <w:t xml:space="preserve"> </w:t>
      </w:r>
      <w:r w:rsidRPr="00A20ED6">
        <w:rPr>
          <w:rFonts w:ascii="Times New Roman" w:hAnsi="Times New Roman" w:cs="Times New Roman"/>
          <w:i/>
          <w:sz w:val="28"/>
          <w:szCs w:val="28"/>
        </w:rPr>
        <w:t xml:space="preserve"> Амурской области. Информировать население о результатах этой работы».</w:t>
      </w:r>
    </w:p>
    <w:p w:rsidR="00921617" w:rsidRDefault="00921617" w:rsidP="00921617">
      <w:pPr>
        <w:spacing w:after="0"/>
        <w:ind w:right="-1" w:firstLine="708"/>
        <w:jc w:val="both"/>
        <w:rPr>
          <w:rFonts w:ascii="Times New Roman" w:hAnsi="Times New Roman" w:cs="Times New Roman"/>
          <w:i/>
          <w:sz w:val="28"/>
          <w:szCs w:val="28"/>
        </w:rPr>
      </w:pPr>
      <w:r w:rsidRPr="00A20ED6">
        <w:rPr>
          <w:rFonts w:ascii="Times New Roman" w:hAnsi="Times New Roman" w:cs="Times New Roman"/>
          <w:sz w:val="28"/>
          <w:szCs w:val="28"/>
        </w:rPr>
        <w:t xml:space="preserve">Также </w:t>
      </w:r>
      <w:r>
        <w:rPr>
          <w:rFonts w:ascii="Times New Roman" w:hAnsi="Times New Roman" w:cs="Times New Roman"/>
          <w:sz w:val="28"/>
          <w:szCs w:val="28"/>
        </w:rPr>
        <w:t xml:space="preserve">в соглашениях присутствуют обязательства сторон, направленные на поддержку экспорта. Например, во Владимировской области стороны договорились </w:t>
      </w:r>
      <w:r w:rsidRPr="00A20ED6">
        <w:rPr>
          <w:rFonts w:ascii="Times New Roman" w:hAnsi="Times New Roman" w:cs="Times New Roman"/>
          <w:i/>
          <w:sz w:val="28"/>
          <w:szCs w:val="28"/>
        </w:rPr>
        <w:t>«осуществлять комплекс мер по продвижению продукции товаропроизводителей области в регионы Российской Федерации и на экспорт».</w:t>
      </w:r>
      <w:r>
        <w:rPr>
          <w:rFonts w:ascii="Times New Roman" w:hAnsi="Times New Roman" w:cs="Times New Roman"/>
          <w:i/>
          <w:sz w:val="28"/>
          <w:szCs w:val="28"/>
        </w:rPr>
        <w:t xml:space="preserve"> </w:t>
      </w:r>
      <w:r>
        <w:rPr>
          <w:rFonts w:ascii="Times New Roman" w:hAnsi="Times New Roman" w:cs="Times New Roman"/>
          <w:sz w:val="28"/>
          <w:szCs w:val="28"/>
        </w:rPr>
        <w:t xml:space="preserve">В Республике Карачаево-Черкесия работодатели приняли на себя обязательства </w:t>
      </w:r>
      <w:r w:rsidRPr="006F25F9">
        <w:rPr>
          <w:rFonts w:ascii="Times New Roman" w:hAnsi="Times New Roman" w:cs="Times New Roman"/>
          <w:i/>
          <w:sz w:val="28"/>
          <w:szCs w:val="28"/>
        </w:rPr>
        <w:t>«принимать меры по сохранению и наращиванию объёмов производства продукции, повышению конкурентоспособности выпускаемой продукции в целях удовлетворения потребностей внутреннего рынка и роста продаж на экспорт».</w:t>
      </w:r>
    </w:p>
    <w:p w:rsidR="00136AEF" w:rsidRPr="00136AEF" w:rsidRDefault="00136AEF" w:rsidP="00921617">
      <w:pPr>
        <w:spacing w:after="0"/>
        <w:ind w:right="-1" w:firstLine="708"/>
        <w:jc w:val="both"/>
        <w:rPr>
          <w:rFonts w:ascii="Times New Roman" w:hAnsi="Times New Roman" w:cs="Times New Roman"/>
          <w:b/>
          <w:sz w:val="28"/>
          <w:szCs w:val="28"/>
        </w:rPr>
      </w:pPr>
      <w:r w:rsidRPr="00136AEF">
        <w:rPr>
          <w:rFonts w:ascii="Times New Roman" w:hAnsi="Times New Roman" w:cs="Times New Roman"/>
          <w:b/>
          <w:sz w:val="28"/>
          <w:szCs w:val="28"/>
        </w:rPr>
        <w:t>6. Соблюдение социально-трудовых прав и сохранение гарантий для работников при проведении приватизации, банкротства и (или) ликвидации организаций.</w:t>
      </w:r>
    </w:p>
    <w:p w:rsidR="00921617" w:rsidRPr="00E8177C" w:rsidRDefault="006B6FCB" w:rsidP="00921617">
      <w:pPr>
        <w:spacing w:after="0"/>
        <w:ind w:right="-1"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921617">
        <w:rPr>
          <w:rFonts w:ascii="Times New Roman" w:hAnsi="Times New Roman" w:cs="Times New Roman"/>
          <w:sz w:val="28"/>
          <w:szCs w:val="28"/>
        </w:rPr>
        <w:t>19</w:t>
      </w:r>
      <w:r>
        <w:rPr>
          <w:rFonts w:ascii="Times New Roman" w:hAnsi="Times New Roman" w:cs="Times New Roman"/>
          <w:sz w:val="28"/>
          <w:szCs w:val="28"/>
        </w:rPr>
        <w:t xml:space="preserve"> соглашениях </w:t>
      </w:r>
      <w:r w:rsidR="00921617">
        <w:rPr>
          <w:rFonts w:ascii="Times New Roman" w:hAnsi="Times New Roman" w:cs="Times New Roman"/>
          <w:sz w:val="28"/>
          <w:szCs w:val="28"/>
        </w:rPr>
        <w:t xml:space="preserve">стороны согласовали обязательства </w:t>
      </w:r>
      <w:r w:rsidR="00921617" w:rsidRPr="00E8177C">
        <w:rPr>
          <w:rFonts w:ascii="Times New Roman" w:hAnsi="Times New Roman" w:cs="Times New Roman"/>
          <w:b/>
          <w:sz w:val="28"/>
          <w:szCs w:val="28"/>
        </w:rPr>
        <w:t>о соблюдении социально-трудовых прав и сохранении гарантий для работников при проведении приватизации, банкротства и (или) ликвидации организаций.</w:t>
      </w:r>
      <w:r w:rsidR="00921617">
        <w:rPr>
          <w:rFonts w:ascii="Times New Roman" w:hAnsi="Times New Roman" w:cs="Times New Roman"/>
          <w:sz w:val="28"/>
          <w:szCs w:val="28"/>
        </w:rPr>
        <w:t xml:space="preserve"> </w:t>
      </w:r>
    </w:p>
    <w:p w:rsidR="00921617" w:rsidRPr="003945D1" w:rsidRDefault="00921617" w:rsidP="003945D1">
      <w:pPr>
        <w:spacing w:after="0"/>
        <w:ind w:right="-1" w:firstLine="708"/>
        <w:jc w:val="both"/>
        <w:rPr>
          <w:rFonts w:ascii="Times New Roman" w:hAnsi="Times New Roman" w:cs="Times New Roman"/>
          <w:sz w:val="28"/>
          <w:szCs w:val="28"/>
        </w:rPr>
      </w:pPr>
      <w:r>
        <w:rPr>
          <w:rFonts w:ascii="Times New Roman" w:hAnsi="Times New Roman" w:cs="Times New Roman"/>
          <w:b/>
          <w:sz w:val="28"/>
          <w:szCs w:val="28"/>
        </w:rPr>
        <w:t xml:space="preserve"> </w:t>
      </w:r>
      <w:r w:rsidRPr="00E370B9">
        <w:rPr>
          <w:rFonts w:ascii="Times New Roman" w:hAnsi="Times New Roman" w:cs="Times New Roman"/>
          <w:sz w:val="28"/>
          <w:szCs w:val="28"/>
        </w:rPr>
        <w:t>Например,</w:t>
      </w:r>
      <w:r>
        <w:rPr>
          <w:rFonts w:ascii="Times New Roman" w:hAnsi="Times New Roman" w:cs="Times New Roman"/>
          <w:sz w:val="28"/>
          <w:szCs w:val="28"/>
        </w:rPr>
        <w:t xml:space="preserve"> во Владимировской области стороны договорились </w:t>
      </w:r>
      <w:r w:rsidRPr="009269A4">
        <w:rPr>
          <w:rFonts w:ascii="Times New Roman" w:hAnsi="Times New Roman" w:cs="Times New Roman"/>
          <w:i/>
          <w:sz w:val="28"/>
          <w:szCs w:val="28"/>
        </w:rPr>
        <w:t xml:space="preserve">«осуществлять в соответствии с действующим законодательством </w:t>
      </w:r>
      <w:proofErr w:type="gramStart"/>
      <w:r w:rsidRPr="009269A4">
        <w:rPr>
          <w:rFonts w:ascii="Times New Roman" w:hAnsi="Times New Roman" w:cs="Times New Roman"/>
          <w:i/>
          <w:sz w:val="28"/>
          <w:szCs w:val="28"/>
        </w:rPr>
        <w:t>контроль за</w:t>
      </w:r>
      <w:proofErr w:type="gramEnd"/>
      <w:r w:rsidRPr="009269A4">
        <w:rPr>
          <w:rFonts w:ascii="Times New Roman" w:hAnsi="Times New Roman" w:cs="Times New Roman"/>
          <w:i/>
          <w:sz w:val="28"/>
          <w:szCs w:val="28"/>
        </w:rPr>
        <w:t xml:space="preserve"> соблюдением трудовых прав работников при проведении процедур банкротства, смены собственников и разработке мероприятий по финансовому оздоровлению организаций-должников. </w:t>
      </w:r>
      <w:proofErr w:type="gramStart"/>
      <w:r w:rsidRPr="009269A4">
        <w:rPr>
          <w:rFonts w:ascii="Times New Roman" w:hAnsi="Times New Roman" w:cs="Times New Roman"/>
          <w:i/>
          <w:sz w:val="28"/>
          <w:szCs w:val="28"/>
        </w:rPr>
        <w:t>Учитывать мнение областных организаций отраслевых профсоюзов и работников организаций-должников при подготовке решений об их ликвидации или банкротстве»</w:t>
      </w:r>
      <w:r>
        <w:rPr>
          <w:rFonts w:ascii="Times New Roman" w:hAnsi="Times New Roman" w:cs="Times New Roman"/>
          <w:i/>
          <w:sz w:val="28"/>
          <w:szCs w:val="28"/>
        </w:rPr>
        <w:t xml:space="preserve">, </w:t>
      </w:r>
      <w:r>
        <w:rPr>
          <w:rFonts w:ascii="Times New Roman" w:hAnsi="Times New Roman" w:cs="Times New Roman"/>
          <w:sz w:val="28"/>
          <w:szCs w:val="28"/>
        </w:rPr>
        <w:t>кроме того</w:t>
      </w:r>
      <w:r w:rsidRPr="009269A4">
        <w:rPr>
          <w:rFonts w:ascii="Times New Roman" w:hAnsi="Times New Roman" w:cs="Times New Roman"/>
          <w:sz w:val="28"/>
          <w:szCs w:val="28"/>
        </w:rPr>
        <w:t xml:space="preserve"> работодатели</w:t>
      </w:r>
      <w:r>
        <w:rPr>
          <w:rFonts w:ascii="Times New Roman" w:hAnsi="Times New Roman" w:cs="Times New Roman"/>
          <w:i/>
          <w:sz w:val="28"/>
          <w:szCs w:val="28"/>
        </w:rPr>
        <w:t xml:space="preserve"> «о</w:t>
      </w:r>
      <w:r w:rsidRPr="009269A4">
        <w:rPr>
          <w:rFonts w:ascii="Times New Roman" w:hAnsi="Times New Roman" w:cs="Times New Roman"/>
          <w:i/>
          <w:sz w:val="28"/>
          <w:szCs w:val="28"/>
        </w:rPr>
        <w:t>существляют ликвидацию (реорганизацию) организаций, изменение формы собственности, полную или частичную приостановку производства, влекущих за собой массовое увольнение работников или ухудшение условий труда, только после предварительного (не менее чем за три месяца) уведомления органов местного самоуправления, соответствующих профсоюзных организаций, органов службы</w:t>
      </w:r>
      <w:proofErr w:type="gramEnd"/>
      <w:r w:rsidRPr="009269A4">
        <w:rPr>
          <w:rFonts w:ascii="Times New Roman" w:hAnsi="Times New Roman" w:cs="Times New Roman"/>
          <w:i/>
          <w:sz w:val="28"/>
          <w:szCs w:val="28"/>
        </w:rPr>
        <w:t xml:space="preserve"> занятости и проведения с ними переговоров</w:t>
      </w:r>
      <w:r>
        <w:rPr>
          <w:rFonts w:ascii="Times New Roman" w:hAnsi="Times New Roman" w:cs="Times New Roman"/>
          <w:i/>
          <w:sz w:val="28"/>
          <w:szCs w:val="28"/>
        </w:rPr>
        <w:t>»</w:t>
      </w:r>
      <w:r w:rsidRPr="009269A4">
        <w:rPr>
          <w:rFonts w:ascii="Times New Roman" w:hAnsi="Times New Roman" w:cs="Times New Roman"/>
          <w:i/>
          <w:sz w:val="28"/>
          <w:szCs w:val="28"/>
        </w:rPr>
        <w:t>.</w:t>
      </w:r>
      <w:r w:rsidRPr="009269A4">
        <w:rPr>
          <w:rFonts w:ascii="Times New Roman" w:hAnsi="Times New Roman" w:cs="Times New Roman"/>
          <w:sz w:val="28"/>
          <w:szCs w:val="28"/>
        </w:rPr>
        <w:t xml:space="preserve"> В</w:t>
      </w:r>
      <w:r>
        <w:rPr>
          <w:rFonts w:ascii="Times New Roman" w:hAnsi="Times New Roman" w:cs="Times New Roman"/>
          <w:i/>
          <w:sz w:val="28"/>
          <w:szCs w:val="28"/>
        </w:rPr>
        <w:t xml:space="preserve"> </w:t>
      </w:r>
      <w:r>
        <w:rPr>
          <w:rFonts w:ascii="Times New Roman" w:hAnsi="Times New Roman" w:cs="Times New Roman"/>
          <w:sz w:val="28"/>
          <w:szCs w:val="28"/>
        </w:rPr>
        <w:t xml:space="preserve">Республике Саха (Якутия) работодатели </w:t>
      </w:r>
      <w:r w:rsidRPr="00B63FED">
        <w:rPr>
          <w:rFonts w:ascii="Times New Roman" w:hAnsi="Times New Roman" w:cs="Times New Roman"/>
          <w:i/>
          <w:sz w:val="28"/>
          <w:szCs w:val="28"/>
        </w:rPr>
        <w:lastRenderedPageBreak/>
        <w:t>«при приватизации, банкротстве и ликвидации организаций обеспечивают сохранение за работниками прав и социальных гарантий, установленных законодательством»</w:t>
      </w:r>
      <w:r>
        <w:rPr>
          <w:rFonts w:ascii="Times New Roman" w:hAnsi="Times New Roman" w:cs="Times New Roman"/>
          <w:sz w:val="28"/>
          <w:szCs w:val="28"/>
        </w:rPr>
        <w:t xml:space="preserve">, а профсоюзы осуществляют </w:t>
      </w:r>
      <w:r w:rsidRPr="00B63FED">
        <w:rPr>
          <w:rFonts w:ascii="Times New Roman" w:hAnsi="Times New Roman" w:cs="Times New Roman"/>
          <w:i/>
          <w:sz w:val="28"/>
          <w:szCs w:val="28"/>
        </w:rPr>
        <w:t>«</w:t>
      </w:r>
      <w:proofErr w:type="gramStart"/>
      <w:r w:rsidRPr="00B63FED">
        <w:rPr>
          <w:rFonts w:ascii="Times New Roman" w:hAnsi="Times New Roman" w:cs="Times New Roman"/>
          <w:i/>
          <w:sz w:val="28"/>
          <w:szCs w:val="28"/>
        </w:rPr>
        <w:t>контроль за</w:t>
      </w:r>
      <w:proofErr w:type="gramEnd"/>
      <w:r w:rsidRPr="00B63FED">
        <w:rPr>
          <w:rFonts w:ascii="Times New Roman" w:hAnsi="Times New Roman" w:cs="Times New Roman"/>
          <w:i/>
          <w:sz w:val="28"/>
          <w:szCs w:val="28"/>
        </w:rPr>
        <w:t xml:space="preserve"> соблюдением законодательных актов, обеспечивающих защиту интересов работников при сокращении численности (штата), ликвидации, реорганизации и банкротстве предприятий республики</w:t>
      </w:r>
      <w:r>
        <w:rPr>
          <w:rFonts w:ascii="Times New Roman" w:hAnsi="Times New Roman" w:cs="Times New Roman"/>
          <w:i/>
          <w:sz w:val="28"/>
          <w:szCs w:val="28"/>
        </w:rPr>
        <w:t>»</w:t>
      </w:r>
      <w:r w:rsidRPr="00B63FED">
        <w:rPr>
          <w:rFonts w:ascii="Times New Roman" w:hAnsi="Times New Roman" w:cs="Times New Roman"/>
          <w:sz w:val="28"/>
          <w:szCs w:val="28"/>
        </w:rPr>
        <w:t>.</w:t>
      </w:r>
    </w:p>
    <w:p w:rsidR="00921617" w:rsidRPr="00222EDD" w:rsidRDefault="00921617" w:rsidP="00921617">
      <w:pPr>
        <w:spacing w:after="0"/>
        <w:ind w:right="-1" w:firstLine="708"/>
        <w:jc w:val="both"/>
        <w:rPr>
          <w:rFonts w:ascii="Times New Roman" w:eastAsia="Calibri" w:hAnsi="Times New Roman" w:cs="Times New Roman"/>
          <w:sz w:val="28"/>
          <w:szCs w:val="28"/>
        </w:rPr>
      </w:pPr>
      <w:proofErr w:type="gramStart"/>
      <w:r w:rsidRPr="00222EDD">
        <w:rPr>
          <w:rFonts w:ascii="Times New Roman" w:eastAsia="Calibri" w:hAnsi="Times New Roman" w:cs="Times New Roman"/>
          <w:sz w:val="28"/>
          <w:szCs w:val="28"/>
        </w:rPr>
        <w:t xml:space="preserve">Стоит отметить положительный пример </w:t>
      </w:r>
      <w:r>
        <w:rPr>
          <w:rFonts w:ascii="Times New Roman" w:eastAsia="Calibri" w:hAnsi="Times New Roman" w:cs="Times New Roman"/>
          <w:sz w:val="28"/>
          <w:szCs w:val="28"/>
        </w:rPr>
        <w:t xml:space="preserve">регионального трёхстороннего соглашения в Амурской области, согласно которому работодатели обязуются </w:t>
      </w:r>
      <w:r w:rsidRPr="00222EDD">
        <w:rPr>
          <w:rFonts w:ascii="Times New Roman" w:eastAsia="Calibri" w:hAnsi="Times New Roman" w:cs="Times New Roman"/>
          <w:i/>
          <w:sz w:val="28"/>
          <w:szCs w:val="28"/>
        </w:rPr>
        <w:t>«в случае начала процедуры банкротства организации незамедлительно уведомлять об этом профсоюзную организацию, содействовать избранию представителей работников и их участию в собрании кредиторов</w:t>
      </w:r>
      <w:r w:rsidRPr="00222EDD">
        <w:rPr>
          <w:rFonts w:ascii="Times New Roman" w:eastAsia="Calibri" w:hAnsi="Times New Roman" w:cs="Times New Roman"/>
          <w:sz w:val="28"/>
          <w:szCs w:val="28"/>
        </w:rPr>
        <w:t>»</w:t>
      </w:r>
      <w:r>
        <w:rPr>
          <w:rFonts w:ascii="Times New Roman" w:eastAsia="Calibri" w:hAnsi="Times New Roman" w:cs="Times New Roman"/>
          <w:sz w:val="28"/>
          <w:szCs w:val="28"/>
        </w:rPr>
        <w:t>,</w:t>
      </w:r>
      <w:r w:rsidRPr="00222EDD">
        <w:rPr>
          <w:rFonts w:ascii="Times New Roman" w:eastAsia="Calibri" w:hAnsi="Times New Roman" w:cs="Times New Roman"/>
          <w:sz w:val="28"/>
          <w:szCs w:val="28"/>
        </w:rPr>
        <w:t xml:space="preserve"> </w:t>
      </w:r>
      <w:r>
        <w:rPr>
          <w:rFonts w:ascii="Times New Roman" w:eastAsia="Calibri" w:hAnsi="Times New Roman" w:cs="Times New Roman"/>
          <w:sz w:val="28"/>
          <w:szCs w:val="28"/>
        </w:rPr>
        <w:t>а</w:t>
      </w:r>
      <w:r w:rsidRPr="00222EDD">
        <w:rPr>
          <w:rFonts w:ascii="Times New Roman" w:eastAsia="Calibri" w:hAnsi="Times New Roman" w:cs="Times New Roman"/>
          <w:sz w:val="28"/>
          <w:szCs w:val="28"/>
        </w:rPr>
        <w:t xml:space="preserve"> Правительство</w:t>
      </w:r>
      <w:r>
        <w:rPr>
          <w:rFonts w:ascii="Times New Roman" w:eastAsia="Calibri" w:hAnsi="Times New Roman" w:cs="Times New Roman"/>
          <w:sz w:val="28"/>
          <w:szCs w:val="28"/>
        </w:rPr>
        <w:t xml:space="preserve"> Амурской области </w:t>
      </w:r>
      <w:r w:rsidR="003945D1">
        <w:rPr>
          <w:rFonts w:ascii="Times New Roman" w:eastAsia="Calibri" w:hAnsi="Times New Roman" w:cs="Times New Roman"/>
          <w:sz w:val="28"/>
          <w:szCs w:val="28"/>
        </w:rPr>
        <w:t>взяло</w:t>
      </w:r>
      <w:r>
        <w:rPr>
          <w:rFonts w:ascii="Times New Roman" w:eastAsia="Calibri" w:hAnsi="Times New Roman" w:cs="Times New Roman"/>
          <w:sz w:val="28"/>
          <w:szCs w:val="28"/>
        </w:rPr>
        <w:t xml:space="preserve"> на себя обязательство </w:t>
      </w:r>
      <w:r w:rsidRPr="00454BDE">
        <w:rPr>
          <w:rFonts w:ascii="Times New Roman" w:eastAsia="Calibri" w:hAnsi="Times New Roman" w:cs="Times New Roman"/>
          <w:i/>
          <w:sz w:val="28"/>
          <w:szCs w:val="28"/>
        </w:rPr>
        <w:t>«включать представителей профсоюзов и работодателей в формируемые Правительством области, постоянно действующие комиссии, рабочие группы, рассматривающие вопросы</w:t>
      </w:r>
      <w:proofErr w:type="gramEnd"/>
      <w:r w:rsidRPr="00454BDE">
        <w:rPr>
          <w:rFonts w:ascii="Times New Roman" w:eastAsia="Calibri" w:hAnsi="Times New Roman" w:cs="Times New Roman"/>
          <w:i/>
          <w:sz w:val="28"/>
          <w:szCs w:val="28"/>
        </w:rPr>
        <w:t xml:space="preserve"> целесообразности привлечения и использования иностранной рабочей силы, банкротства организаций, приватизации, обеспечения занятости и других проблем, связанных с реализацией социально-экономических интересов населения».</w:t>
      </w:r>
    </w:p>
    <w:p w:rsidR="00921617" w:rsidRDefault="0060278C" w:rsidP="00921617">
      <w:pPr>
        <w:spacing w:after="0"/>
        <w:ind w:right="-1" w:firstLine="708"/>
        <w:jc w:val="both"/>
        <w:rPr>
          <w:rFonts w:ascii="Times New Roman" w:hAnsi="Times New Roman"/>
          <w:sz w:val="28"/>
          <w:szCs w:val="28"/>
        </w:rPr>
      </w:pPr>
      <w:r>
        <w:rPr>
          <w:rFonts w:ascii="Times New Roman" w:hAnsi="Times New Roman"/>
          <w:sz w:val="28"/>
          <w:szCs w:val="28"/>
        </w:rPr>
        <w:t xml:space="preserve">В 6 региональных трехсторонних </w:t>
      </w:r>
      <w:r w:rsidR="00921617" w:rsidRPr="00BA3C42">
        <w:rPr>
          <w:rFonts w:ascii="Times New Roman" w:hAnsi="Times New Roman"/>
          <w:sz w:val="28"/>
          <w:szCs w:val="28"/>
        </w:rPr>
        <w:t>соглашени</w:t>
      </w:r>
      <w:r>
        <w:rPr>
          <w:rFonts w:ascii="Times New Roman" w:hAnsi="Times New Roman"/>
          <w:sz w:val="28"/>
          <w:szCs w:val="28"/>
        </w:rPr>
        <w:t>ях</w:t>
      </w:r>
      <w:r w:rsidR="00921617" w:rsidRPr="00BA3C42">
        <w:rPr>
          <w:rFonts w:ascii="Times New Roman" w:hAnsi="Times New Roman"/>
          <w:sz w:val="28"/>
          <w:szCs w:val="28"/>
        </w:rPr>
        <w:t xml:space="preserve"> присутствуют договорённости</w:t>
      </w:r>
      <w:r w:rsidR="00921617">
        <w:rPr>
          <w:rFonts w:ascii="Times New Roman" w:hAnsi="Times New Roman"/>
          <w:sz w:val="28"/>
          <w:szCs w:val="28"/>
        </w:rPr>
        <w:t>, направленные на</w:t>
      </w:r>
      <w:r w:rsidR="00921617" w:rsidRPr="00BA3C42">
        <w:rPr>
          <w:rFonts w:ascii="Times New Roman" w:hAnsi="Times New Roman"/>
          <w:sz w:val="28"/>
          <w:szCs w:val="28"/>
        </w:rPr>
        <w:t xml:space="preserve"> предупреждени</w:t>
      </w:r>
      <w:r w:rsidR="00921617">
        <w:rPr>
          <w:rFonts w:ascii="Times New Roman" w:hAnsi="Times New Roman"/>
          <w:sz w:val="28"/>
          <w:szCs w:val="28"/>
        </w:rPr>
        <w:t>е</w:t>
      </w:r>
      <w:r w:rsidR="00921617" w:rsidRPr="00BA3C42">
        <w:rPr>
          <w:rFonts w:ascii="Times New Roman" w:hAnsi="Times New Roman"/>
          <w:sz w:val="28"/>
          <w:szCs w:val="28"/>
        </w:rPr>
        <w:t xml:space="preserve"> фиктивных и преднамеренных банкротств.</w:t>
      </w:r>
    </w:p>
    <w:p w:rsidR="00921617" w:rsidRDefault="00921617" w:rsidP="00921617">
      <w:pPr>
        <w:spacing w:after="0"/>
        <w:ind w:right="-1" w:firstLine="708"/>
        <w:jc w:val="both"/>
        <w:rPr>
          <w:rFonts w:ascii="Times New Roman" w:hAnsi="Times New Roman"/>
          <w:i/>
          <w:sz w:val="28"/>
          <w:szCs w:val="28"/>
        </w:rPr>
      </w:pPr>
      <w:r>
        <w:rPr>
          <w:rFonts w:ascii="Times New Roman" w:hAnsi="Times New Roman"/>
          <w:sz w:val="28"/>
          <w:szCs w:val="28"/>
        </w:rPr>
        <w:t xml:space="preserve">Например, в Приморском крае стороны приняли обязательства </w:t>
      </w:r>
      <w:r w:rsidRPr="00043EA0">
        <w:rPr>
          <w:rFonts w:ascii="Times New Roman" w:hAnsi="Times New Roman"/>
          <w:i/>
          <w:sz w:val="28"/>
          <w:szCs w:val="28"/>
        </w:rPr>
        <w:t xml:space="preserve">«осуществлять в соответствии с действующим законодательством </w:t>
      </w:r>
      <w:proofErr w:type="gramStart"/>
      <w:r w:rsidRPr="00043EA0">
        <w:rPr>
          <w:rFonts w:ascii="Times New Roman" w:hAnsi="Times New Roman"/>
          <w:i/>
          <w:sz w:val="28"/>
          <w:szCs w:val="28"/>
        </w:rPr>
        <w:t>контроль за</w:t>
      </w:r>
      <w:proofErr w:type="gramEnd"/>
      <w:r w:rsidRPr="00043EA0">
        <w:rPr>
          <w:rFonts w:ascii="Times New Roman" w:hAnsi="Times New Roman"/>
          <w:i/>
          <w:sz w:val="28"/>
          <w:szCs w:val="28"/>
        </w:rPr>
        <w:t xml:space="preserve"> процедурами банкротства в целях недопущения необоснованной ликвидации организаций, разработку и реализацию мероприятий по финансовому оздоровлению предприятий-должников, соблюдению трудовых прав работников указанных предприятий».</w:t>
      </w:r>
      <w:r>
        <w:rPr>
          <w:rFonts w:ascii="Times New Roman" w:hAnsi="Times New Roman"/>
          <w:i/>
          <w:sz w:val="28"/>
          <w:szCs w:val="28"/>
        </w:rPr>
        <w:t xml:space="preserve"> </w:t>
      </w:r>
      <w:r>
        <w:rPr>
          <w:rFonts w:ascii="Times New Roman" w:hAnsi="Times New Roman"/>
          <w:sz w:val="28"/>
          <w:szCs w:val="28"/>
        </w:rPr>
        <w:t xml:space="preserve">В Оренбургской области стороны договорились </w:t>
      </w:r>
      <w:r w:rsidRPr="00043EA0">
        <w:rPr>
          <w:rFonts w:ascii="Times New Roman" w:hAnsi="Times New Roman"/>
          <w:i/>
          <w:sz w:val="28"/>
          <w:szCs w:val="28"/>
        </w:rPr>
        <w:t>«принимать меры по предотвращению банкротства и необоснованной реорганизации платёжеспособных предприятий либо недружественных поглощений. Учитыва</w:t>
      </w:r>
      <w:r>
        <w:rPr>
          <w:rFonts w:ascii="Times New Roman" w:hAnsi="Times New Roman"/>
          <w:i/>
          <w:sz w:val="28"/>
          <w:szCs w:val="28"/>
        </w:rPr>
        <w:t>ть</w:t>
      </w:r>
      <w:r w:rsidRPr="00043EA0">
        <w:rPr>
          <w:rFonts w:ascii="Times New Roman" w:hAnsi="Times New Roman"/>
          <w:i/>
          <w:sz w:val="28"/>
          <w:szCs w:val="28"/>
        </w:rPr>
        <w:t xml:space="preserve"> мнение областной организации отраслевого профсоюза и работников организации-должника при подготовке решения о е</w:t>
      </w:r>
      <w:r>
        <w:rPr>
          <w:rFonts w:ascii="Times New Roman" w:hAnsi="Times New Roman"/>
          <w:i/>
          <w:sz w:val="28"/>
          <w:szCs w:val="28"/>
        </w:rPr>
        <w:t>ё</w:t>
      </w:r>
      <w:r w:rsidRPr="00043EA0">
        <w:rPr>
          <w:rFonts w:ascii="Times New Roman" w:hAnsi="Times New Roman"/>
          <w:i/>
          <w:sz w:val="28"/>
          <w:szCs w:val="28"/>
        </w:rPr>
        <w:t xml:space="preserve"> продаже, ликвидации или банкротстве».</w:t>
      </w:r>
    </w:p>
    <w:p w:rsidR="00136AEF" w:rsidRPr="00136AEF" w:rsidRDefault="00136AEF" w:rsidP="00921617">
      <w:pPr>
        <w:spacing w:after="0"/>
        <w:ind w:right="-1" w:firstLine="708"/>
        <w:jc w:val="both"/>
        <w:rPr>
          <w:rFonts w:ascii="Times New Roman" w:hAnsi="Times New Roman"/>
          <w:b/>
          <w:sz w:val="28"/>
          <w:szCs w:val="28"/>
        </w:rPr>
      </w:pPr>
      <w:r w:rsidRPr="00136AEF">
        <w:rPr>
          <w:rFonts w:ascii="Times New Roman" w:hAnsi="Times New Roman"/>
          <w:b/>
          <w:sz w:val="28"/>
          <w:szCs w:val="28"/>
        </w:rPr>
        <w:t>7. Содействие повышению производительности труда на основе современных технологий и технического оснащения, а также созданию достойных рабочих мест и модернизации устаревших.</w:t>
      </w:r>
    </w:p>
    <w:p w:rsidR="00921617" w:rsidRDefault="00921617" w:rsidP="00921617">
      <w:pPr>
        <w:spacing w:after="0"/>
        <w:ind w:right="-1" w:firstLine="708"/>
        <w:jc w:val="both"/>
        <w:rPr>
          <w:rFonts w:ascii="Times New Roman" w:hAnsi="Times New Roman"/>
          <w:i/>
          <w:sz w:val="28"/>
          <w:szCs w:val="28"/>
        </w:rPr>
      </w:pPr>
      <w:r w:rsidRPr="00EC6147">
        <w:rPr>
          <w:rFonts w:ascii="Times New Roman" w:hAnsi="Times New Roman"/>
          <w:sz w:val="28"/>
          <w:szCs w:val="28"/>
        </w:rPr>
        <w:t xml:space="preserve">Вопросы повышения </w:t>
      </w:r>
      <w:r w:rsidRPr="00EC6147">
        <w:rPr>
          <w:rFonts w:ascii="Times New Roman" w:hAnsi="Times New Roman"/>
          <w:b/>
          <w:sz w:val="28"/>
          <w:szCs w:val="28"/>
        </w:rPr>
        <w:t>производительности труда</w:t>
      </w:r>
      <w:r w:rsidRPr="00EC6147">
        <w:rPr>
          <w:rFonts w:ascii="Times New Roman" w:eastAsia="Calibri" w:hAnsi="Times New Roman" w:cs="Times New Roman"/>
          <w:b/>
          <w:sz w:val="28"/>
          <w:szCs w:val="28"/>
        </w:rPr>
        <w:t xml:space="preserve"> на основе современных технологий и технического оснащения, создани</w:t>
      </w:r>
      <w:r>
        <w:rPr>
          <w:rFonts w:ascii="Times New Roman" w:eastAsia="Calibri" w:hAnsi="Times New Roman" w:cs="Times New Roman"/>
          <w:b/>
          <w:sz w:val="28"/>
          <w:szCs w:val="28"/>
        </w:rPr>
        <w:t>я</w:t>
      </w:r>
      <w:r w:rsidRPr="00EC6147">
        <w:rPr>
          <w:rFonts w:ascii="Times New Roman" w:eastAsia="Calibri" w:hAnsi="Times New Roman" w:cs="Times New Roman"/>
          <w:b/>
          <w:sz w:val="28"/>
          <w:szCs w:val="28"/>
        </w:rPr>
        <w:t xml:space="preserve"> достойных рабочих мест и модернизации устаревших</w:t>
      </w:r>
      <w:r>
        <w:rPr>
          <w:rFonts w:ascii="Times New Roman" w:eastAsia="Calibri" w:hAnsi="Times New Roman" w:cs="Times New Roman"/>
          <w:sz w:val="28"/>
          <w:szCs w:val="28"/>
        </w:rPr>
        <w:t>,</w:t>
      </w:r>
      <w:r w:rsidRPr="00EC6147">
        <w:rPr>
          <w:rFonts w:ascii="Times New Roman" w:hAnsi="Times New Roman"/>
          <w:sz w:val="28"/>
          <w:szCs w:val="28"/>
        </w:rPr>
        <w:t xml:space="preserve"> учтены </w:t>
      </w:r>
      <w:r>
        <w:rPr>
          <w:rFonts w:ascii="Times New Roman" w:hAnsi="Times New Roman"/>
          <w:sz w:val="28"/>
          <w:szCs w:val="28"/>
        </w:rPr>
        <w:t>в</w:t>
      </w:r>
      <w:r w:rsidRPr="00EC6147">
        <w:rPr>
          <w:rFonts w:ascii="Times New Roman" w:hAnsi="Times New Roman"/>
          <w:sz w:val="28"/>
          <w:szCs w:val="28"/>
        </w:rPr>
        <w:t xml:space="preserve"> </w:t>
      </w:r>
      <w:r>
        <w:rPr>
          <w:rFonts w:ascii="Times New Roman" w:hAnsi="Times New Roman"/>
          <w:sz w:val="28"/>
          <w:szCs w:val="28"/>
        </w:rPr>
        <w:t>17 из 20</w:t>
      </w:r>
      <w:r w:rsidRPr="00EC6147">
        <w:rPr>
          <w:rFonts w:ascii="Times New Roman" w:hAnsi="Times New Roman"/>
          <w:sz w:val="28"/>
          <w:szCs w:val="28"/>
        </w:rPr>
        <w:t xml:space="preserve"> региональных трёхсторонних соглашени</w:t>
      </w:r>
      <w:r>
        <w:rPr>
          <w:rFonts w:ascii="Times New Roman" w:hAnsi="Times New Roman"/>
          <w:sz w:val="28"/>
          <w:szCs w:val="28"/>
        </w:rPr>
        <w:t>й</w:t>
      </w:r>
      <w:r w:rsidRPr="00EC6147">
        <w:rPr>
          <w:rFonts w:ascii="Times New Roman" w:hAnsi="Times New Roman"/>
          <w:sz w:val="28"/>
          <w:szCs w:val="28"/>
        </w:rPr>
        <w:t>, заключённых в 20</w:t>
      </w:r>
      <w:r>
        <w:rPr>
          <w:rFonts w:ascii="Times New Roman" w:hAnsi="Times New Roman"/>
          <w:sz w:val="28"/>
          <w:szCs w:val="28"/>
        </w:rPr>
        <w:t>20</w:t>
      </w:r>
      <w:r w:rsidRPr="00EC6147">
        <w:rPr>
          <w:rFonts w:ascii="Times New Roman" w:hAnsi="Times New Roman"/>
          <w:sz w:val="28"/>
          <w:szCs w:val="28"/>
        </w:rPr>
        <w:t xml:space="preserve"> году.</w:t>
      </w:r>
      <w:r>
        <w:rPr>
          <w:rFonts w:ascii="Times New Roman" w:hAnsi="Times New Roman"/>
          <w:sz w:val="28"/>
          <w:szCs w:val="28"/>
        </w:rPr>
        <w:t xml:space="preserve"> Так, в Новгородской области стороны приняли на себя обязательства </w:t>
      </w:r>
      <w:r w:rsidRPr="00E74AE8">
        <w:rPr>
          <w:rFonts w:ascii="Times New Roman" w:hAnsi="Times New Roman"/>
          <w:i/>
          <w:sz w:val="28"/>
          <w:szCs w:val="28"/>
        </w:rPr>
        <w:t>«</w:t>
      </w:r>
      <w:r>
        <w:rPr>
          <w:rFonts w:ascii="Times New Roman" w:hAnsi="Times New Roman"/>
          <w:i/>
          <w:sz w:val="28"/>
          <w:szCs w:val="28"/>
        </w:rPr>
        <w:t xml:space="preserve">проводить консультации </w:t>
      </w:r>
      <w:r w:rsidRPr="00E74AE8">
        <w:rPr>
          <w:rFonts w:ascii="Times New Roman" w:hAnsi="Times New Roman"/>
          <w:i/>
          <w:sz w:val="28"/>
          <w:szCs w:val="28"/>
        </w:rPr>
        <w:t xml:space="preserve">по содействию повышению производительности труда на </w:t>
      </w:r>
      <w:r w:rsidRPr="00E74AE8">
        <w:rPr>
          <w:rFonts w:ascii="Times New Roman" w:hAnsi="Times New Roman"/>
          <w:i/>
          <w:sz w:val="28"/>
          <w:szCs w:val="28"/>
        </w:rPr>
        <w:lastRenderedPageBreak/>
        <w:t>основе создания и модернизации достойных рабочих мест, а также непрерывного образования и повышения квалификации работников»</w:t>
      </w:r>
      <w:r>
        <w:rPr>
          <w:rFonts w:ascii="Times New Roman" w:hAnsi="Times New Roman"/>
          <w:i/>
          <w:sz w:val="28"/>
          <w:szCs w:val="28"/>
        </w:rPr>
        <w:t xml:space="preserve">. </w:t>
      </w:r>
      <w:r>
        <w:rPr>
          <w:rFonts w:ascii="Times New Roman" w:hAnsi="Times New Roman"/>
          <w:sz w:val="28"/>
          <w:szCs w:val="28"/>
        </w:rPr>
        <w:t xml:space="preserve">В Челябинской области стороны договорились </w:t>
      </w:r>
      <w:r w:rsidRPr="00E74AE8">
        <w:rPr>
          <w:rFonts w:ascii="Times New Roman" w:hAnsi="Times New Roman"/>
          <w:i/>
          <w:sz w:val="28"/>
          <w:szCs w:val="28"/>
        </w:rPr>
        <w:t>«содействовать увеличению инвестиционной и инновационной активности, развитию внутриобластной кооперации и повышению производительности труда»</w:t>
      </w:r>
      <w:r>
        <w:rPr>
          <w:rFonts w:ascii="Times New Roman" w:hAnsi="Times New Roman"/>
          <w:sz w:val="28"/>
          <w:szCs w:val="28"/>
        </w:rPr>
        <w:t xml:space="preserve">, а работодатели </w:t>
      </w:r>
      <w:r w:rsidRPr="00E74AE8">
        <w:rPr>
          <w:rFonts w:ascii="Times New Roman" w:hAnsi="Times New Roman"/>
          <w:i/>
          <w:sz w:val="28"/>
          <w:szCs w:val="28"/>
        </w:rPr>
        <w:t>«осуществляют с учётом финансовой возможности организации инвестиционные проекты, технологическую модернизацию производства с внедрением современных и наилучших доступных технологий, обеспечивающих улучшения условий труда и создание высокопроизводительных рабочих мест».</w:t>
      </w:r>
    </w:p>
    <w:p w:rsidR="00921617" w:rsidRPr="00E74AE8" w:rsidRDefault="00921617" w:rsidP="00921617">
      <w:pPr>
        <w:spacing w:after="0"/>
        <w:ind w:right="-1" w:firstLine="708"/>
        <w:jc w:val="both"/>
        <w:rPr>
          <w:rFonts w:ascii="Times New Roman" w:hAnsi="Times New Roman"/>
          <w:sz w:val="28"/>
          <w:szCs w:val="28"/>
        </w:rPr>
      </w:pPr>
      <w:r>
        <w:rPr>
          <w:rFonts w:ascii="Times New Roman" w:hAnsi="Times New Roman"/>
          <w:sz w:val="28"/>
          <w:szCs w:val="28"/>
        </w:rPr>
        <w:t xml:space="preserve">В 9 из 20 соглашений учтена рекомендация Исполкома ФНПР </w:t>
      </w:r>
      <w:r w:rsidRPr="00BA34BB">
        <w:rPr>
          <w:rFonts w:ascii="Times New Roman" w:hAnsi="Times New Roman"/>
          <w:b/>
          <w:sz w:val="28"/>
          <w:szCs w:val="28"/>
        </w:rPr>
        <w:t>о повышении эффективности агропромышленного комплекса и развити</w:t>
      </w:r>
      <w:r>
        <w:rPr>
          <w:rFonts w:ascii="Times New Roman" w:hAnsi="Times New Roman"/>
          <w:b/>
          <w:sz w:val="28"/>
          <w:szCs w:val="28"/>
        </w:rPr>
        <w:t>и</w:t>
      </w:r>
      <w:r w:rsidRPr="00BA34BB">
        <w:rPr>
          <w:rFonts w:ascii="Times New Roman" w:hAnsi="Times New Roman"/>
          <w:b/>
          <w:sz w:val="28"/>
          <w:szCs w:val="28"/>
        </w:rPr>
        <w:t xml:space="preserve"> сельского хозяйства</w:t>
      </w:r>
      <w:r w:rsidRPr="00BA34BB">
        <w:rPr>
          <w:rFonts w:ascii="Times New Roman" w:hAnsi="Times New Roman"/>
          <w:sz w:val="28"/>
          <w:szCs w:val="28"/>
        </w:rPr>
        <w:t>, в т</w:t>
      </w:r>
      <w:r>
        <w:rPr>
          <w:rFonts w:ascii="Times New Roman" w:hAnsi="Times New Roman"/>
          <w:sz w:val="28"/>
          <w:szCs w:val="28"/>
        </w:rPr>
        <w:t>ом числе</w:t>
      </w:r>
      <w:r w:rsidRPr="00BA34BB">
        <w:rPr>
          <w:rFonts w:ascii="Times New Roman" w:hAnsi="Times New Roman"/>
          <w:sz w:val="28"/>
          <w:szCs w:val="28"/>
        </w:rPr>
        <w:t xml:space="preserve"> с целью обеспечения производственной безопасности страны</w:t>
      </w:r>
      <w:r>
        <w:rPr>
          <w:rFonts w:ascii="Times New Roman" w:hAnsi="Times New Roman"/>
          <w:sz w:val="28"/>
          <w:szCs w:val="28"/>
        </w:rPr>
        <w:t xml:space="preserve">. Например, в Липецкой области Администрация обязалась </w:t>
      </w:r>
      <w:r w:rsidRPr="00AE6E74">
        <w:rPr>
          <w:rFonts w:ascii="Times New Roman" w:hAnsi="Times New Roman"/>
          <w:i/>
          <w:sz w:val="28"/>
          <w:szCs w:val="28"/>
        </w:rPr>
        <w:t>«разрабатывать и реализовывать меры государственной поддержки развития агропромышленного комплекса, направленные на создание условий для эффективного функционирования сельскохозяйственных предприятий всех форм собственности, укрепления материально-технической базы сельского хозяйства. С целью обеспечения продовольственной безопасности населения области на основе ускоренного развития и повышения эффективности производства продукции сельского хозяйства, улучшения условий труда и быта сельских тружеников организует реализацию государственных программ развития сельского хозяйства и кооперации»</w:t>
      </w:r>
      <w:r w:rsidRPr="00AE6E74">
        <w:rPr>
          <w:rFonts w:ascii="Times New Roman" w:hAnsi="Times New Roman"/>
          <w:sz w:val="28"/>
          <w:szCs w:val="28"/>
        </w:rPr>
        <w:t>.</w:t>
      </w:r>
      <w:r>
        <w:rPr>
          <w:rFonts w:ascii="Times New Roman" w:hAnsi="Times New Roman"/>
          <w:sz w:val="28"/>
          <w:szCs w:val="28"/>
        </w:rPr>
        <w:t xml:space="preserve"> В Курганской области стороны обязались </w:t>
      </w:r>
      <w:r w:rsidRPr="001B39AB">
        <w:rPr>
          <w:rFonts w:ascii="Times New Roman" w:hAnsi="Times New Roman"/>
          <w:i/>
          <w:sz w:val="28"/>
          <w:szCs w:val="28"/>
        </w:rPr>
        <w:t>«в целях заинтересованности сельскохозяйственных товаропроизводителей в увеличении производства и сбыта продукции</w:t>
      </w:r>
      <w:proofErr w:type="gramStart"/>
      <w:r w:rsidRPr="001B39AB">
        <w:rPr>
          <w:rFonts w:ascii="Times New Roman" w:hAnsi="Times New Roman"/>
          <w:i/>
          <w:sz w:val="28"/>
          <w:szCs w:val="28"/>
        </w:rPr>
        <w:t xml:space="preserve"> </w:t>
      </w:r>
      <w:r w:rsidRPr="00BB6125">
        <w:rPr>
          <w:rFonts w:ascii="Times New Roman" w:hAnsi="Times New Roman"/>
          <w:iCs/>
          <w:sz w:val="28"/>
          <w:szCs w:val="28"/>
        </w:rPr>
        <w:t>(…)</w:t>
      </w:r>
      <w:r w:rsidRPr="001B39AB">
        <w:rPr>
          <w:rFonts w:ascii="Times New Roman" w:hAnsi="Times New Roman"/>
          <w:i/>
          <w:sz w:val="28"/>
          <w:szCs w:val="28"/>
        </w:rPr>
        <w:t xml:space="preserve"> </w:t>
      </w:r>
      <w:proofErr w:type="gramEnd"/>
      <w:r w:rsidRPr="001B39AB">
        <w:rPr>
          <w:rFonts w:ascii="Times New Roman" w:hAnsi="Times New Roman"/>
          <w:i/>
          <w:sz w:val="28"/>
          <w:szCs w:val="28"/>
        </w:rPr>
        <w:t xml:space="preserve">обеспечить их государственную защиту и поддержку, создав организационно-экономические, финансовые, правовые условия и информационную поддержку для эффективного ведения агропромышленного производства». </w:t>
      </w:r>
    </w:p>
    <w:p w:rsidR="00921617" w:rsidRDefault="00921617" w:rsidP="00921617">
      <w:pPr>
        <w:spacing w:after="0"/>
        <w:ind w:right="-1" w:firstLine="708"/>
        <w:jc w:val="both"/>
        <w:rPr>
          <w:rFonts w:ascii="Times New Roman" w:hAnsi="Times New Roman"/>
          <w:i/>
          <w:sz w:val="28"/>
          <w:szCs w:val="28"/>
        </w:rPr>
      </w:pPr>
      <w:r>
        <w:rPr>
          <w:rFonts w:ascii="Times New Roman" w:hAnsi="Times New Roman"/>
          <w:sz w:val="28"/>
          <w:szCs w:val="28"/>
        </w:rPr>
        <w:t xml:space="preserve">Следует отметить в качестве положительного примера, что в </w:t>
      </w:r>
      <w:r w:rsidR="003945D1">
        <w:rPr>
          <w:rFonts w:ascii="Times New Roman" w:hAnsi="Times New Roman"/>
          <w:sz w:val="28"/>
          <w:szCs w:val="28"/>
        </w:rPr>
        <w:t>5 соглашениях</w:t>
      </w:r>
      <w:r>
        <w:rPr>
          <w:rFonts w:ascii="Times New Roman" w:hAnsi="Times New Roman"/>
          <w:sz w:val="28"/>
          <w:szCs w:val="28"/>
        </w:rPr>
        <w:t xml:space="preserve">, заключённых в 2020 году, присутствуют обязательства, обеспечивающие </w:t>
      </w:r>
      <w:r w:rsidRPr="00CF6EC3">
        <w:rPr>
          <w:rFonts w:ascii="Times New Roman" w:hAnsi="Times New Roman"/>
          <w:b/>
          <w:sz w:val="28"/>
          <w:szCs w:val="28"/>
        </w:rPr>
        <w:t>участие представителей работников в управлении организацией</w:t>
      </w:r>
      <w:r>
        <w:rPr>
          <w:rFonts w:ascii="Times New Roman" w:hAnsi="Times New Roman"/>
          <w:sz w:val="28"/>
          <w:szCs w:val="28"/>
        </w:rPr>
        <w:t xml:space="preserve">. Например, в Липецкой области работодатели обязуются </w:t>
      </w:r>
      <w:r w:rsidRPr="00CF6EC3">
        <w:rPr>
          <w:rFonts w:ascii="Times New Roman" w:hAnsi="Times New Roman"/>
          <w:i/>
          <w:sz w:val="28"/>
          <w:szCs w:val="28"/>
        </w:rPr>
        <w:t>«обеспечивать реализацию прав работников на участие в управлении организацией в соответствии с нормами Трудового кодекса Российской Федерации, коллективным договором и соглашениями. Привлекать в коллегиальные органы управления организациями всех форм собственности полномочных представителей первичных профсоюзных организаций или представителей работников организации с правом голоса».</w:t>
      </w:r>
      <w:r>
        <w:rPr>
          <w:rFonts w:ascii="Times New Roman" w:hAnsi="Times New Roman"/>
          <w:i/>
          <w:sz w:val="28"/>
          <w:szCs w:val="28"/>
        </w:rPr>
        <w:t xml:space="preserve"> </w:t>
      </w:r>
      <w:r>
        <w:rPr>
          <w:rFonts w:ascii="Times New Roman" w:hAnsi="Times New Roman"/>
          <w:sz w:val="28"/>
          <w:szCs w:val="28"/>
        </w:rPr>
        <w:t xml:space="preserve">В Республике Кабардино-Балкария работодатели приняли на себя обязательство </w:t>
      </w:r>
      <w:r w:rsidRPr="00CF6EC3">
        <w:rPr>
          <w:rFonts w:ascii="Times New Roman" w:hAnsi="Times New Roman"/>
          <w:i/>
          <w:sz w:val="28"/>
          <w:szCs w:val="28"/>
        </w:rPr>
        <w:t xml:space="preserve">«предоставлять работникам возможность участия в управлении </w:t>
      </w:r>
      <w:r w:rsidRPr="00CF6EC3">
        <w:rPr>
          <w:rFonts w:ascii="Times New Roman" w:hAnsi="Times New Roman"/>
          <w:i/>
          <w:sz w:val="28"/>
          <w:szCs w:val="28"/>
        </w:rPr>
        <w:lastRenderedPageBreak/>
        <w:t>организацией в соответствии с законодательством Российской Федерации, законодательством Кабардино-Балкарской Республики»</w:t>
      </w:r>
      <w:r>
        <w:rPr>
          <w:rFonts w:ascii="Times New Roman" w:hAnsi="Times New Roman"/>
          <w:i/>
          <w:sz w:val="28"/>
          <w:szCs w:val="28"/>
        </w:rPr>
        <w:t>.</w:t>
      </w:r>
    </w:p>
    <w:p w:rsidR="00921617" w:rsidRPr="00052B18" w:rsidRDefault="00921617" w:rsidP="00921617">
      <w:pPr>
        <w:spacing w:after="0"/>
        <w:ind w:right="-1" w:firstLine="708"/>
        <w:jc w:val="both"/>
        <w:rPr>
          <w:rFonts w:ascii="Times New Roman" w:hAnsi="Times New Roman"/>
          <w:sz w:val="28"/>
          <w:szCs w:val="28"/>
        </w:rPr>
      </w:pPr>
      <w:r>
        <w:rPr>
          <w:rFonts w:ascii="Times New Roman" w:hAnsi="Times New Roman"/>
          <w:sz w:val="28"/>
          <w:szCs w:val="28"/>
        </w:rPr>
        <w:t xml:space="preserve">Кроме того, в 3 региональных трёхсторонних соглашениях присутствуют обязательства </w:t>
      </w:r>
      <w:r w:rsidRPr="00145A06">
        <w:rPr>
          <w:rFonts w:ascii="Times New Roman" w:hAnsi="Times New Roman"/>
          <w:b/>
          <w:sz w:val="28"/>
          <w:szCs w:val="28"/>
        </w:rPr>
        <w:t>о предоставлении мер государственной поддержки некоммерческим организациям (социально-ориентированным некоммерческим организация).</w:t>
      </w:r>
      <w:r>
        <w:rPr>
          <w:rFonts w:ascii="Times New Roman" w:hAnsi="Times New Roman"/>
          <w:sz w:val="28"/>
          <w:szCs w:val="28"/>
        </w:rPr>
        <w:t xml:space="preserve"> </w:t>
      </w:r>
      <w:proofErr w:type="gramStart"/>
      <w:r>
        <w:rPr>
          <w:rFonts w:ascii="Times New Roman" w:hAnsi="Times New Roman"/>
          <w:sz w:val="28"/>
          <w:szCs w:val="28"/>
        </w:rPr>
        <w:t xml:space="preserve">Так, в Архангельской области Правительство </w:t>
      </w:r>
      <w:r w:rsidRPr="00145A06">
        <w:rPr>
          <w:rFonts w:ascii="Times New Roman" w:hAnsi="Times New Roman"/>
          <w:i/>
          <w:sz w:val="28"/>
          <w:szCs w:val="28"/>
        </w:rPr>
        <w:t>«при разработке плана первоочередных мероприятий по обеспечению устойчивого развития экономики и социальной стабильности в Архангельской области при введении на территории Архангельской области режима повышенной готовности рассматривает возможность предоставления мер государственной поддержки, в том числе некоммерческим организациям и социально ориентированным некоммерческим организациям»</w:t>
      </w:r>
      <w:r>
        <w:rPr>
          <w:rFonts w:ascii="Times New Roman" w:hAnsi="Times New Roman"/>
          <w:i/>
          <w:sz w:val="28"/>
          <w:szCs w:val="28"/>
        </w:rPr>
        <w:t xml:space="preserve">, </w:t>
      </w:r>
      <w:r>
        <w:rPr>
          <w:rFonts w:ascii="Times New Roman" w:hAnsi="Times New Roman"/>
          <w:sz w:val="28"/>
          <w:szCs w:val="28"/>
        </w:rPr>
        <w:t xml:space="preserve">а работодатели и профсоюзы </w:t>
      </w:r>
      <w:r w:rsidRPr="00145A06">
        <w:rPr>
          <w:rFonts w:ascii="Times New Roman" w:hAnsi="Times New Roman"/>
          <w:i/>
          <w:sz w:val="28"/>
          <w:szCs w:val="28"/>
        </w:rPr>
        <w:t>«вносят предложения в Правительство Архангельской области по вопросам предоставления мер</w:t>
      </w:r>
      <w:proofErr w:type="gramEnd"/>
      <w:r w:rsidRPr="00145A06">
        <w:rPr>
          <w:rFonts w:ascii="Times New Roman" w:hAnsi="Times New Roman"/>
          <w:i/>
          <w:sz w:val="28"/>
          <w:szCs w:val="28"/>
        </w:rPr>
        <w:t xml:space="preserve"> государственной поддержки, в том числе некоммерческим организациям и социально ориентированным некоммерческим организациям при введении на территории Архангельской </w:t>
      </w:r>
      <w:r w:rsidRPr="00052B18">
        <w:rPr>
          <w:rFonts w:ascii="Times New Roman" w:hAnsi="Times New Roman"/>
          <w:i/>
          <w:sz w:val="28"/>
          <w:szCs w:val="28"/>
        </w:rPr>
        <w:t>области режима повышенной готовности».</w:t>
      </w:r>
    </w:p>
    <w:p w:rsidR="00921617" w:rsidRPr="00052B18" w:rsidRDefault="00921617" w:rsidP="00052B18">
      <w:pPr>
        <w:spacing w:after="0" w:line="276" w:lineRule="auto"/>
        <w:ind w:firstLine="709"/>
        <w:jc w:val="both"/>
        <w:rPr>
          <w:rFonts w:ascii="Times New Roman" w:hAnsi="Times New Roman" w:cs="Times New Roman"/>
          <w:sz w:val="28"/>
          <w:szCs w:val="28"/>
        </w:rPr>
      </w:pPr>
    </w:p>
    <w:p w:rsidR="00052B18" w:rsidRPr="00052B18" w:rsidRDefault="00052B18" w:rsidP="00052B18">
      <w:pPr>
        <w:spacing w:after="0" w:line="276" w:lineRule="auto"/>
        <w:jc w:val="center"/>
        <w:rPr>
          <w:rFonts w:ascii="Times New Roman" w:hAnsi="Times New Roman" w:cs="Times New Roman"/>
          <w:b/>
          <w:sz w:val="28"/>
          <w:szCs w:val="28"/>
          <w:u w:val="single"/>
        </w:rPr>
      </w:pPr>
      <w:r w:rsidRPr="00052B18">
        <w:rPr>
          <w:rFonts w:ascii="Times New Roman" w:hAnsi="Times New Roman" w:cs="Times New Roman"/>
          <w:b/>
          <w:sz w:val="28"/>
          <w:szCs w:val="28"/>
          <w:u w:val="single"/>
        </w:rPr>
        <w:t>Обязательства в области оплаты труда в отраслевых соглашениях</w:t>
      </w:r>
    </w:p>
    <w:p w:rsidR="00052B18" w:rsidRPr="00052B18" w:rsidRDefault="00052B18" w:rsidP="00052B18">
      <w:pPr>
        <w:shd w:val="clear" w:color="auto" w:fill="FFFFFF"/>
        <w:spacing w:after="0" w:line="276" w:lineRule="auto"/>
        <w:ind w:firstLine="709"/>
        <w:jc w:val="both"/>
        <w:outlineLvl w:val="3"/>
        <w:rPr>
          <w:rFonts w:ascii="Times New Roman" w:hAnsi="Times New Roman" w:cs="Times New Roman"/>
          <w:sz w:val="28"/>
          <w:szCs w:val="28"/>
        </w:rPr>
      </w:pPr>
      <w:r w:rsidRPr="00052B18">
        <w:rPr>
          <w:rFonts w:ascii="Times New Roman" w:hAnsi="Times New Roman" w:cs="Times New Roman"/>
          <w:sz w:val="28"/>
          <w:szCs w:val="28"/>
        </w:rPr>
        <w:t xml:space="preserve">В соответствии с постановлением Исполкома ФНПР от 08.07.2020 </w:t>
      </w:r>
      <w:r w:rsidRPr="00052B18">
        <w:rPr>
          <w:rFonts w:ascii="Times New Roman" w:hAnsi="Times New Roman" w:cs="Times New Roman"/>
          <w:sz w:val="28"/>
          <w:szCs w:val="28"/>
        </w:rPr>
        <w:br/>
        <w:t xml:space="preserve">№ 4-10 </w:t>
      </w:r>
      <w:r w:rsidRPr="00052B18">
        <w:rPr>
          <w:rFonts w:ascii="Times New Roman" w:eastAsia="Times New Roman" w:hAnsi="Times New Roman" w:cs="Times New Roman"/>
          <w:bCs/>
          <w:color w:val="000000"/>
          <w:sz w:val="28"/>
          <w:szCs w:val="28"/>
          <w:lang w:eastAsia="ru-RU"/>
        </w:rPr>
        <w:t>«Об итогах коллективно-договорной кампании 2019 года и задачах на предстоящий период»</w:t>
      </w:r>
      <w:r w:rsidRPr="00052B18">
        <w:rPr>
          <w:rFonts w:ascii="Times New Roman" w:eastAsia="Times New Roman" w:hAnsi="Times New Roman" w:cs="Times New Roman"/>
          <w:b/>
          <w:bCs/>
          <w:color w:val="000000"/>
          <w:sz w:val="28"/>
          <w:szCs w:val="28"/>
          <w:lang w:eastAsia="ru-RU"/>
        </w:rPr>
        <w:t xml:space="preserve"> </w:t>
      </w:r>
      <w:r w:rsidRPr="00052B18">
        <w:rPr>
          <w:rFonts w:ascii="Times New Roman" w:hAnsi="Times New Roman" w:cs="Times New Roman"/>
          <w:sz w:val="28"/>
          <w:szCs w:val="28"/>
        </w:rPr>
        <w:t>усилия общероссийских (межрегиональных) профсоюзов были направлены на включение в отраслевые соглашения обязательств по заработной плате, обеспечивающих:</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1) установление минимального размера месячного вознаграждения за труд в виде минимального размера тарифной ставки, оклада (должностного оклада) работника не ниже минимального </w:t>
      </w:r>
      <w:proofErr w:type="gramStart"/>
      <w:r w:rsidRPr="00052B18">
        <w:rPr>
          <w:rFonts w:ascii="Times New Roman" w:hAnsi="Times New Roman" w:cs="Times New Roman"/>
          <w:sz w:val="28"/>
          <w:szCs w:val="28"/>
        </w:rPr>
        <w:t>размера оплаты труда</w:t>
      </w:r>
      <w:proofErr w:type="gramEnd"/>
      <w:r w:rsidRPr="00052B18">
        <w:rPr>
          <w:rFonts w:ascii="Times New Roman" w:hAnsi="Times New Roman" w:cs="Times New Roman"/>
          <w:sz w:val="28"/>
          <w:szCs w:val="28"/>
        </w:rPr>
        <w:t>, установленного федеральным законом;</w:t>
      </w:r>
    </w:p>
    <w:p w:rsidR="00052B18" w:rsidRPr="00052B18" w:rsidRDefault="00052B18" w:rsidP="00052B18">
      <w:pPr>
        <w:spacing w:after="0" w:line="276" w:lineRule="auto"/>
        <w:ind w:firstLine="709"/>
        <w:jc w:val="both"/>
        <w:rPr>
          <w:rFonts w:ascii="Times New Roman" w:hAnsi="Times New Roman" w:cs="Times New Roman"/>
          <w:color w:val="000000"/>
          <w:sz w:val="28"/>
          <w:szCs w:val="28"/>
          <w:shd w:val="clear" w:color="auto" w:fill="FFFFFF"/>
        </w:rPr>
      </w:pPr>
      <w:proofErr w:type="gramStart"/>
      <w:r w:rsidRPr="00052B18">
        <w:rPr>
          <w:rFonts w:ascii="Times New Roman" w:hAnsi="Times New Roman" w:cs="Times New Roman"/>
          <w:sz w:val="28"/>
          <w:szCs w:val="28"/>
        </w:rPr>
        <w:t>2)</w:t>
      </w:r>
      <w:r w:rsidRPr="00052B18">
        <w:rPr>
          <w:rFonts w:ascii="Times New Roman" w:hAnsi="Times New Roman" w:cs="Times New Roman"/>
          <w:color w:val="000000"/>
          <w:sz w:val="28"/>
          <w:szCs w:val="28"/>
          <w:shd w:val="clear" w:color="auto" w:fill="FFFFFF"/>
        </w:rPr>
        <w:t xml:space="preserve"> разработку и установление систем оплаты труда, включая размеры тарифных ставок, окладов (должностных окладов), дифференцированных по уровням квалификации, размеры компенсационных выплат за работу в условиях, отклоняющихся от нормальных, в том числе при выполнении работ различной квалификации, совмещении профессий, увеличении объема работ, расширении зон обслуживания, работе в выходные и нерабочие праздничные дни, ночное время, сверхурочной работе и др., а также размеры</w:t>
      </w:r>
      <w:proofErr w:type="gramEnd"/>
      <w:r w:rsidRPr="00052B18">
        <w:rPr>
          <w:rFonts w:ascii="Times New Roman" w:hAnsi="Times New Roman" w:cs="Times New Roman"/>
          <w:color w:val="000000"/>
          <w:sz w:val="28"/>
          <w:szCs w:val="28"/>
          <w:shd w:val="clear" w:color="auto" w:fill="FFFFFF"/>
        </w:rPr>
        <w:t xml:space="preserve"> стимулирующих выплат (доплат и надбавок стимулирующего характера, премий и иных поощрительных выплат);</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color w:val="000000"/>
          <w:sz w:val="28"/>
          <w:szCs w:val="28"/>
          <w:shd w:val="clear" w:color="auto" w:fill="FFFFFF"/>
        </w:rPr>
        <w:lastRenderedPageBreak/>
        <w:t xml:space="preserve">3) </w:t>
      </w:r>
      <w:r w:rsidRPr="00052B18">
        <w:rPr>
          <w:rFonts w:ascii="Times New Roman" w:hAnsi="Times New Roman" w:cs="Times New Roman"/>
          <w:sz w:val="28"/>
          <w:szCs w:val="28"/>
        </w:rPr>
        <w:t>установление конкретных сроков и величин индексации заработной платы с целью реализации государственной гарантии по обеспечению повышения уровня реального содержания заработной платы;</w:t>
      </w:r>
    </w:p>
    <w:p w:rsidR="00052B18" w:rsidRPr="00052B18" w:rsidRDefault="00052B18" w:rsidP="00052B18">
      <w:pPr>
        <w:spacing w:after="0" w:line="276" w:lineRule="auto"/>
        <w:ind w:firstLine="709"/>
        <w:jc w:val="both"/>
        <w:rPr>
          <w:rFonts w:ascii="Times New Roman" w:hAnsi="Times New Roman" w:cs="Times New Roman"/>
          <w:color w:val="000000"/>
          <w:sz w:val="28"/>
          <w:szCs w:val="28"/>
        </w:rPr>
      </w:pPr>
      <w:r w:rsidRPr="00052B18">
        <w:rPr>
          <w:rFonts w:ascii="Times New Roman" w:hAnsi="Times New Roman" w:cs="Times New Roman"/>
          <w:color w:val="000000"/>
          <w:sz w:val="28"/>
          <w:szCs w:val="28"/>
        </w:rPr>
        <w:t>4) выплату заработной платы работникам своевременно и в полном объёме, включая все компенсационные и стимулирующие выплаты, в том числе в случае временного выполнения работниками трудовых функций вне стационарного рабочего места, а также неплатежеспособности или прекращения деятельности организаций (их банкротства);</w:t>
      </w:r>
    </w:p>
    <w:p w:rsidR="00052B18" w:rsidRPr="00052B18" w:rsidRDefault="00052B18" w:rsidP="00052B18">
      <w:pPr>
        <w:spacing w:after="0" w:line="276" w:lineRule="auto"/>
        <w:ind w:firstLine="709"/>
        <w:jc w:val="both"/>
        <w:rPr>
          <w:rFonts w:ascii="Times New Roman" w:hAnsi="Times New Roman" w:cs="Times New Roman"/>
          <w:color w:val="000000"/>
          <w:sz w:val="28"/>
          <w:szCs w:val="28"/>
        </w:rPr>
      </w:pPr>
      <w:r w:rsidRPr="00052B18">
        <w:rPr>
          <w:rFonts w:ascii="Times New Roman" w:hAnsi="Times New Roman" w:cs="Times New Roman"/>
          <w:color w:val="000000"/>
          <w:sz w:val="28"/>
          <w:szCs w:val="28"/>
        </w:rPr>
        <w:t>5) увеличение доли вознаграждения за труд в виде тарифной ставки, оклада (должностного оклада) в структуре заработной платы;</w:t>
      </w:r>
    </w:p>
    <w:p w:rsidR="00052B18" w:rsidRPr="00052B18" w:rsidRDefault="00052B18" w:rsidP="00052B18">
      <w:pPr>
        <w:spacing w:after="0" w:line="276" w:lineRule="auto"/>
        <w:ind w:firstLine="709"/>
        <w:jc w:val="both"/>
        <w:rPr>
          <w:rFonts w:ascii="Times New Roman" w:hAnsi="Times New Roman" w:cs="Times New Roman"/>
          <w:color w:val="000000"/>
          <w:sz w:val="28"/>
          <w:szCs w:val="28"/>
        </w:rPr>
      </w:pPr>
      <w:r w:rsidRPr="00052B18">
        <w:rPr>
          <w:rFonts w:ascii="Times New Roman" w:hAnsi="Times New Roman" w:cs="Times New Roman"/>
          <w:color w:val="000000"/>
          <w:sz w:val="28"/>
          <w:szCs w:val="28"/>
        </w:rPr>
        <w:t>6) установление в организациях всех форм собственности предельного уровня соотношения среднемесячной заработной платы руководителей, их заместителей и главных бухгалтеров к среднемесячной заработной плате работников организаций (без учета заработной платы соответствующего руководителя, его заместителей, главного бухгалтера);</w:t>
      </w:r>
    </w:p>
    <w:p w:rsidR="00052B18" w:rsidRPr="00052B18" w:rsidRDefault="00052B18" w:rsidP="00052B18">
      <w:pPr>
        <w:spacing w:after="0" w:line="276" w:lineRule="auto"/>
        <w:ind w:firstLine="709"/>
        <w:jc w:val="both"/>
        <w:rPr>
          <w:rFonts w:ascii="Times New Roman" w:hAnsi="Times New Roman" w:cs="Times New Roman"/>
          <w:color w:val="000000"/>
          <w:sz w:val="28"/>
          <w:szCs w:val="28"/>
        </w:rPr>
      </w:pPr>
      <w:r w:rsidRPr="00052B18">
        <w:rPr>
          <w:rFonts w:ascii="Times New Roman" w:hAnsi="Times New Roman" w:cs="Times New Roman"/>
          <w:color w:val="000000"/>
          <w:sz w:val="28"/>
          <w:szCs w:val="28"/>
        </w:rPr>
        <w:t>7) установление, пересмотр и замену норм труда по согласованию с выборным органом первичной профсоюзной организации;</w:t>
      </w:r>
    </w:p>
    <w:p w:rsidR="00052B18" w:rsidRPr="00052B18" w:rsidRDefault="00052B18" w:rsidP="00052B18">
      <w:pPr>
        <w:spacing w:after="0" w:line="276" w:lineRule="auto"/>
        <w:ind w:firstLine="709"/>
        <w:jc w:val="both"/>
        <w:rPr>
          <w:rFonts w:ascii="Times New Roman" w:hAnsi="Times New Roman" w:cs="Times New Roman"/>
          <w:color w:val="000000"/>
          <w:sz w:val="28"/>
          <w:szCs w:val="28"/>
        </w:rPr>
      </w:pPr>
      <w:r w:rsidRPr="00052B18">
        <w:rPr>
          <w:rFonts w:ascii="Times New Roman" w:hAnsi="Times New Roman" w:cs="Times New Roman"/>
          <w:color w:val="000000"/>
          <w:sz w:val="28"/>
          <w:szCs w:val="28"/>
        </w:rPr>
        <w:t>8) сохранение (повышение) соотношений средней заработной платы отдельных категорий работников бюджетной сферы, поименованных в указах Президента Российской Федерации от 7 мая 2012 г. № 597, от 1 июня 2012 г. № 761 и от 28 декабря 2012 г. № 1688, и средней заработной платы в субъектах Российской Федерации;</w:t>
      </w:r>
    </w:p>
    <w:p w:rsidR="00052B18" w:rsidRPr="00052B18" w:rsidRDefault="00052B18" w:rsidP="00052B18">
      <w:pPr>
        <w:spacing w:after="0" w:line="276" w:lineRule="auto"/>
        <w:ind w:firstLine="709"/>
        <w:jc w:val="both"/>
        <w:rPr>
          <w:rFonts w:ascii="Times New Roman" w:hAnsi="Times New Roman" w:cs="Times New Roman"/>
          <w:b/>
          <w:sz w:val="28"/>
          <w:szCs w:val="28"/>
        </w:rPr>
      </w:pPr>
      <w:r w:rsidRPr="00052B18">
        <w:rPr>
          <w:rFonts w:ascii="Times New Roman" w:hAnsi="Times New Roman" w:cs="Times New Roman"/>
          <w:b/>
          <w:sz w:val="28"/>
          <w:szCs w:val="28"/>
        </w:rPr>
        <w:t xml:space="preserve">1. Установление минимального размера месячного вознаграждения за труд в виде минимального размера тарифной ставки, оклада (должностного оклада) работника не ниже минимального </w:t>
      </w:r>
      <w:proofErr w:type="gramStart"/>
      <w:r w:rsidRPr="00052B18">
        <w:rPr>
          <w:rFonts w:ascii="Times New Roman" w:hAnsi="Times New Roman" w:cs="Times New Roman"/>
          <w:b/>
          <w:sz w:val="28"/>
          <w:szCs w:val="28"/>
        </w:rPr>
        <w:t>размера оплаты труда</w:t>
      </w:r>
      <w:proofErr w:type="gramEnd"/>
      <w:r w:rsidRPr="00052B18">
        <w:rPr>
          <w:rFonts w:ascii="Times New Roman" w:hAnsi="Times New Roman" w:cs="Times New Roman"/>
          <w:b/>
          <w:sz w:val="28"/>
          <w:szCs w:val="28"/>
        </w:rPr>
        <w:t>, установленного федеральным законом.</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Указанное обязательство предусмотрено лишь в 1 из 8 заключенных в 2020 году отраслевых соглашениях. </w:t>
      </w:r>
    </w:p>
    <w:p w:rsidR="00052B18" w:rsidRPr="00052B18" w:rsidRDefault="00052B18" w:rsidP="00052B18">
      <w:pPr>
        <w:spacing w:after="0" w:line="276" w:lineRule="auto"/>
        <w:ind w:firstLine="709"/>
        <w:jc w:val="both"/>
        <w:rPr>
          <w:rFonts w:ascii="Times New Roman" w:hAnsi="Times New Roman"/>
          <w:b/>
          <w:bCs/>
          <w:i/>
          <w:sz w:val="28"/>
          <w:szCs w:val="28"/>
          <w:lang w:eastAsia="ru-RU"/>
        </w:rPr>
      </w:pPr>
      <w:proofErr w:type="gramStart"/>
      <w:r w:rsidRPr="00052B18">
        <w:rPr>
          <w:rFonts w:ascii="Times New Roman" w:hAnsi="Times New Roman" w:cs="Times New Roman"/>
          <w:sz w:val="28"/>
          <w:szCs w:val="28"/>
        </w:rPr>
        <w:t xml:space="preserve">В </w:t>
      </w:r>
      <w:r w:rsidRPr="00052B18">
        <w:rPr>
          <w:rFonts w:ascii="Times New Roman" w:hAnsi="Times New Roman"/>
          <w:b/>
          <w:bCs/>
          <w:i/>
          <w:sz w:val="28"/>
          <w:szCs w:val="28"/>
          <w:lang w:eastAsia="ru-RU"/>
        </w:rPr>
        <w:t>Отраслевом</w:t>
      </w:r>
      <w:r w:rsidRPr="00052B18">
        <w:rPr>
          <w:rFonts w:ascii="Times New Roman" w:hAnsi="Times New Roman"/>
          <w:bCs/>
          <w:sz w:val="28"/>
          <w:szCs w:val="28"/>
          <w:lang w:eastAsia="ru-RU"/>
        </w:rPr>
        <w:t xml:space="preserve"> </w:t>
      </w:r>
      <w:r w:rsidRPr="00052B18">
        <w:rPr>
          <w:rFonts w:ascii="Times New Roman" w:hAnsi="Times New Roman"/>
          <w:b/>
          <w:bCs/>
          <w:i/>
          <w:sz w:val="28"/>
          <w:szCs w:val="28"/>
          <w:lang w:eastAsia="ru-RU"/>
        </w:rPr>
        <w:t>соглашении по организациям наземного городского электрического транспорта Российской Федерации на 2021 - 2023 годы</w:t>
      </w:r>
      <w:r w:rsidRPr="00052B18">
        <w:rPr>
          <w:rFonts w:ascii="Times New Roman" w:hAnsi="Times New Roman"/>
          <w:bCs/>
          <w:sz w:val="28"/>
          <w:szCs w:val="28"/>
          <w:lang w:eastAsia="ru-RU"/>
        </w:rPr>
        <w:t xml:space="preserve"> отражено обязательство работодателей у</w:t>
      </w:r>
      <w:r w:rsidRPr="00052B18">
        <w:rPr>
          <w:rFonts w:ascii="Times New Roman" w:hAnsi="Times New Roman"/>
          <w:sz w:val="28"/>
          <w:szCs w:val="28"/>
          <w:lang w:eastAsia="ru-RU"/>
        </w:rPr>
        <w:t>станавливать минимальную месячную тарифную ставку рабочего первого разряда (минимальный оклад), полностью отработавшего норму рабочего времени и выполнившего свои трудовые обязанности (нормы труда) в размере минимального размера оплаты труда (МРОТ), установленного федеральным законом (без учета районных коэффициентов и процентных надбавок за стаж работы</w:t>
      </w:r>
      <w:proofErr w:type="gramEnd"/>
      <w:r w:rsidRPr="00052B18">
        <w:rPr>
          <w:rFonts w:ascii="Times New Roman" w:hAnsi="Times New Roman"/>
          <w:sz w:val="28"/>
          <w:szCs w:val="28"/>
          <w:lang w:eastAsia="ru-RU"/>
        </w:rPr>
        <w:t xml:space="preserve"> в районах Крайнего Севера и приравненных к ним местностях) (2.3).</w:t>
      </w:r>
    </w:p>
    <w:p w:rsidR="00052B18" w:rsidRPr="00052B18" w:rsidRDefault="00052B18" w:rsidP="00052B18">
      <w:pPr>
        <w:pStyle w:val="14"/>
        <w:keepNext/>
        <w:keepLines/>
        <w:shd w:val="clear" w:color="auto" w:fill="auto"/>
        <w:spacing w:line="276" w:lineRule="auto"/>
        <w:ind w:firstLine="708"/>
        <w:jc w:val="both"/>
        <w:rPr>
          <w:b w:val="0"/>
          <w:sz w:val="28"/>
          <w:szCs w:val="28"/>
        </w:rPr>
      </w:pPr>
      <w:r w:rsidRPr="00052B18">
        <w:rPr>
          <w:b w:val="0"/>
          <w:sz w:val="28"/>
          <w:szCs w:val="28"/>
        </w:rPr>
        <w:lastRenderedPageBreak/>
        <w:t>Следует отметить, что</w:t>
      </w:r>
      <w:r w:rsidRPr="00052B18">
        <w:rPr>
          <w:sz w:val="28"/>
          <w:szCs w:val="28"/>
        </w:rPr>
        <w:t xml:space="preserve"> </w:t>
      </w:r>
      <w:r w:rsidRPr="00052B18">
        <w:rPr>
          <w:b w:val="0"/>
          <w:sz w:val="28"/>
          <w:szCs w:val="28"/>
        </w:rPr>
        <w:t xml:space="preserve">согласно </w:t>
      </w:r>
      <w:r w:rsidRPr="00052B18">
        <w:rPr>
          <w:i/>
          <w:sz w:val="28"/>
          <w:szCs w:val="28"/>
        </w:rPr>
        <w:t>Отраслевому соглашению по строительству и промышленности строительных материалов Российской Федерации на 2020 - 2023 годы</w:t>
      </w:r>
      <w:r w:rsidRPr="00052B18">
        <w:rPr>
          <w:b w:val="0"/>
          <w:sz w:val="28"/>
          <w:szCs w:val="28"/>
        </w:rPr>
        <w:t xml:space="preserve"> размер тарифной ставки рабочего I разряда должен определяться не ниже </w:t>
      </w:r>
      <w:r w:rsidRPr="00052B18">
        <w:rPr>
          <w:b w:val="0"/>
          <w:sz w:val="28"/>
          <w:szCs w:val="28"/>
        </w:rPr>
        <w:br/>
        <w:t>1,2 величины прожиточного минимума трудоспособного населения в соответствующем субъекте Российской Федерации. В большинстве регионов такой размер тарифной ставки будет превышать МРОТ.</w:t>
      </w:r>
    </w:p>
    <w:p w:rsidR="00052B18" w:rsidRPr="00052B18" w:rsidRDefault="00052B18" w:rsidP="00052B18">
      <w:pPr>
        <w:spacing w:after="0" w:line="276" w:lineRule="auto"/>
        <w:ind w:firstLine="709"/>
        <w:jc w:val="both"/>
        <w:rPr>
          <w:rFonts w:ascii="Times New Roman" w:hAnsi="Times New Roman" w:cs="Times New Roman"/>
          <w:b/>
          <w:color w:val="000000"/>
          <w:sz w:val="28"/>
          <w:szCs w:val="28"/>
          <w:shd w:val="clear" w:color="auto" w:fill="FFFFFF"/>
        </w:rPr>
      </w:pPr>
      <w:r w:rsidRPr="00052B18">
        <w:rPr>
          <w:rFonts w:ascii="Times New Roman" w:hAnsi="Times New Roman" w:cs="Times New Roman"/>
          <w:b/>
          <w:sz w:val="28"/>
          <w:szCs w:val="28"/>
        </w:rPr>
        <w:t>2.</w:t>
      </w:r>
      <w:r w:rsidRPr="00052B18">
        <w:rPr>
          <w:rFonts w:ascii="Times New Roman" w:hAnsi="Times New Roman" w:cs="Times New Roman"/>
          <w:b/>
          <w:color w:val="000000"/>
          <w:sz w:val="28"/>
          <w:szCs w:val="28"/>
          <w:shd w:val="clear" w:color="auto" w:fill="FFFFFF"/>
        </w:rPr>
        <w:t xml:space="preserve"> </w:t>
      </w:r>
      <w:proofErr w:type="gramStart"/>
      <w:r w:rsidRPr="00052B18">
        <w:rPr>
          <w:rFonts w:ascii="Times New Roman" w:hAnsi="Times New Roman" w:cs="Times New Roman"/>
          <w:b/>
          <w:color w:val="000000"/>
          <w:sz w:val="28"/>
          <w:szCs w:val="28"/>
          <w:shd w:val="clear" w:color="auto" w:fill="FFFFFF"/>
        </w:rPr>
        <w:t>Разработка и установление систем оплаты труда, включая размеры тарифных ставок, окладов (должностных окладов), дифференцированных по уровням квалификации, размеры компенсационных выплат за работу в условиях, отклоняющихся от нормальных, в том числе при выполнении работ различной квалификации, совмещении профессий, увеличении объема работ, расширении зон обслуживания, работе в выходные и нерабочие праздничные дни, ночное время, сверхурочной работе и др., а также размеры стимулирующих</w:t>
      </w:r>
      <w:proofErr w:type="gramEnd"/>
      <w:r w:rsidRPr="00052B18">
        <w:rPr>
          <w:rFonts w:ascii="Times New Roman" w:hAnsi="Times New Roman" w:cs="Times New Roman"/>
          <w:b/>
          <w:color w:val="000000"/>
          <w:sz w:val="28"/>
          <w:szCs w:val="28"/>
          <w:shd w:val="clear" w:color="auto" w:fill="FFFFFF"/>
        </w:rPr>
        <w:t xml:space="preserve"> выплат (доплат и надбавок стимулирующего характера, премий и иных поощрительных выплат).</w:t>
      </w:r>
    </w:p>
    <w:p w:rsidR="00052B18" w:rsidRPr="00052B18" w:rsidRDefault="00052B18" w:rsidP="00052B18">
      <w:pPr>
        <w:spacing w:after="0" w:line="276" w:lineRule="auto"/>
        <w:ind w:firstLine="709"/>
        <w:jc w:val="both"/>
        <w:rPr>
          <w:rFonts w:ascii="Times New Roman" w:hAnsi="Times New Roman" w:cs="Times New Roman"/>
          <w:color w:val="000000"/>
          <w:sz w:val="28"/>
          <w:szCs w:val="28"/>
          <w:shd w:val="clear" w:color="auto" w:fill="FFFFFF"/>
        </w:rPr>
      </w:pPr>
      <w:r w:rsidRPr="00052B18">
        <w:rPr>
          <w:rFonts w:ascii="Times New Roman" w:hAnsi="Times New Roman" w:cs="Times New Roman"/>
          <w:color w:val="000000"/>
          <w:sz w:val="28"/>
          <w:szCs w:val="28"/>
          <w:shd w:val="clear" w:color="auto" w:fill="FFFFFF"/>
        </w:rPr>
        <w:t xml:space="preserve">Подходы к установлению отраслевых систем оплаты труда отражены в одном отраслевом соглашении, заключенном в отчётный период. </w:t>
      </w:r>
    </w:p>
    <w:p w:rsidR="00052B18" w:rsidRPr="00052B18" w:rsidRDefault="00052B18" w:rsidP="00052B18">
      <w:pPr>
        <w:shd w:val="clear" w:color="auto" w:fill="FFFFFF"/>
        <w:spacing w:after="0" w:line="276" w:lineRule="auto"/>
        <w:ind w:firstLine="709"/>
        <w:jc w:val="both"/>
        <w:textAlignment w:val="baseline"/>
        <w:rPr>
          <w:rFonts w:ascii="Times New Roman" w:hAnsi="Times New Roman" w:cs="Times New Roman"/>
          <w:sz w:val="28"/>
          <w:szCs w:val="28"/>
        </w:rPr>
      </w:pPr>
      <w:proofErr w:type="gramStart"/>
      <w:r w:rsidRPr="00052B18">
        <w:rPr>
          <w:rFonts w:ascii="Times New Roman" w:eastAsia="Times New Roman" w:hAnsi="Times New Roman" w:cs="Times New Roman"/>
          <w:color w:val="222222"/>
          <w:sz w:val="28"/>
          <w:szCs w:val="28"/>
          <w:lang w:eastAsia="ru-RU"/>
        </w:rPr>
        <w:t xml:space="preserve">По условиям </w:t>
      </w:r>
      <w:r w:rsidRPr="00052B18">
        <w:rPr>
          <w:rFonts w:ascii="Times New Roman" w:eastAsia="Times New Roman" w:hAnsi="Times New Roman" w:cs="Times New Roman"/>
          <w:b/>
          <w:bCs/>
          <w:i/>
          <w:sz w:val="28"/>
          <w:szCs w:val="28"/>
          <w:lang w:eastAsia="ru-RU"/>
        </w:rPr>
        <w:t>О</w:t>
      </w:r>
      <w:r w:rsidRPr="00052B18">
        <w:rPr>
          <w:rFonts w:ascii="Times New Roman" w:hAnsi="Times New Roman" w:cs="Times New Roman"/>
          <w:b/>
          <w:i/>
          <w:sz w:val="28"/>
          <w:szCs w:val="28"/>
        </w:rPr>
        <w:t xml:space="preserve">траслевого соглашения </w:t>
      </w:r>
      <w:r w:rsidRPr="00052B18">
        <w:rPr>
          <w:rFonts w:ascii="Times New Roman" w:hAnsi="Times New Roman" w:cs="Times New Roman"/>
          <w:b/>
          <w:i/>
          <w:iCs/>
          <w:sz w:val="28"/>
          <w:szCs w:val="28"/>
        </w:rPr>
        <w:t xml:space="preserve">по организациям текстильной,  легкой и </w:t>
      </w:r>
      <w:proofErr w:type="spellStart"/>
      <w:r w:rsidRPr="00052B18">
        <w:rPr>
          <w:rFonts w:ascii="Times New Roman" w:hAnsi="Times New Roman" w:cs="Times New Roman"/>
          <w:b/>
          <w:i/>
          <w:iCs/>
          <w:sz w:val="28"/>
          <w:szCs w:val="28"/>
        </w:rPr>
        <w:t>фарфоро-фаянсовой</w:t>
      </w:r>
      <w:proofErr w:type="spellEnd"/>
      <w:r w:rsidRPr="00052B18">
        <w:rPr>
          <w:rFonts w:ascii="Times New Roman" w:hAnsi="Times New Roman" w:cs="Times New Roman"/>
          <w:b/>
          <w:i/>
          <w:iCs/>
          <w:sz w:val="28"/>
          <w:szCs w:val="28"/>
        </w:rPr>
        <w:t xml:space="preserve"> </w:t>
      </w:r>
      <w:r w:rsidRPr="00052B18">
        <w:rPr>
          <w:rFonts w:ascii="Times New Roman" w:hAnsi="Times New Roman" w:cs="Times New Roman"/>
          <w:b/>
          <w:bCs/>
          <w:i/>
          <w:sz w:val="28"/>
          <w:szCs w:val="28"/>
        </w:rPr>
        <w:t xml:space="preserve">промышленности РФ </w:t>
      </w:r>
      <w:r w:rsidRPr="00052B18">
        <w:rPr>
          <w:rFonts w:ascii="Times New Roman" w:hAnsi="Times New Roman" w:cs="Times New Roman"/>
          <w:b/>
          <w:bCs/>
          <w:i/>
          <w:iCs/>
          <w:sz w:val="28"/>
          <w:szCs w:val="28"/>
        </w:rPr>
        <w:t>на 2021-2023 годы</w:t>
      </w:r>
      <w:r w:rsidRPr="00052B18">
        <w:rPr>
          <w:rFonts w:ascii="Times New Roman" w:hAnsi="Times New Roman" w:cs="Times New Roman"/>
          <w:bCs/>
          <w:iCs/>
          <w:sz w:val="28"/>
          <w:szCs w:val="28"/>
        </w:rPr>
        <w:t xml:space="preserve"> </w:t>
      </w:r>
      <w:r w:rsidRPr="00052B18">
        <w:rPr>
          <w:rFonts w:ascii="Times New Roman" w:hAnsi="Times New Roman" w:cs="Times New Roman"/>
          <w:bCs/>
          <w:sz w:val="28"/>
          <w:szCs w:val="28"/>
        </w:rPr>
        <w:t>у</w:t>
      </w:r>
      <w:r w:rsidRPr="00052B18">
        <w:rPr>
          <w:rFonts w:ascii="Times New Roman" w:hAnsi="Times New Roman" w:cs="Times New Roman"/>
          <w:sz w:val="28"/>
          <w:szCs w:val="28"/>
        </w:rPr>
        <w:t>становленный минимальный размер оплаты труда равняется месячной тарифной ставке заработной платы работника 1 разряда и является базой для дифференциации размеров тарифных ставок всех профессионально-квалификационных групп работников на основе тарифных коэффициентов, учитывающих сложность выполняемых работ и квалификацию работников:</w:t>
      </w:r>
      <w:proofErr w:type="gramEnd"/>
      <w:r w:rsidRPr="00052B18">
        <w:rPr>
          <w:rFonts w:ascii="Times New Roman" w:hAnsi="Times New Roman" w:cs="Times New Roman"/>
          <w:sz w:val="28"/>
          <w:szCs w:val="28"/>
        </w:rPr>
        <w:t xml:space="preserve"> II разряд- 1,15; III разряд – 1,4; IV разряд – 1,6; V разряд – 1,8; VI разряд – 2,0 (по отношению к тарифной ставке рабочего первого разряда) (4.2).</w:t>
      </w:r>
    </w:p>
    <w:p w:rsidR="00052B18" w:rsidRPr="00052B18" w:rsidRDefault="00052B18" w:rsidP="00052B18">
      <w:pPr>
        <w:spacing w:after="0" w:line="276" w:lineRule="auto"/>
        <w:ind w:firstLine="709"/>
        <w:jc w:val="both"/>
        <w:rPr>
          <w:rFonts w:ascii="Times New Roman" w:hAnsi="Times New Roman" w:cs="Times New Roman"/>
          <w:b/>
          <w:sz w:val="28"/>
          <w:szCs w:val="28"/>
        </w:rPr>
      </w:pPr>
      <w:r w:rsidRPr="00052B18">
        <w:rPr>
          <w:rFonts w:ascii="Times New Roman" w:hAnsi="Times New Roman" w:cs="Times New Roman"/>
          <w:b/>
          <w:color w:val="000000"/>
          <w:sz w:val="28"/>
          <w:szCs w:val="28"/>
          <w:shd w:val="clear" w:color="auto" w:fill="FFFFFF"/>
        </w:rPr>
        <w:t>3. У</w:t>
      </w:r>
      <w:r w:rsidRPr="00052B18">
        <w:rPr>
          <w:rFonts w:ascii="Times New Roman" w:hAnsi="Times New Roman" w:cs="Times New Roman"/>
          <w:b/>
          <w:sz w:val="28"/>
          <w:szCs w:val="28"/>
        </w:rPr>
        <w:t>становление конкретных сроков и величин индексации заработной платы с целью реализации государственной гарантии по обеспечению повышения уровня реального содержания заработной платы.</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В 3 заключенных в 2020 году отраслевых соглашениях установлено обязательство по </w:t>
      </w:r>
      <w:r w:rsidRPr="00052B18">
        <w:rPr>
          <w:rFonts w:ascii="Times New Roman" w:hAnsi="Times New Roman" w:cs="Times New Roman"/>
          <w:sz w:val="28"/>
          <w:szCs w:val="28"/>
          <w:u w:val="single"/>
        </w:rPr>
        <w:t>ежегодной</w:t>
      </w:r>
      <w:r w:rsidRPr="00052B18">
        <w:rPr>
          <w:rFonts w:ascii="Times New Roman" w:hAnsi="Times New Roman" w:cs="Times New Roman"/>
          <w:sz w:val="28"/>
          <w:szCs w:val="28"/>
        </w:rPr>
        <w:t xml:space="preserve"> индексации заработной платы работников. </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Например,</w:t>
      </w:r>
      <w:r w:rsidRPr="00052B18">
        <w:rPr>
          <w:rFonts w:ascii="Times New Roman" w:eastAsia="Times New Roman" w:hAnsi="Times New Roman" w:cs="Times New Roman"/>
          <w:color w:val="222222"/>
          <w:sz w:val="28"/>
          <w:szCs w:val="28"/>
          <w:lang w:eastAsia="ru-RU"/>
        </w:rPr>
        <w:t xml:space="preserve"> по условиям </w:t>
      </w:r>
      <w:r w:rsidRPr="00052B18">
        <w:rPr>
          <w:rFonts w:ascii="Times New Roman" w:hAnsi="Times New Roman" w:cs="Times New Roman"/>
          <w:b/>
          <w:i/>
          <w:sz w:val="28"/>
          <w:szCs w:val="28"/>
        </w:rPr>
        <w:t>Отраслевого соглашения по авиационной промышленности Российской Федерации на 2020-2022 годы</w:t>
      </w:r>
      <w:r w:rsidRPr="00052B18">
        <w:rPr>
          <w:rFonts w:ascii="Times New Roman" w:hAnsi="Times New Roman" w:cs="Times New Roman"/>
          <w:i/>
          <w:sz w:val="28"/>
          <w:szCs w:val="28"/>
        </w:rPr>
        <w:t>,</w:t>
      </w:r>
      <w:r w:rsidRPr="00052B18">
        <w:rPr>
          <w:rFonts w:ascii="Times New Roman" w:hAnsi="Times New Roman" w:cs="Times New Roman"/>
          <w:b/>
          <w:i/>
          <w:sz w:val="28"/>
          <w:szCs w:val="28"/>
        </w:rPr>
        <w:t xml:space="preserve"> </w:t>
      </w:r>
      <w:r w:rsidRPr="00052B18">
        <w:rPr>
          <w:rFonts w:ascii="Times New Roman" w:hAnsi="Times New Roman" w:cs="Times New Roman"/>
          <w:sz w:val="28"/>
          <w:szCs w:val="28"/>
        </w:rPr>
        <w:t xml:space="preserve">работодатели обязались проводить индексацию заработной платы через увеличение фонда оплаты труда не реже одного раза за календарный год на величину не менее </w:t>
      </w:r>
      <w:r w:rsidRPr="00052B18">
        <w:rPr>
          <w:rFonts w:ascii="Times New Roman" w:hAnsi="Times New Roman" w:cs="Times New Roman"/>
          <w:sz w:val="28"/>
          <w:szCs w:val="28"/>
        </w:rPr>
        <w:lastRenderedPageBreak/>
        <w:t xml:space="preserve">индекса потребительских цен на товары и услуги в соответствующем субъекте Российской Федерации (45.6). </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В 5 соглашениях предусмотрены нормы об установлении сроков и величин индексации заработной платы на уровне организаций – на основании коллективных договоров либо локальных нормативных актов. </w:t>
      </w:r>
    </w:p>
    <w:p w:rsidR="00052B18" w:rsidRPr="00052B18" w:rsidRDefault="00052B18" w:rsidP="00052B18">
      <w:pPr>
        <w:spacing w:after="0" w:line="276" w:lineRule="auto"/>
        <w:ind w:firstLine="709"/>
        <w:jc w:val="both"/>
        <w:rPr>
          <w:rFonts w:ascii="Times New Roman" w:hAnsi="Times New Roman" w:cs="Times New Roman"/>
          <w:b/>
          <w:color w:val="000000"/>
          <w:sz w:val="28"/>
          <w:szCs w:val="28"/>
        </w:rPr>
      </w:pPr>
      <w:r w:rsidRPr="00052B18">
        <w:rPr>
          <w:rFonts w:ascii="Times New Roman" w:hAnsi="Times New Roman" w:cs="Times New Roman"/>
          <w:b/>
          <w:color w:val="000000"/>
          <w:sz w:val="28"/>
          <w:szCs w:val="28"/>
        </w:rPr>
        <w:t>4. Выплата заработной платы работникам своевременно и в полном объёме, включая все компенсационные и стимулирующие выплаты, в том числе в случае временного выполнения работниками трудовых функций вне стационарного рабочего места, а также неплатежеспособности или прекращения деятельности организаций (их банкротства).</w:t>
      </w:r>
    </w:p>
    <w:p w:rsidR="00052B18" w:rsidRPr="00052B18" w:rsidRDefault="00052B18" w:rsidP="00052B18">
      <w:pPr>
        <w:shd w:val="clear" w:color="auto" w:fill="FFFFFF"/>
        <w:spacing w:after="0" w:line="276" w:lineRule="auto"/>
        <w:ind w:firstLine="709"/>
        <w:jc w:val="both"/>
        <w:textAlignment w:val="baseline"/>
        <w:rPr>
          <w:rFonts w:ascii="Times New Roman" w:hAnsi="Times New Roman" w:cs="Times New Roman"/>
          <w:color w:val="000000"/>
          <w:sz w:val="28"/>
          <w:szCs w:val="28"/>
        </w:rPr>
      </w:pPr>
      <w:r w:rsidRPr="00052B18">
        <w:rPr>
          <w:rFonts w:ascii="Times New Roman" w:hAnsi="Times New Roman" w:cs="Times New Roman"/>
          <w:color w:val="000000"/>
          <w:sz w:val="28"/>
          <w:szCs w:val="28"/>
        </w:rPr>
        <w:t xml:space="preserve">Обязательства по своевременной и в полном объеме выплате заработной платы  содержатся в 4 из 8 заключенных в отчетном периоде отраслевых соглашений </w:t>
      </w:r>
      <w:r w:rsidRPr="00052B18">
        <w:rPr>
          <w:rFonts w:ascii="Times New Roman" w:hAnsi="Times New Roman" w:cs="Times New Roman"/>
          <w:color w:val="000000"/>
          <w:sz w:val="28"/>
          <w:szCs w:val="28"/>
        </w:rPr>
        <w:br/>
        <w:t xml:space="preserve">и 1 дополнительном. </w:t>
      </w:r>
    </w:p>
    <w:p w:rsidR="00052B18" w:rsidRPr="00052B18" w:rsidRDefault="00052B18" w:rsidP="00052B18">
      <w:pPr>
        <w:shd w:val="clear" w:color="auto" w:fill="FFFFFF"/>
        <w:spacing w:after="0" w:line="276" w:lineRule="auto"/>
        <w:ind w:firstLine="709"/>
        <w:jc w:val="both"/>
        <w:textAlignment w:val="baseline"/>
        <w:rPr>
          <w:rFonts w:ascii="Times New Roman" w:hAnsi="Times New Roman" w:cs="Times New Roman"/>
          <w:color w:val="000000"/>
          <w:sz w:val="28"/>
          <w:szCs w:val="28"/>
        </w:rPr>
      </w:pPr>
      <w:proofErr w:type="gramStart"/>
      <w:r w:rsidRPr="00052B18">
        <w:rPr>
          <w:rFonts w:ascii="Times New Roman" w:hAnsi="Times New Roman" w:cs="Times New Roman"/>
          <w:color w:val="000000"/>
          <w:sz w:val="28"/>
          <w:szCs w:val="28"/>
        </w:rPr>
        <w:t>Так, например, с</w:t>
      </w:r>
      <w:r w:rsidRPr="00052B18">
        <w:rPr>
          <w:rFonts w:ascii="Times New Roman" w:hAnsi="Times New Roman" w:cs="Times New Roman"/>
          <w:sz w:val="28"/>
          <w:szCs w:val="28"/>
        </w:rPr>
        <w:t>тороны</w:t>
      </w:r>
      <w:r w:rsidRPr="00052B18">
        <w:rPr>
          <w:rFonts w:ascii="Times New Roman" w:hAnsi="Times New Roman" w:cs="Times New Roman"/>
          <w:b/>
          <w:sz w:val="28"/>
          <w:szCs w:val="28"/>
        </w:rPr>
        <w:t xml:space="preserve"> </w:t>
      </w:r>
      <w:r w:rsidRPr="00052B18">
        <w:rPr>
          <w:rFonts w:ascii="Times New Roman" w:hAnsi="Times New Roman" w:cs="Times New Roman"/>
          <w:b/>
          <w:i/>
          <w:sz w:val="28"/>
          <w:szCs w:val="28"/>
        </w:rPr>
        <w:t xml:space="preserve">Отраслевого соглашения </w:t>
      </w:r>
      <w:r w:rsidRPr="00052B18">
        <w:rPr>
          <w:rFonts w:ascii="Times New Roman" w:hAnsi="Times New Roman" w:cs="Times New Roman"/>
          <w:b/>
          <w:i/>
          <w:iCs/>
          <w:sz w:val="28"/>
          <w:szCs w:val="28"/>
        </w:rPr>
        <w:t xml:space="preserve">по организациям текстильной,  легкой и </w:t>
      </w:r>
      <w:proofErr w:type="spellStart"/>
      <w:r w:rsidRPr="00052B18">
        <w:rPr>
          <w:rFonts w:ascii="Times New Roman" w:hAnsi="Times New Roman" w:cs="Times New Roman"/>
          <w:b/>
          <w:i/>
          <w:iCs/>
          <w:sz w:val="28"/>
          <w:szCs w:val="28"/>
        </w:rPr>
        <w:t>фарфоро-фаянсовой</w:t>
      </w:r>
      <w:proofErr w:type="spellEnd"/>
      <w:r w:rsidRPr="00052B18">
        <w:rPr>
          <w:rFonts w:ascii="Times New Roman" w:hAnsi="Times New Roman" w:cs="Times New Roman"/>
          <w:b/>
          <w:i/>
          <w:iCs/>
          <w:sz w:val="28"/>
          <w:szCs w:val="28"/>
        </w:rPr>
        <w:t xml:space="preserve">   </w:t>
      </w:r>
      <w:r w:rsidRPr="00052B18">
        <w:rPr>
          <w:rFonts w:ascii="Times New Roman" w:hAnsi="Times New Roman" w:cs="Times New Roman"/>
          <w:b/>
          <w:bCs/>
          <w:i/>
          <w:sz w:val="28"/>
          <w:szCs w:val="28"/>
        </w:rPr>
        <w:t xml:space="preserve">промышленности РФ </w:t>
      </w:r>
      <w:r w:rsidRPr="00052B18">
        <w:rPr>
          <w:rFonts w:ascii="Times New Roman" w:hAnsi="Times New Roman" w:cs="Times New Roman"/>
          <w:b/>
          <w:bCs/>
          <w:i/>
          <w:iCs/>
          <w:sz w:val="28"/>
          <w:szCs w:val="28"/>
        </w:rPr>
        <w:t>на 2021-2023 годы</w:t>
      </w:r>
      <w:r w:rsidRPr="00052B18">
        <w:rPr>
          <w:rFonts w:ascii="Times New Roman" w:hAnsi="Times New Roman" w:cs="Times New Roman"/>
          <w:b/>
          <w:sz w:val="28"/>
          <w:szCs w:val="28"/>
        </w:rPr>
        <w:t xml:space="preserve"> </w:t>
      </w:r>
      <w:r w:rsidRPr="00052B18">
        <w:rPr>
          <w:rFonts w:ascii="Times New Roman" w:hAnsi="Times New Roman" w:cs="Times New Roman"/>
          <w:sz w:val="28"/>
          <w:szCs w:val="28"/>
        </w:rPr>
        <w:t>обязались координировать деятельность по погашению задолженности по заработной плате, оплате отпусков, выплат при увольнении и других выплат, причитающихся работникам, на предприятиях отрасли, а также путём участия в совещаниях, межведомственных комиссиях, консультативных и совещательных органов по вопросам невыплаты заработной платы (4.13).</w:t>
      </w:r>
      <w:proofErr w:type="gramEnd"/>
    </w:p>
    <w:p w:rsidR="00052B18" w:rsidRPr="00052B18" w:rsidRDefault="00052B18" w:rsidP="00052B18">
      <w:pPr>
        <w:spacing w:after="0" w:line="276" w:lineRule="auto"/>
        <w:ind w:firstLine="709"/>
        <w:jc w:val="both"/>
        <w:rPr>
          <w:rFonts w:ascii="Times New Roman" w:hAnsi="Times New Roman" w:cs="Times New Roman"/>
          <w:b/>
          <w:color w:val="000000"/>
          <w:sz w:val="28"/>
          <w:szCs w:val="28"/>
        </w:rPr>
      </w:pPr>
      <w:r w:rsidRPr="00052B18">
        <w:rPr>
          <w:rFonts w:ascii="Times New Roman" w:hAnsi="Times New Roman" w:cs="Times New Roman"/>
          <w:b/>
          <w:color w:val="000000"/>
          <w:sz w:val="28"/>
          <w:szCs w:val="28"/>
        </w:rPr>
        <w:t>5. Увеличение доли вознаграждения за труд в виде тарифной ставки, оклада (должностного оклада) в структуре заработной платы.</w:t>
      </w:r>
    </w:p>
    <w:p w:rsidR="00052B18" w:rsidRPr="00052B18" w:rsidRDefault="00052B18" w:rsidP="00052B18">
      <w:pPr>
        <w:spacing w:after="0" w:line="276" w:lineRule="auto"/>
        <w:ind w:firstLine="709"/>
        <w:jc w:val="both"/>
        <w:rPr>
          <w:rFonts w:ascii="Times New Roman" w:hAnsi="Times New Roman" w:cs="Times New Roman"/>
          <w:color w:val="000000"/>
          <w:sz w:val="28"/>
          <w:szCs w:val="28"/>
        </w:rPr>
      </w:pPr>
      <w:proofErr w:type="gramStart"/>
      <w:r w:rsidRPr="00052B18">
        <w:rPr>
          <w:rFonts w:ascii="Times New Roman" w:hAnsi="Times New Roman" w:cs="Times New Roman"/>
          <w:color w:val="000000"/>
          <w:sz w:val="28"/>
          <w:szCs w:val="28"/>
        </w:rPr>
        <w:t xml:space="preserve">Указанное обязательство отражено в 4 из 8 отраслевых соглашений, заключенных в отчетный период, и в 1 дополнительном – о продлении срока действия. </w:t>
      </w:r>
      <w:proofErr w:type="gramEnd"/>
    </w:p>
    <w:p w:rsidR="00052B18" w:rsidRPr="00052B18" w:rsidRDefault="00052B18" w:rsidP="00052B18">
      <w:pPr>
        <w:spacing w:after="0" w:line="276" w:lineRule="auto"/>
        <w:ind w:firstLine="709"/>
        <w:jc w:val="both"/>
        <w:rPr>
          <w:rFonts w:ascii="Times New Roman" w:hAnsi="Times New Roman" w:cs="Times New Roman"/>
          <w:color w:val="000000"/>
          <w:sz w:val="28"/>
          <w:szCs w:val="28"/>
        </w:rPr>
      </w:pPr>
      <w:r w:rsidRPr="00052B18">
        <w:rPr>
          <w:rFonts w:ascii="Times New Roman" w:hAnsi="Times New Roman" w:cs="Times New Roman"/>
          <w:color w:val="000000"/>
          <w:sz w:val="28"/>
          <w:szCs w:val="28"/>
        </w:rPr>
        <w:t xml:space="preserve">Примеры.   </w:t>
      </w:r>
    </w:p>
    <w:p w:rsidR="00052B18" w:rsidRPr="00052B18" w:rsidRDefault="00052B18" w:rsidP="00052B18">
      <w:pPr>
        <w:spacing w:after="0" w:line="276" w:lineRule="auto"/>
        <w:ind w:firstLine="709"/>
        <w:jc w:val="both"/>
        <w:rPr>
          <w:rFonts w:ascii="Times New Roman" w:hAnsi="Times New Roman" w:cs="Times New Roman"/>
          <w:sz w:val="28"/>
          <w:szCs w:val="28"/>
        </w:rPr>
      </w:pPr>
      <w:proofErr w:type="gramStart"/>
      <w:r w:rsidRPr="00052B18">
        <w:rPr>
          <w:rFonts w:ascii="Times New Roman" w:hAnsi="Times New Roman" w:cs="Times New Roman"/>
          <w:sz w:val="28"/>
          <w:szCs w:val="28"/>
        </w:rPr>
        <w:t xml:space="preserve">В </w:t>
      </w:r>
      <w:r w:rsidRPr="00052B18">
        <w:rPr>
          <w:rFonts w:ascii="Times New Roman" w:hAnsi="Times New Roman" w:cs="Times New Roman"/>
          <w:b/>
          <w:i/>
          <w:sz w:val="28"/>
          <w:szCs w:val="28"/>
        </w:rPr>
        <w:t xml:space="preserve">Отраслевом соглашении по авиационной промышленности Российской Федерации на 2020-2022 годы </w:t>
      </w:r>
      <w:r w:rsidRPr="00052B18">
        <w:rPr>
          <w:rFonts w:ascii="Times New Roman" w:hAnsi="Times New Roman" w:cs="Times New Roman"/>
          <w:sz w:val="28"/>
          <w:szCs w:val="28"/>
        </w:rPr>
        <w:t>работодатели обязались обеспечить в период действия Соглашения величину тарифной части (т.е. оплату по тарифным ставкам, окладам (должностным окладам) с учетом районных и северных надбавок) в структуре фонда оплаты труда Организации не менее 60 процентов в порядке, установленном коллективным договором (45.5).</w:t>
      </w:r>
      <w:proofErr w:type="gramEnd"/>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Подписанты </w:t>
      </w:r>
      <w:r w:rsidRPr="00052B18">
        <w:rPr>
          <w:rFonts w:ascii="Times New Roman" w:hAnsi="Times New Roman" w:cs="Times New Roman"/>
          <w:b/>
          <w:i/>
          <w:sz w:val="28"/>
          <w:szCs w:val="28"/>
        </w:rPr>
        <w:t xml:space="preserve">Отраслевого соглашения по строительству и промышленности строительных материалов Российской Федерации на 2020 - 2023 годы </w:t>
      </w:r>
      <w:r w:rsidRPr="00052B18">
        <w:rPr>
          <w:rFonts w:ascii="Times New Roman" w:hAnsi="Times New Roman" w:cs="Times New Roman"/>
          <w:sz w:val="28"/>
          <w:szCs w:val="28"/>
        </w:rPr>
        <w:t xml:space="preserve">договорились, что при тарифной системе оплаты труда доля </w:t>
      </w:r>
      <w:r w:rsidRPr="00052B18">
        <w:rPr>
          <w:rFonts w:ascii="Times New Roman" w:hAnsi="Times New Roman" w:cs="Times New Roman"/>
          <w:sz w:val="28"/>
          <w:szCs w:val="28"/>
        </w:rPr>
        <w:lastRenderedPageBreak/>
        <w:t>тарифа в общем заработке работника должна составлять не менее 65 процентов, без учета надбавок и доплат при условии выполнения норм труда (3.6).</w:t>
      </w:r>
    </w:p>
    <w:p w:rsidR="00052B18" w:rsidRPr="00052B18" w:rsidRDefault="00052B18" w:rsidP="00052B18">
      <w:pPr>
        <w:spacing w:after="0" w:line="276" w:lineRule="auto"/>
        <w:ind w:firstLine="709"/>
        <w:jc w:val="both"/>
        <w:rPr>
          <w:rFonts w:ascii="Times New Roman" w:hAnsi="Times New Roman" w:cs="Times New Roman"/>
          <w:b/>
          <w:color w:val="000000"/>
          <w:sz w:val="28"/>
          <w:szCs w:val="28"/>
        </w:rPr>
      </w:pPr>
      <w:r w:rsidRPr="00052B18">
        <w:rPr>
          <w:rFonts w:ascii="Times New Roman" w:hAnsi="Times New Roman" w:cs="Times New Roman"/>
          <w:b/>
          <w:color w:val="000000"/>
          <w:sz w:val="28"/>
          <w:szCs w:val="28"/>
        </w:rPr>
        <w:t>6. Установление в организациях всех форм собственности предельного уровня соотношения среднемесячной заработной платы руководителей, их заместителей и главных бухгалтеров к среднемесячной заработной плате работников организаций (без учета заработной платы соответствующего руководителя, его заместителей, главного бухгалтера).</w:t>
      </w:r>
    </w:p>
    <w:p w:rsidR="00052B18" w:rsidRPr="00052B18" w:rsidRDefault="00052B18" w:rsidP="00052B18">
      <w:pPr>
        <w:spacing w:after="0" w:line="276" w:lineRule="auto"/>
        <w:ind w:firstLine="709"/>
        <w:jc w:val="both"/>
        <w:rPr>
          <w:rFonts w:ascii="Times New Roman" w:hAnsi="Times New Roman" w:cs="Times New Roman"/>
          <w:color w:val="000000"/>
          <w:sz w:val="28"/>
          <w:szCs w:val="28"/>
        </w:rPr>
      </w:pPr>
      <w:r w:rsidRPr="00052B18">
        <w:rPr>
          <w:rFonts w:ascii="Times New Roman" w:hAnsi="Times New Roman" w:cs="Times New Roman"/>
          <w:color w:val="000000"/>
          <w:sz w:val="28"/>
          <w:szCs w:val="28"/>
        </w:rPr>
        <w:t xml:space="preserve">Положения, направленные на снижение дифференциации заработной платы наиболее высокооплачиваемых и низкооплачиваемых работников, содержатся в 4 из 8 заключенных в отчетный период отраслевых соглашениях и в 1 </w:t>
      </w:r>
      <w:proofErr w:type="gramStart"/>
      <w:r w:rsidRPr="00052B18">
        <w:rPr>
          <w:rFonts w:ascii="Times New Roman" w:hAnsi="Times New Roman" w:cs="Times New Roman"/>
          <w:color w:val="000000"/>
          <w:sz w:val="28"/>
          <w:szCs w:val="28"/>
        </w:rPr>
        <w:t>дополнительном</w:t>
      </w:r>
      <w:proofErr w:type="gramEnd"/>
      <w:r w:rsidRPr="00052B18">
        <w:rPr>
          <w:rFonts w:ascii="Times New Roman" w:hAnsi="Times New Roman" w:cs="Times New Roman"/>
          <w:color w:val="000000"/>
          <w:sz w:val="28"/>
          <w:szCs w:val="28"/>
        </w:rPr>
        <w:t>.</w:t>
      </w:r>
    </w:p>
    <w:p w:rsidR="00052B18" w:rsidRPr="00052B18" w:rsidRDefault="00052B18" w:rsidP="00052B18">
      <w:pPr>
        <w:spacing w:after="0" w:line="276" w:lineRule="auto"/>
        <w:ind w:firstLine="709"/>
        <w:jc w:val="both"/>
        <w:rPr>
          <w:rFonts w:ascii="Times New Roman" w:hAnsi="Times New Roman" w:cs="Times New Roman"/>
          <w:color w:val="000000"/>
          <w:sz w:val="28"/>
          <w:szCs w:val="28"/>
        </w:rPr>
      </w:pPr>
      <w:r w:rsidRPr="00052B18">
        <w:rPr>
          <w:rFonts w:ascii="Times New Roman" w:hAnsi="Times New Roman" w:cs="Times New Roman"/>
          <w:color w:val="000000"/>
          <w:sz w:val="28"/>
          <w:szCs w:val="28"/>
        </w:rPr>
        <w:t>Примеры.</w:t>
      </w:r>
    </w:p>
    <w:p w:rsidR="00052B18" w:rsidRPr="00052B18" w:rsidRDefault="00052B18" w:rsidP="00052B18">
      <w:pPr>
        <w:numPr>
          <w:ilvl w:val="12"/>
          <w:numId w:val="0"/>
        </w:num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color w:val="000000"/>
          <w:sz w:val="28"/>
          <w:szCs w:val="28"/>
        </w:rPr>
        <w:t xml:space="preserve">В соответствии с </w:t>
      </w:r>
      <w:r w:rsidRPr="00052B18">
        <w:rPr>
          <w:rFonts w:ascii="Times New Roman" w:eastAsia="Times New Roman" w:hAnsi="Times New Roman" w:cs="Times New Roman"/>
          <w:b/>
          <w:bCs/>
          <w:i/>
          <w:sz w:val="28"/>
          <w:szCs w:val="28"/>
          <w:lang w:eastAsia="ru-RU"/>
        </w:rPr>
        <w:t>О</w:t>
      </w:r>
      <w:r w:rsidRPr="00052B18">
        <w:rPr>
          <w:rFonts w:ascii="Times New Roman" w:hAnsi="Times New Roman" w:cs="Times New Roman"/>
          <w:b/>
          <w:i/>
          <w:sz w:val="28"/>
          <w:szCs w:val="28"/>
        </w:rPr>
        <w:t xml:space="preserve">траслевым соглашением </w:t>
      </w:r>
      <w:r w:rsidRPr="00052B18">
        <w:rPr>
          <w:rFonts w:ascii="Times New Roman" w:hAnsi="Times New Roman" w:cs="Times New Roman"/>
          <w:b/>
          <w:i/>
          <w:iCs/>
          <w:sz w:val="28"/>
          <w:szCs w:val="28"/>
        </w:rPr>
        <w:t xml:space="preserve">по организациям текстильной,  легкой и </w:t>
      </w:r>
      <w:proofErr w:type="spellStart"/>
      <w:proofErr w:type="gramStart"/>
      <w:r w:rsidRPr="00052B18">
        <w:rPr>
          <w:rFonts w:ascii="Times New Roman" w:hAnsi="Times New Roman" w:cs="Times New Roman"/>
          <w:b/>
          <w:i/>
          <w:iCs/>
          <w:sz w:val="28"/>
          <w:szCs w:val="28"/>
        </w:rPr>
        <w:t>фарфоро-фаянсовой</w:t>
      </w:r>
      <w:proofErr w:type="spellEnd"/>
      <w:proofErr w:type="gramEnd"/>
      <w:r w:rsidRPr="00052B18">
        <w:rPr>
          <w:rFonts w:ascii="Times New Roman" w:hAnsi="Times New Roman" w:cs="Times New Roman"/>
          <w:b/>
          <w:i/>
          <w:iCs/>
          <w:sz w:val="28"/>
          <w:szCs w:val="28"/>
        </w:rPr>
        <w:t xml:space="preserve">   </w:t>
      </w:r>
      <w:r w:rsidRPr="00052B18">
        <w:rPr>
          <w:rFonts w:ascii="Times New Roman" w:hAnsi="Times New Roman" w:cs="Times New Roman"/>
          <w:b/>
          <w:bCs/>
          <w:i/>
          <w:sz w:val="28"/>
          <w:szCs w:val="28"/>
        </w:rPr>
        <w:t xml:space="preserve">промышленности РФ </w:t>
      </w:r>
      <w:r w:rsidRPr="00052B18">
        <w:rPr>
          <w:rFonts w:ascii="Times New Roman" w:hAnsi="Times New Roman" w:cs="Times New Roman"/>
          <w:b/>
          <w:bCs/>
          <w:i/>
          <w:iCs/>
          <w:sz w:val="28"/>
          <w:szCs w:val="28"/>
        </w:rPr>
        <w:t>на 2021-2023 годы</w:t>
      </w:r>
      <w:r w:rsidRPr="00052B18">
        <w:rPr>
          <w:rFonts w:ascii="Times New Roman" w:hAnsi="Times New Roman" w:cs="Times New Roman"/>
          <w:bCs/>
          <w:iCs/>
          <w:sz w:val="28"/>
          <w:szCs w:val="28"/>
        </w:rPr>
        <w:t xml:space="preserve"> работодатели обязались соблюдать </w:t>
      </w:r>
      <w:r w:rsidRPr="00052B18">
        <w:rPr>
          <w:rFonts w:ascii="Times New Roman" w:hAnsi="Times New Roman" w:cs="Times New Roman"/>
          <w:sz w:val="28"/>
          <w:szCs w:val="28"/>
        </w:rPr>
        <w:t xml:space="preserve">соотношение в уровнях оплаты труда 10% работников с наиболее низкой заработной платой и 10% с самой высокой заработной платой не более чем 1:6 (4.6.6.). </w:t>
      </w:r>
    </w:p>
    <w:p w:rsidR="00052B18" w:rsidRPr="00052B18" w:rsidRDefault="00052B18" w:rsidP="00052B18">
      <w:pPr>
        <w:numPr>
          <w:ilvl w:val="12"/>
          <w:numId w:val="0"/>
        </w:num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Согласно </w:t>
      </w:r>
      <w:r w:rsidRPr="00052B18">
        <w:rPr>
          <w:rFonts w:ascii="Times New Roman" w:hAnsi="Times New Roman" w:cs="Times New Roman"/>
          <w:b/>
          <w:i/>
          <w:sz w:val="28"/>
          <w:szCs w:val="28"/>
        </w:rPr>
        <w:t xml:space="preserve">Отраслевому соглашению по строительству и промышленности строительных материалов Российской Федерации на 2020 - 2023 годы </w:t>
      </w:r>
      <w:r w:rsidRPr="00052B18">
        <w:rPr>
          <w:rFonts w:ascii="Times New Roman" w:hAnsi="Times New Roman" w:cs="Times New Roman"/>
          <w:sz w:val="28"/>
          <w:szCs w:val="28"/>
        </w:rPr>
        <w:t xml:space="preserve">темпы роста заработной платы и социальных </w:t>
      </w:r>
      <w:proofErr w:type="gramStart"/>
      <w:r w:rsidRPr="00052B18">
        <w:rPr>
          <w:rFonts w:ascii="Times New Roman" w:hAnsi="Times New Roman" w:cs="Times New Roman"/>
          <w:sz w:val="28"/>
          <w:szCs w:val="28"/>
        </w:rPr>
        <w:t>выплат руководителей</w:t>
      </w:r>
      <w:proofErr w:type="gramEnd"/>
      <w:r w:rsidRPr="00052B18">
        <w:rPr>
          <w:rFonts w:ascii="Times New Roman" w:hAnsi="Times New Roman" w:cs="Times New Roman"/>
          <w:sz w:val="28"/>
          <w:szCs w:val="28"/>
        </w:rPr>
        <w:t>, специалистов и служащих не должны превышать темпы роста заработной платы и социальных выплат рабочих (3.12.).</w:t>
      </w:r>
    </w:p>
    <w:p w:rsidR="00052B18" w:rsidRPr="00052B18" w:rsidRDefault="00052B18" w:rsidP="00052B18">
      <w:pPr>
        <w:spacing w:after="0" w:line="276" w:lineRule="auto"/>
        <w:ind w:firstLine="709"/>
        <w:jc w:val="both"/>
        <w:rPr>
          <w:rFonts w:ascii="Times New Roman" w:hAnsi="Times New Roman" w:cs="Times New Roman"/>
          <w:b/>
          <w:color w:val="000000"/>
          <w:sz w:val="28"/>
          <w:szCs w:val="28"/>
        </w:rPr>
      </w:pPr>
      <w:r w:rsidRPr="00052B18">
        <w:rPr>
          <w:rFonts w:ascii="Times New Roman" w:hAnsi="Times New Roman" w:cs="Times New Roman"/>
          <w:b/>
          <w:color w:val="000000"/>
          <w:sz w:val="28"/>
          <w:szCs w:val="28"/>
        </w:rPr>
        <w:t xml:space="preserve">7. Установление, пересмотр и замена норм труда по согласованию с выборным органом первичной профсоюзной организации. </w:t>
      </w:r>
    </w:p>
    <w:p w:rsidR="00052B18" w:rsidRPr="00052B18" w:rsidRDefault="00052B18" w:rsidP="00052B18">
      <w:pPr>
        <w:spacing w:after="0" w:line="276" w:lineRule="auto"/>
        <w:ind w:firstLine="709"/>
        <w:jc w:val="both"/>
        <w:rPr>
          <w:rFonts w:ascii="Times New Roman" w:hAnsi="Times New Roman" w:cs="Times New Roman"/>
          <w:color w:val="000000"/>
          <w:sz w:val="28"/>
          <w:szCs w:val="28"/>
        </w:rPr>
      </w:pPr>
      <w:r w:rsidRPr="00052B18">
        <w:rPr>
          <w:rFonts w:ascii="Times New Roman" w:hAnsi="Times New Roman" w:cs="Times New Roman"/>
          <w:color w:val="000000"/>
          <w:sz w:val="28"/>
          <w:szCs w:val="28"/>
        </w:rPr>
        <w:t xml:space="preserve">Обязательств </w:t>
      </w:r>
      <w:r w:rsidRPr="00052B18">
        <w:rPr>
          <w:rFonts w:ascii="Times New Roman" w:hAnsi="Times New Roman" w:cs="Times New Roman"/>
          <w:color w:val="000000"/>
          <w:sz w:val="28"/>
          <w:szCs w:val="28"/>
          <w:u w:val="single"/>
        </w:rPr>
        <w:t>по согласованию</w:t>
      </w:r>
      <w:r w:rsidRPr="00052B18">
        <w:rPr>
          <w:rFonts w:ascii="Times New Roman" w:hAnsi="Times New Roman" w:cs="Times New Roman"/>
          <w:color w:val="000000"/>
          <w:sz w:val="28"/>
          <w:szCs w:val="28"/>
        </w:rPr>
        <w:t xml:space="preserve"> с выборным органом первичной профсоюзной организации установления и замены норм труда нет ни в одном из 8 подписанных в отчетный период отраслевых соглашений. </w:t>
      </w:r>
    </w:p>
    <w:p w:rsidR="00052B18" w:rsidRPr="00052B18" w:rsidRDefault="00052B18" w:rsidP="00052B18">
      <w:pPr>
        <w:spacing w:after="0" w:line="276" w:lineRule="auto"/>
        <w:ind w:firstLine="709"/>
        <w:jc w:val="both"/>
        <w:rPr>
          <w:rFonts w:ascii="Times New Roman" w:hAnsi="Times New Roman"/>
          <w:color w:val="222222"/>
          <w:sz w:val="28"/>
          <w:szCs w:val="28"/>
          <w:lang w:eastAsia="ru-RU"/>
        </w:rPr>
      </w:pPr>
      <w:proofErr w:type="gramStart"/>
      <w:r w:rsidRPr="00052B18">
        <w:rPr>
          <w:rFonts w:ascii="Times New Roman" w:hAnsi="Times New Roman" w:cs="Times New Roman"/>
          <w:color w:val="000000"/>
          <w:sz w:val="28"/>
          <w:szCs w:val="28"/>
        </w:rPr>
        <w:t>Вместе с тем в 3 соглашениях (</w:t>
      </w:r>
      <w:r w:rsidRPr="00052B18">
        <w:rPr>
          <w:rFonts w:ascii="Times New Roman" w:hAnsi="Times New Roman" w:cs="Times New Roman"/>
          <w:b/>
          <w:i/>
          <w:sz w:val="28"/>
          <w:szCs w:val="28"/>
        </w:rPr>
        <w:t>Отраслевом соглашении</w:t>
      </w:r>
      <w:r w:rsidRPr="00052B18">
        <w:rPr>
          <w:rFonts w:ascii="Times New Roman" w:hAnsi="Times New Roman" w:cs="Times New Roman"/>
          <w:sz w:val="28"/>
          <w:szCs w:val="28"/>
        </w:rPr>
        <w:t xml:space="preserve"> </w:t>
      </w:r>
      <w:r w:rsidRPr="00052B18">
        <w:rPr>
          <w:rFonts w:ascii="Times New Roman" w:hAnsi="Times New Roman" w:cs="Times New Roman"/>
          <w:b/>
          <w:i/>
          <w:sz w:val="28"/>
          <w:szCs w:val="28"/>
        </w:rPr>
        <w:t xml:space="preserve">по подведомственным </w:t>
      </w:r>
      <w:proofErr w:type="spellStart"/>
      <w:r w:rsidRPr="00052B18">
        <w:rPr>
          <w:rFonts w:ascii="Times New Roman" w:hAnsi="Times New Roman" w:cs="Times New Roman"/>
          <w:b/>
          <w:i/>
          <w:sz w:val="28"/>
          <w:szCs w:val="28"/>
        </w:rPr>
        <w:t>Росморречфлоту</w:t>
      </w:r>
      <w:proofErr w:type="spellEnd"/>
      <w:r w:rsidRPr="00052B18">
        <w:rPr>
          <w:rFonts w:ascii="Times New Roman" w:hAnsi="Times New Roman" w:cs="Times New Roman"/>
          <w:b/>
          <w:i/>
          <w:sz w:val="28"/>
          <w:szCs w:val="28"/>
        </w:rPr>
        <w:t xml:space="preserve"> учреждениям и предприятиям, осуществляющим свою деятельность в сфере морского транспорта на 2021</w:t>
      </w:r>
      <w:r w:rsidRPr="00052B18">
        <w:rPr>
          <w:rFonts w:ascii="Times New Roman" w:hAnsi="Times New Roman" w:cs="Times New Roman"/>
          <w:b/>
          <w:i/>
          <w:sz w:val="28"/>
          <w:szCs w:val="28"/>
          <w:lang w:val="en-US"/>
        </w:rPr>
        <w:t> </w:t>
      </w:r>
      <w:r w:rsidRPr="00052B18">
        <w:rPr>
          <w:rFonts w:ascii="Times New Roman" w:hAnsi="Times New Roman" w:cs="Times New Roman"/>
          <w:b/>
          <w:i/>
          <w:sz w:val="28"/>
          <w:szCs w:val="28"/>
        </w:rPr>
        <w:t>–</w:t>
      </w:r>
      <w:r w:rsidRPr="00052B18">
        <w:rPr>
          <w:rFonts w:ascii="Times New Roman" w:hAnsi="Times New Roman" w:cs="Times New Roman"/>
          <w:b/>
          <w:i/>
          <w:sz w:val="28"/>
          <w:szCs w:val="28"/>
          <w:lang w:val="en-US"/>
        </w:rPr>
        <w:t> </w:t>
      </w:r>
      <w:r w:rsidRPr="00052B18">
        <w:rPr>
          <w:rFonts w:ascii="Times New Roman" w:hAnsi="Times New Roman" w:cs="Times New Roman"/>
          <w:b/>
          <w:i/>
          <w:sz w:val="28"/>
          <w:szCs w:val="28"/>
        </w:rPr>
        <w:t xml:space="preserve">2023 годы, </w:t>
      </w:r>
      <w:r w:rsidRPr="00052B18">
        <w:rPr>
          <w:rFonts w:ascii="Times New Roman" w:eastAsia="Times New Roman" w:hAnsi="Times New Roman"/>
          <w:b/>
          <w:bCs/>
          <w:i/>
          <w:color w:val="222222"/>
          <w:sz w:val="28"/>
          <w:szCs w:val="28"/>
          <w:lang w:eastAsia="ru-RU"/>
        </w:rPr>
        <w:t xml:space="preserve">Отраслевом соглашении по организациям наземного городского электрического транспорта Российской Федерации на 2021 - 2023 годы, </w:t>
      </w:r>
      <w:r w:rsidRPr="00052B18">
        <w:rPr>
          <w:rFonts w:ascii="Times New Roman" w:hAnsi="Times New Roman"/>
          <w:b/>
          <w:i/>
          <w:sz w:val="28"/>
          <w:szCs w:val="28"/>
        </w:rPr>
        <w:t>Отраслевом соглашении по организациям, находящимся в ведении Министерства  просвещения Российской Федерации, на 2021–2023 годы</w:t>
      </w:r>
      <w:r w:rsidRPr="00052B18">
        <w:rPr>
          <w:rFonts w:ascii="Times New Roman" w:hAnsi="Times New Roman" w:cs="Times New Roman"/>
          <w:color w:val="000000"/>
          <w:sz w:val="28"/>
          <w:szCs w:val="28"/>
        </w:rPr>
        <w:t>) содержатся положения о введении норм труда с</w:t>
      </w:r>
      <w:proofErr w:type="gramEnd"/>
      <w:r w:rsidRPr="00052B18">
        <w:rPr>
          <w:rFonts w:ascii="Times New Roman" w:hAnsi="Times New Roman" w:cs="Times New Roman"/>
          <w:color w:val="000000"/>
          <w:sz w:val="28"/>
          <w:szCs w:val="28"/>
        </w:rPr>
        <w:t xml:space="preserve"> учетом мнения профсоюзов. </w:t>
      </w:r>
    </w:p>
    <w:p w:rsidR="00052B18" w:rsidRPr="00052B18" w:rsidRDefault="00052B18" w:rsidP="00052B18">
      <w:pPr>
        <w:spacing w:after="0" w:line="276" w:lineRule="auto"/>
        <w:ind w:firstLine="709"/>
        <w:jc w:val="both"/>
        <w:rPr>
          <w:rFonts w:ascii="Times New Roman" w:hAnsi="Times New Roman" w:cs="Times New Roman"/>
          <w:b/>
          <w:color w:val="000000"/>
          <w:sz w:val="28"/>
          <w:szCs w:val="28"/>
        </w:rPr>
      </w:pPr>
      <w:r w:rsidRPr="00052B18">
        <w:rPr>
          <w:rFonts w:ascii="Times New Roman" w:hAnsi="Times New Roman" w:cs="Times New Roman"/>
          <w:b/>
          <w:color w:val="000000"/>
          <w:sz w:val="28"/>
          <w:szCs w:val="28"/>
        </w:rPr>
        <w:lastRenderedPageBreak/>
        <w:t>8. Сохранение (повышение) соотношений средней заработной платы отдельных категорий работников бюджетной сферы, поименованных в указах Президента Российской Федерации от 7 мая 2012 г. № 597, от 1 июня 2012 г. № 761 и от 28 декабря 2012 г. № 1688, и средней заработной платы в субъектах Российской Федерации.</w:t>
      </w:r>
    </w:p>
    <w:p w:rsidR="00052B18" w:rsidRPr="00052B18" w:rsidRDefault="00052B18" w:rsidP="00052B18">
      <w:pPr>
        <w:spacing w:after="0" w:line="276" w:lineRule="auto"/>
        <w:ind w:firstLine="709"/>
        <w:jc w:val="both"/>
        <w:rPr>
          <w:rFonts w:ascii="Times New Roman" w:eastAsia="Times New Roman" w:hAnsi="Times New Roman" w:cs="Times New Roman"/>
          <w:b/>
          <w:i/>
          <w:sz w:val="28"/>
          <w:szCs w:val="28"/>
          <w:lang w:eastAsia="ru-RU"/>
        </w:rPr>
      </w:pPr>
      <w:proofErr w:type="gramStart"/>
      <w:r w:rsidRPr="00052B18">
        <w:rPr>
          <w:rFonts w:ascii="Times New Roman" w:hAnsi="Times New Roman" w:cs="Times New Roman"/>
          <w:color w:val="000000"/>
          <w:sz w:val="28"/>
          <w:szCs w:val="28"/>
        </w:rPr>
        <w:t xml:space="preserve">Положения о сохранении соотношений средней заработной платы отдельных категорий работников бюджетной сферы, поименованных в указах Президента Российской Федерации, и средней заработной платы в субъектах Российской Федерации содержатся в 2 отраслевых соглашениях - </w:t>
      </w:r>
      <w:r w:rsidRPr="00052B18">
        <w:rPr>
          <w:rFonts w:ascii="Times New Roman" w:hAnsi="Times New Roman" w:cs="Times New Roman"/>
          <w:b/>
          <w:i/>
          <w:color w:val="000000"/>
          <w:sz w:val="28"/>
          <w:szCs w:val="28"/>
        </w:rPr>
        <w:t>О</w:t>
      </w:r>
      <w:r w:rsidRPr="00052B18">
        <w:rPr>
          <w:rFonts w:ascii="Times New Roman" w:hAnsi="Times New Roman" w:cs="Times New Roman"/>
          <w:b/>
          <w:i/>
          <w:sz w:val="28"/>
          <w:szCs w:val="28"/>
        </w:rPr>
        <w:t xml:space="preserve">траслевом соглашении по организациям, находящимся в ведении Министерства  просвещения Российской Федерации, на 2021–2023 годы и </w:t>
      </w:r>
      <w:r w:rsidRPr="00052B18">
        <w:rPr>
          <w:rFonts w:ascii="Times New Roman" w:eastAsia="Times New Roman" w:hAnsi="Times New Roman" w:cs="Times New Roman"/>
          <w:b/>
          <w:i/>
          <w:sz w:val="28"/>
          <w:szCs w:val="28"/>
          <w:lang w:eastAsia="ru-RU"/>
        </w:rPr>
        <w:t>дополнительном соглашении к Отраслевому соглашению между Министерством культуры Российской Федерации и Российским профсоюзом работников</w:t>
      </w:r>
      <w:proofErr w:type="gramEnd"/>
      <w:r w:rsidRPr="00052B18">
        <w:rPr>
          <w:rFonts w:ascii="Times New Roman" w:eastAsia="Times New Roman" w:hAnsi="Times New Roman" w:cs="Times New Roman"/>
          <w:b/>
          <w:i/>
          <w:sz w:val="28"/>
          <w:szCs w:val="28"/>
          <w:lang w:eastAsia="ru-RU"/>
        </w:rPr>
        <w:t xml:space="preserve"> культуры на 2018 – 2020 годы</w:t>
      </w:r>
      <w:r w:rsidRPr="00052B18">
        <w:rPr>
          <w:rFonts w:ascii="Times New Roman" w:hAnsi="Times New Roman" w:cs="Times New Roman"/>
          <w:sz w:val="28"/>
          <w:szCs w:val="28"/>
        </w:rPr>
        <w:t>.</w:t>
      </w:r>
    </w:p>
    <w:p w:rsidR="00052B18" w:rsidRPr="00052B18" w:rsidRDefault="00052B18" w:rsidP="00052B18">
      <w:pPr>
        <w:spacing w:after="0" w:line="276" w:lineRule="auto"/>
        <w:ind w:firstLine="709"/>
        <w:jc w:val="both"/>
        <w:rPr>
          <w:rFonts w:ascii="Times New Roman" w:hAnsi="Times New Roman" w:cs="Times New Roman"/>
          <w:b/>
          <w:sz w:val="28"/>
          <w:szCs w:val="28"/>
          <w:u w:val="single"/>
        </w:rPr>
      </w:pPr>
    </w:p>
    <w:p w:rsidR="00052B18" w:rsidRPr="00052B18" w:rsidRDefault="00052B18" w:rsidP="00052B18">
      <w:pPr>
        <w:spacing w:after="0" w:line="276" w:lineRule="auto"/>
        <w:ind w:firstLine="709"/>
        <w:jc w:val="center"/>
        <w:rPr>
          <w:rFonts w:ascii="Times New Roman" w:hAnsi="Times New Roman" w:cs="Times New Roman"/>
          <w:b/>
          <w:sz w:val="28"/>
          <w:szCs w:val="28"/>
          <w:u w:val="single"/>
        </w:rPr>
      </w:pPr>
      <w:r w:rsidRPr="00052B18">
        <w:rPr>
          <w:rFonts w:ascii="Times New Roman" w:hAnsi="Times New Roman" w:cs="Times New Roman"/>
          <w:b/>
          <w:sz w:val="28"/>
          <w:szCs w:val="28"/>
          <w:u w:val="single"/>
        </w:rPr>
        <w:t>Обязательства в области содействия занятости населения в отраслевых соглашениях</w:t>
      </w:r>
    </w:p>
    <w:p w:rsidR="00052B18" w:rsidRPr="00052B18" w:rsidRDefault="00052B18" w:rsidP="00052B18">
      <w:pPr>
        <w:shd w:val="clear" w:color="auto" w:fill="FFFFFF"/>
        <w:spacing w:after="0" w:line="276" w:lineRule="auto"/>
        <w:ind w:firstLine="709"/>
        <w:jc w:val="both"/>
        <w:outlineLvl w:val="3"/>
        <w:rPr>
          <w:rFonts w:ascii="Times New Roman" w:hAnsi="Times New Roman" w:cs="Times New Roman"/>
          <w:sz w:val="28"/>
          <w:szCs w:val="28"/>
        </w:rPr>
      </w:pPr>
      <w:r w:rsidRPr="00052B18">
        <w:rPr>
          <w:rFonts w:ascii="Times New Roman" w:hAnsi="Times New Roman" w:cs="Times New Roman"/>
          <w:sz w:val="28"/>
          <w:szCs w:val="28"/>
        </w:rPr>
        <w:t xml:space="preserve">В соответствии с постановлением Исполкома ФНПР от 08.07.2020 </w:t>
      </w:r>
      <w:r w:rsidRPr="00052B18">
        <w:rPr>
          <w:rFonts w:ascii="Times New Roman" w:hAnsi="Times New Roman" w:cs="Times New Roman"/>
          <w:sz w:val="28"/>
          <w:szCs w:val="28"/>
        </w:rPr>
        <w:br/>
        <w:t xml:space="preserve">№ 4-10 </w:t>
      </w:r>
      <w:r w:rsidRPr="00052B18">
        <w:rPr>
          <w:rFonts w:ascii="Times New Roman" w:eastAsia="Times New Roman" w:hAnsi="Times New Roman" w:cs="Times New Roman"/>
          <w:bCs/>
          <w:color w:val="000000"/>
          <w:sz w:val="28"/>
          <w:szCs w:val="28"/>
          <w:lang w:eastAsia="ru-RU"/>
        </w:rPr>
        <w:t xml:space="preserve">«Об итогах коллективно-договорной кампании 2019 года и задачах на предстоящий период» </w:t>
      </w:r>
      <w:r w:rsidRPr="00052B18">
        <w:rPr>
          <w:rFonts w:ascii="Times New Roman" w:hAnsi="Times New Roman" w:cs="Times New Roman"/>
          <w:sz w:val="28"/>
          <w:szCs w:val="28"/>
        </w:rPr>
        <w:t>усилия общероссийских (межрегиональных) профсоюзов были направлены на включение в отраслевые соглашения, заключенные на федеральном уровне социального партнёрства, обязательств в области содействия занятости населения, обеспечивающих:</w:t>
      </w:r>
    </w:p>
    <w:p w:rsidR="00052B18" w:rsidRPr="00052B18" w:rsidRDefault="00052B18" w:rsidP="00052B18">
      <w:pPr>
        <w:shd w:val="clear" w:color="auto" w:fill="FFFFFF"/>
        <w:spacing w:after="0" w:line="276" w:lineRule="auto"/>
        <w:ind w:firstLine="709"/>
        <w:jc w:val="both"/>
        <w:outlineLvl w:val="3"/>
        <w:rPr>
          <w:rFonts w:ascii="Times New Roman" w:eastAsia="Calibri" w:hAnsi="Times New Roman" w:cs="Times New Roman"/>
          <w:sz w:val="28"/>
          <w:szCs w:val="28"/>
        </w:rPr>
      </w:pPr>
      <w:r w:rsidRPr="00052B18">
        <w:rPr>
          <w:rFonts w:ascii="Times New Roman" w:hAnsi="Times New Roman" w:cs="Times New Roman"/>
          <w:sz w:val="28"/>
          <w:szCs w:val="28"/>
        </w:rPr>
        <w:t xml:space="preserve">1. </w:t>
      </w:r>
      <w:r w:rsidRPr="00052B18">
        <w:rPr>
          <w:rFonts w:ascii="Times New Roman" w:eastAsia="Calibri" w:hAnsi="Times New Roman" w:cs="Times New Roman"/>
          <w:sz w:val="28"/>
          <w:szCs w:val="28"/>
        </w:rPr>
        <w:t>Мониторинг ситуации на рынке труда и прогнозирование потребности в рабочей силе в рамках определенного вида экономической и/или профессиональной деятельности на долгосрочный период;</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2. Установление более жёстких критериев массового увольнения работников по сравнению с критериями массового высвобождения, установленными в Постановлении Правительства Российской Федерации от 5 февраля 1993 г. № 99;</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3. Недопущение массового увольнения работников, а в случаях, когда такое увольнение неизбежно, разработку и реализацию мер по смягчению его последствий;</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4.  Направление на опережающее профессиональное обучение или дополнительное профессиональное образование работников, подлежащих высвобождению, за счет средств работодателей и государства;</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5. Дополнительные гарантии при увольнении работников по сокращению численности или штата;</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lastRenderedPageBreak/>
        <w:t>6.</w:t>
      </w:r>
      <w:r w:rsidRPr="00052B18">
        <w:rPr>
          <w:rFonts w:ascii="Times New Roman" w:eastAsia="Calibri" w:hAnsi="Times New Roman" w:cs="Times New Roman"/>
          <w:i/>
          <w:sz w:val="28"/>
          <w:szCs w:val="28"/>
        </w:rPr>
        <w:t xml:space="preserve"> </w:t>
      </w:r>
      <w:r w:rsidRPr="00052B18">
        <w:rPr>
          <w:rFonts w:ascii="Times New Roman" w:eastAsia="Calibri" w:hAnsi="Times New Roman" w:cs="Times New Roman"/>
          <w:sz w:val="28"/>
          <w:szCs w:val="28"/>
        </w:rPr>
        <w:t>Регулярное повышение квалификации работников путём получения ими профессионального образования, направления их на профессиональное обучение, дополнительное профессиональное образование, а также на прохождение независимой оценки квалификации за счет средств работодателей;</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7. </w:t>
      </w:r>
      <w:proofErr w:type="gramStart"/>
      <w:r w:rsidRPr="00052B18">
        <w:rPr>
          <w:rFonts w:ascii="Times New Roman" w:eastAsia="Calibri" w:hAnsi="Times New Roman" w:cs="Times New Roman"/>
          <w:sz w:val="28"/>
          <w:szCs w:val="28"/>
        </w:rPr>
        <w:t>Установление в случае временного выполнения работниками трудовых функций вне стационарного рабочего места перечня таких работников, способов и порядка взаимодействия между работниками и работодателем, дополнительных гарантий и компенсаций, порядка и сроков представления работниками отчётов о выполненной работе, порядка и сроков обеспечения работников необходимыми для исполнения ими своих трудовых функций оборудованием, программно-техническими средствами и иными средствами, размера, порядка и сроков выплаты компенсаций</w:t>
      </w:r>
      <w:proofErr w:type="gramEnd"/>
      <w:r w:rsidRPr="00052B18">
        <w:rPr>
          <w:rFonts w:ascii="Times New Roman" w:eastAsia="Calibri" w:hAnsi="Times New Roman" w:cs="Times New Roman"/>
          <w:sz w:val="28"/>
          <w:szCs w:val="28"/>
        </w:rPr>
        <w:t xml:space="preserve"> за использование работниками принадлежащих им либо арендованных ими оборудования, программно-технических средств и иных средств, порядка возмещения других связанных с выполнением трудовых функций вне стационарного рабочего места расходов;</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8. Реализацию принципа приоритетного трудоустройства граждан Российской Федерации, а также ежегодную подготовку предложений по установлению допустимой доли иностранных работников, используемых хозяйствующими субъектами в отдельных видах экономической деятельности;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9. Организацию и участие в конкурсах «Российская организация высокой социальной эффективности» и «</w:t>
      </w:r>
      <w:proofErr w:type="gramStart"/>
      <w:r w:rsidRPr="00052B18">
        <w:rPr>
          <w:rFonts w:ascii="Times New Roman" w:eastAsia="Calibri" w:hAnsi="Times New Roman" w:cs="Times New Roman"/>
          <w:sz w:val="28"/>
          <w:szCs w:val="28"/>
        </w:rPr>
        <w:t>Лучший</w:t>
      </w:r>
      <w:proofErr w:type="gramEnd"/>
      <w:r w:rsidRPr="00052B18">
        <w:rPr>
          <w:rFonts w:ascii="Times New Roman" w:eastAsia="Calibri" w:hAnsi="Times New Roman" w:cs="Times New Roman"/>
          <w:sz w:val="28"/>
          <w:szCs w:val="28"/>
        </w:rPr>
        <w:t xml:space="preserve"> по профессии»;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10. Профсоюзный контроль над разработкой и применением профессиональных стандартов с целью недопущения повышения интенсификации труда, необоснованного изменения трудовых функций работников, необоснованных увольнений или переводов на другую работу, снижения размера заработной платы.</w:t>
      </w:r>
    </w:p>
    <w:p w:rsidR="00052B18" w:rsidRPr="00052B18" w:rsidRDefault="00052B18" w:rsidP="00052B18">
      <w:pPr>
        <w:shd w:val="clear" w:color="auto" w:fill="FFFFFF"/>
        <w:spacing w:after="0" w:line="276" w:lineRule="auto"/>
        <w:ind w:firstLine="709"/>
        <w:jc w:val="both"/>
        <w:outlineLvl w:val="3"/>
        <w:rPr>
          <w:rFonts w:ascii="Times New Roman" w:eastAsia="Calibri" w:hAnsi="Times New Roman" w:cs="Times New Roman"/>
          <w:b/>
          <w:sz w:val="28"/>
          <w:szCs w:val="28"/>
        </w:rPr>
      </w:pPr>
      <w:r w:rsidRPr="00052B18">
        <w:rPr>
          <w:rFonts w:ascii="Times New Roman" w:hAnsi="Times New Roman" w:cs="Times New Roman"/>
          <w:b/>
          <w:sz w:val="28"/>
          <w:szCs w:val="28"/>
        </w:rPr>
        <w:t xml:space="preserve">1. </w:t>
      </w:r>
      <w:r w:rsidRPr="00052B18">
        <w:rPr>
          <w:rFonts w:ascii="Times New Roman" w:eastAsia="Calibri" w:hAnsi="Times New Roman" w:cs="Times New Roman"/>
          <w:b/>
          <w:sz w:val="28"/>
          <w:szCs w:val="28"/>
        </w:rPr>
        <w:t>Мониторинг ситуации на рынке труда и прогнозирование потребности в рабочей силе в рамках определенного вида экономической и/или профессиональной деятельности на долгосрочный период.</w:t>
      </w:r>
    </w:p>
    <w:p w:rsidR="00052B18" w:rsidRPr="00052B18" w:rsidRDefault="00052B18" w:rsidP="00052B18">
      <w:pPr>
        <w:shd w:val="clear" w:color="auto" w:fill="FFFFFF"/>
        <w:spacing w:after="0" w:line="276" w:lineRule="auto"/>
        <w:ind w:firstLine="709"/>
        <w:jc w:val="both"/>
        <w:outlineLvl w:val="3"/>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Данное обязательство содержится в 4 из 8 заключенных в 2020 году отраслевых соглашений. </w:t>
      </w:r>
    </w:p>
    <w:p w:rsidR="00052B18" w:rsidRPr="00052B18" w:rsidRDefault="00052B18" w:rsidP="00052B18">
      <w:pPr>
        <w:shd w:val="clear" w:color="auto" w:fill="FFFFFF"/>
        <w:spacing w:after="0" w:line="276" w:lineRule="auto"/>
        <w:ind w:firstLine="709"/>
        <w:jc w:val="both"/>
        <w:outlineLvl w:val="3"/>
        <w:rPr>
          <w:rFonts w:ascii="Times New Roman" w:hAnsi="Times New Roman" w:cs="Times New Roman"/>
          <w:sz w:val="28"/>
          <w:szCs w:val="28"/>
        </w:rPr>
      </w:pPr>
      <w:proofErr w:type="gramStart"/>
      <w:r w:rsidRPr="00052B18">
        <w:rPr>
          <w:rFonts w:ascii="Times New Roman" w:eastAsia="Calibri" w:hAnsi="Times New Roman" w:cs="Times New Roman"/>
          <w:sz w:val="28"/>
          <w:szCs w:val="28"/>
        </w:rPr>
        <w:t xml:space="preserve">Например, стороны </w:t>
      </w:r>
      <w:r w:rsidRPr="00052B18">
        <w:rPr>
          <w:rFonts w:ascii="Times New Roman" w:hAnsi="Times New Roman" w:cs="Times New Roman"/>
          <w:b/>
          <w:i/>
          <w:sz w:val="28"/>
          <w:szCs w:val="28"/>
        </w:rPr>
        <w:t xml:space="preserve">Отраслевого соглашения </w:t>
      </w:r>
      <w:r w:rsidRPr="00052B18">
        <w:rPr>
          <w:rFonts w:ascii="Times New Roman" w:hAnsi="Times New Roman" w:cs="Times New Roman"/>
          <w:b/>
          <w:i/>
          <w:iCs/>
          <w:sz w:val="28"/>
          <w:szCs w:val="28"/>
        </w:rPr>
        <w:t xml:space="preserve">по организациям текстильной,  легкой и </w:t>
      </w:r>
      <w:proofErr w:type="spellStart"/>
      <w:r w:rsidRPr="00052B18">
        <w:rPr>
          <w:rFonts w:ascii="Times New Roman" w:hAnsi="Times New Roman" w:cs="Times New Roman"/>
          <w:b/>
          <w:i/>
          <w:iCs/>
          <w:sz w:val="28"/>
          <w:szCs w:val="28"/>
        </w:rPr>
        <w:t>фарфоро-фаянсовой</w:t>
      </w:r>
      <w:proofErr w:type="spellEnd"/>
      <w:r w:rsidRPr="00052B18">
        <w:rPr>
          <w:rFonts w:ascii="Times New Roman" w:hAnsi="Times New Roman" w:cs="Times New Roman"/>
          <w:b/>
          <w:i/>
          <w:iCs/>
          <w:sz w:val="28"/>
          <w:szCs w:val="28"/>
        </w:rPr>
        <w:t xml:space="preserve">  </w:t>
      </w:r>
      <w:r w:rsidRPr="00052B18">
        <w:rPr>
          <w:rFonts w:ascii="Times New Roman" w:hAnsi="Times New Roman" w:cs="Times New Roman"/>
          <w:b/>
          <w:bCs/>
          <w:i/>
          <w:sz w:val="28"/>
          <w:szCs w:val="28"/>
        </w:rPr>
        <w:t xml:space="preserve">промышленности Российской Федерации </w:t>
      </w:r>
      <w:r w:rsidRPr="00052B18">
        <w:rPr>
          <w:rFonts w:ascii="Times New Roman" w:hAnsi="Times New Roman" w:cs="Times New Roman"/>
          <w:b/>
          <w:bCs/>
          <w:i/>
          <w:iCs/>
          <w:sz w:val="28"/>
          <w:szCs w:val="28"/>
        </w:rPr>
        <w:t>на 2021-2023 годы</w:t>
      </w:r>
      <w:r w:rsidRPr="00052B18">
        <w:rPr>
          <w:rFonts w:ascii="Times New Roman" w:hAnsi="Times New Roman" w:cs="Times New Roman"/>
          <w:bCs/>
          <w:iCs/>
          <w:sz w:val="28"/>
          <w:szCs w:val="28"/>
        </w:rPr>
        <w:t xml:space="preserve"> взяли на себя обязательство участвовать </w:t>
      </w:r>
      <w:r w:rsidRPr="00052B18">
        <w:rPr>
          <w:rFonts w:ascii="Times New Roman" w:hAnsi="Times New Roman" w:cs="Times New Roman"/>
          <w:sz w:val="28"/>
          <w:szCs w:val="28"/>
        </w:rPr>
        <w:t xml:space="preserve">в формировании системы прогнозирования спроса и </w:t>
      </w:r>
      <w:r w:rsidRPr="00052B18">
        <w:rPr>
          <w:rFonts w:ascii="Times New Roman" w:hAnsi="Times New Roman" w:cs="Times New Roman"/>
          <w:sz w:val="28"/>
          <w:szCs w:val="28"/>
        </w:rPr>
        <w:lastRenderedPageBreak/>
        <w:t>предложения трудовых ресурсов на рынке труда на долгосрочную перспективу в региональном и профессионально-квалификационном разрезах.</w:t>
      </w:r>
      <w:proofErr w:type="gramEnd"/>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2. Установление более жёстких критериев массового увольнения работников по сравнению с критериями массового высвобождения, установленными в Постановлении Правительства Российской Федерации от 5 февраля 1993 г. № 99.</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eastAsia="Calibri" w:hAnsi="Times New Roman" w:cs="Times New Roman"/>
          <w:sz w:val="28"/>
          <w:szCs w:val="28"/>
        </w:rPr>
        <w:t xml:space="preserve">В соответствии с Постановлением Правительства Российской Федерации </w:t>
      </w:r>
      <w:r w:rsidRPr="00052B18">
        <w:rPr>
          <w:rFonts w:ascii="Times New Roman" w:eastAsia="Calibri" w:hAnsi="Times New Roman" w:cs="Times New Roman"/>
          <w:sz w:val="28"/>
          <w:szCs w:val="28"/>
        </w:rPr>
        <w:br/>
        <w:t>от 5 февраля 1993 г. № 99</w:t>
      </w:r>
      <w:r w:rsidRPr="00052B18">
        <w:rPr>
          <w:rFonts w:ascii="Times New Roman" w:hAnsi="Times New Roman" w:cs="Times New Roman"/>
          <w:sz w:val="28"/>
          <w:szCs w:val="28"/>
        </w:rPr>
        <w:t xml:space="preserve"> к основным критериям массового высвобождения относятся:</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i/>
          <w:sz w:val="28"/>
          <w:szCs w:val="28"/>
        </w:rPr>
      </w:pPr>
      <w:r w:rsidRPr="00052B18">
        <w:rPr>
          <w:rFonts w:ascii="Times New Roman" w:hAnsi="Times New Roman" w:cs="Times New Roman"/>
          <w:i/>
          <w:sz w:val="28"/>
          <w:szCs w:val="28"/>
        </w:rPr>
        <w:t>а) ликвидация предприятия любой организационно-правовой формы с численностью работающих 15 и более человек;</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i/>
          <w:sz w:val="28"/>
          <w:szCs w:val="28"/>
        </w:rPr>
      </w:pPr>
      <w:r w:rsidRPr="00052B18">
        <w:rPr>
          <w:rFonts w:ascii="Times New Roman" w:hAnsi="Times New Roman" w:cs="Times New Roman"/>
          <w:i/>
          <w:sz w:val="28"/>
          <w:szCs w:val="28"/>
        </w:rPr>
        <w:t>б) сокращение численности или штата работников предприятия в количестве:</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i/>
          <w:sz w:val="28"/>
          <w:szCs w:val="28"/>
        </w:rPr>
      </w:pPr>
      <w:r w:rsidRPr="00052B18">
        <w:rPr>
          <w:rFonts w:ascii="Times New Roman" w:hAnsi="Times New Roman" w:cs="Times New Roman"/>
          <w:i/>
          <w:sz w:val="28"/>
          <w:szCs w:val="28"/>
        </w:rPr>
        <w:t>50 и более человек в течение 30 календарных дней;</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i/>
          <w:sz w:val="28"/>
          <w:szCs w:val="28"/>
        </w:rPr>
      </w:pPr>
      <w:r w:rsidRPr="00052B18">
        <w:rPr>
          <w:rFonts w:ascii="Times New Roman" w:hAnsi="Times New Roman" w:cs="Times New Roman"/>
          <w:i/>
          <w:sz w:val="28"/>
          <w:szCs w:val="28"/>
        </w:rPr>
        <w:t>200 и более человек в течение 60 календарных дней;</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i/>
          <w:sz w:val="28"/>
          <w:szCs w:val="28"/>
        </w:rPr>
      </w:pPr>
      <w:r w:rsidRPr="00052B18">
        <w:rPr>
          <w:rFonts w:ascii="Times New Roman" w:hAnsi="Times New Roman" w:cs="Times New Roman"/>
          <w:i/>
          <w:sz w:val="28"/>
          <w:szCs w:val="28"/>
        </w:rPr>
        <w:t>500 и более человек в течение 90 календарных дней;</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i/>
          <w:sz w:val="28"/>
          <w:szCs w:val="28"/>
        </w:rPr>
        <w:t>в) увольнение работников в количестве 1 процента общего числа работающих в связи с ликвидацией предприятий либо сокращением численности или штата в течение 30 календарных дней в регионах с общей численностью занятых менее 5 тыс. человек</w:t>
      </w:r>
      <w:r w:rsidRPr="00052B18">
        <w:rPr>
          <w:rFonts w:ascii="Times New Roman" w:hAnsi="Times New Roman" w:cs="Times New Roman"/>
          <w:sz w:val="28"/>
          <w:szCs w:val="28"/>
        </w:rPr>
        <w:t>.</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В 5 из 8 заключенных в отчетный период отраслевых соглашений прописаны «более жёсткие» критерии массового увольнения работников.</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Примеры. </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b/>
          <w:i/>
          <w:sz w:val="28"/>
          <w:szCs w:val="28"/>
        </w:rPr>
        <w:t xml:space="preserve">Отраслевое соглашение по организациям Федерального архивного агентства на 2020 - 2022 годы </w:t>
      </w:r>
      <w:r w:rsidRPr="00052B18">
        <w:rPr>
          <w:rFonts w:ascii="Times New Roman" w:hAnsi="Times New Roman" w:cs="Times New Roman"/>
          <w:sz w:val="28"/>
          <w:szCs w:val="28"/>
        </w:rPr>
        <w:t xml:space="preserve">предлагает считать увольнение массовым в случаях сокращения численности или штата работников в количестве 25 и более человек в течение 30 календарных дней; более человек в течение 90 календарных дней. </w:t>
      </w:r>
    </w:p>
    <w:p w:rsidR="00052B18" w:rsidRPr="00052B18" w:rsidRDefault="00052B18" w:rsidP="00052B18">
      <w:pPr>
        <w:pStyle w:val="ab"/>
        <w:tabs>
          <w:tab w:val="left" w:pos="0"/>
        </w:tabs>
        <w:spacing w:after="0" w:line="276" w:lineRule="auto"/>
        <w:ind w:firstLine="709"/>
        <w:jc w:val="both"/>
        <w:rPr>
          <w:rFonts w:ascii="Times New Roman" w:hAnsi="Times New Roman" w:cs="Times New Roman"/>
          <w:sz w:val="28"/>
          <w:szCs w:val="28"/>
          <w:lang w:val="ru-RU"/>
        </w:rPr>
      </w:pPr>
      <w:proofErr w:type="gramStart"/>
      <w:r w:rsidRPr="00052B18">
        <w:rPr>
          <w:rFonts w:ascii="Times New Roman" w:hAnsi="Times New Roman" w:cs="Times New Roman"/>
          <w:sz w:val="28"/>
          <w:szCs w:val="28"/>
          <w:lang w:val="ru-RU"/>
        </w:rPr>
        <w:t xml:space="preserve">В </w:t>
      </w:r>
      <w:r w:rsidRPr="00052B18">
        <w:rPr>
          <w:rFonts w:ascii="Times New Roman" w:hAnsi="Times New Roman" w:cs="Times New Roman"/>
          <w:b/>
          <w:i/>
          <w:sz w:val="28"/>
          <w:szCs w:val="28"/>
          <w:lang w:val="ru-RU"/>
        </w:rPr>
        <w:t>Отраслевом соглашении по организациям, находящимся в ведении Министерства просвещения Российской Федерации, на 2021-2023 годы</w:t>
      </w:r>
      <w:r w:rsidRPr="00052B18">
        <w:rPr>
          <w:rFonts w:ascii="Times New Roman" w:hAnsi="Times New Roman" w:cs="Times New Roman"/>
          <w:sz w:val="28"/>
          <w:szCs w:val="28"/>
          <w:lang w:val="ru-RU"/>
        </w:rPr>
        <w:t xml:space="preserve"> стороны договорились считать увольнение массовым, если происходит сокращение численности или штата работников в количестве 20 и более человек в течение 30 дней; 60 и более человек в течение 60 дней; 100 и более человек в течение 90 дней;</w:t>
      </w:r>
      <w:proofErr w:type="gramEnd"/>
      <w:r w:rsidRPr="00052B18">
        <w:rPr>
          <w:rFonts w:ascii="Times New Roman" w:hAnsi="Times New Roman" w:cs="Times New Roman"/>
          <w:sz w:val="28"/>
          <w:szCs w:val="28"/>
          <w:lang w:val="ru-RU"/>
        </w:rPr>
        <w:t xml:space="preserve"> увольнение 10 и более процентов работников в течение 90 календарных дней в организации.</w:t>
      </w:r>
    </w:p>
    <w:p w:rsidR="00052B18" w:rsidRPr="00052B18" w:rsidRDefault="00052B18" w:rsidP="00052B18">
      <w:pPr>
        <w:pStyle w:val="ab"/>
        <w:tabs>
          <w:tab w:val="left" w:pos="0"/>
        </w:tabs>
        <w:spacing w:after="0" w:line="276" w:lineRule="auto"/>
        <w:ind w:firstLine="709"/>
        <w:jc w:val="both"/>
        <w:rPr>
          <w:rFonts w:ascii="Times New Roman" w:hAnsi="Times New Roman" w:cs="Times New Roman"/>
          <w:sz w:val="28"/>
          <w:szCs w:val="28"/>
          <w:lang w:val="ru-RU"/>
        </w:rPr>
      </w:pPr>
      <w:proofErr w:type="gramStart"/>
      <w:r w:rsidRPr="00052B18">
        <w:rPr>
          <w:rFonts w:ascii="Times New Roman" w:hAnsi="Times New Roman" w:cs="Times New Roman"/>
          <w:sz w:val="28"/>
          <w:szCs w:val="28"/>
          <w:lang w:val="ru-RU"/>
        </w:rPr>
        <w:t xml:space="preserve">Стороны </w:t>
      </w:r>
      <w:r w:rsidRPr="00052B18">
        <w:rPr>
          <w:rFonts w:ascii="Times New Roman" w:hAnsi="Times New Roman" w:cs="Times New Roman"/>
          <w:b/>
          <w:i/>
          <w:sz w:val="28"/>
          <w:szCs w:val="28"/>
          <w:lang w:val="ru-RU"/>
        </w:rPr>
        <w:t xml:space="preserve">Отраслевого соглашения по подведомственным </w:t>
      </w:r>
      <w:proofErr w:type="spellStart"/>
      <w:r w:rsidRPr="00052B18">
        <w:rPr>
          <w:rFonts w:ascii="Times New Roman" w:hAnsi="Times New Roman" w:cs="Times New Roman"/>
          <w:b/>
          <w:i/>
          <w:sz w:val="28"/>
          <w:szCs w:val="28"/>
          <w:lang w:val="ru-RU"/>
        </w:rPr>
        <w:t>Росморречфлоту</w:t>
      </w:r>
      <w:proofErr w:type="spellEnd"/>
      <w:r w:rsidRPr="00052B18">
        <w:rPr>
          <w:rFonts w:ascii="Times New Roman" w:hAnsi="Times New Roman" w:cs="Times New Roman"/>
          <w:b/>
          <w:i/>
          <w:sz w:val="28"/>
          <w:szCs w:val="28"/>
          <w:lang w:val="ru-RU"/>
        </w:rPr>
        <w:t xml:space="preserve"> учреждениям и предприятиям, осуществляющим свою </w:t>
      </w:r>
      <w:r w:rsidRPr="00052B18">
        <w:rPr>
          <w:rFonts w:ascii="Times New Roman" w:hAnsi="Times New Roman" w:cs="Times New Roman"/>
          <w:b/>
          <w:i/>
          <w:sz w:val="28"/>
          <w:szCs w:val="28"/>
          <w:lang w:val="ru-RU"/>
        </w:rPr>
        <w:lastRenderedPageBreak/>
        <w:t>деятельность в сфере морского транспорта, на 2021</w:t>
      </w:r>
      <w:r w:rsidRPr="00052B18">
        <w:rPr>
          <w:rFonts w:ascii="Times New Roman" w:hAnsi="Times New Roman" w:cs="Times New Roman"/>
          <w:b/>
          <w:i/>
          <w:sz w:val="28"/>
          <w:szCs w:val="28"/>
        </w:rPr>
        <w:t> </w:t>
      </w:r>
      <w:r w:rsidRPr="00052B18">
        <w:rPr>
          <w:rFonts w:ascii="Times New Roman" w:hAnsi="Times New Roman" w:cs="Times New Roman"/>
          <w:b/>
          <w:i/>
          <w:sz w:val="28"/>
          <w:szCs w:val="28"/>
          <w:lang w:val="ru-RU"/>
        </w:rPr>
        <w:t>–</w:t>
      </w:r>
      <w:r w:rsidRPr="00052B18">
        <w:rPr>
          <w:rFonts w:ascii="Times New Roman" w:hAnsi="Times New Roman" w:cs="Times New Roman"/>
          <w:b/>
          <w:i/>
          <w:sz w:val="28"/>
          <w:szCs w:val="28"/>
        </w:rPr>
        <w:t> </w:t>
      </w:r>
      <w:r w:rsidRPr="00052B18">
        <w:rPr>
          <w:rFonts w:ascii="Times New Roman" w:hAnsi="Times New Roman" w:cs="Times New Roman"/>
          <w:b/>
          <w:i/>
          <w:sz w:val="28"/>
          <w:szCs w:val="28"/>
          <w:lang w:val="ru-RU"/>
        </w:rPr>
        <w:t xml:space="preserve">2023 годы </w:t>
      </w:r>
      <w:r w:rsidRPr="00052B18">
        <w:rPr>
          <w:rFonts w:ascii="Times New Roman" w:hAnsi="Times New Roman" w:cs="Times New Roman"/>
          <w:sz w:val="28"/>
          <w:szCs w:val="28"/>
          <w:lang w:val="ru-RU"/>
        </w:rPr>
        <w:t>договорились признавать массовым увольнением единовременное сокращение списочной численности работников Организации на 5 и более процентов, либо на 10 и более процентов в течение последовательных трех недель, либо на 25 и более процентов в</w:t>
      </w:r>
      <w:r w:rsidRPr="00052B18">
        <w:rPr>
          <w:rFonts w:ascii="Times New Roman" w:hAnsi="Times New Roman" w:cs="Times New Roman"/>
          <w:sz w:val="28"/>
          <w:szCs w:val="28"/>
        </w:rPr>
        <w:t> </w:t>
      </w:r>
      <w:r w:rsidRPr="00052B18">
        <w:rPr>
          <w:rFonts w:ascii="Times New Roman" w:hAnsi="Times New Roman" w:cs="Times New Roman"/>
          <w:sz w:val="28"/>
          <w:szCs w:val="28"/>
          <w:lang w:val="ru-RU"/>
        </w:rPr>
        <w:t>течение последовательных четырех месяцев».</w:t>
      </w:r>
      <w:proofErr w:type="gramEnd"/>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3. Недопущение массового увольнения работников, а в случаях, когда такое увольнение неизбежно, разработку и реализацию мер по смягчению его последствий.</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Указанные обязательства содержатся в 5 заключенных в отчётном периоде отраслевых соглашениях.</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sz w:val="28"/>
          <w:szCs w:val="28"/>
        </w:rPr>
        <w:t xml:space="preserve">Примеры. </w:t>
      </w:r>
    </w:p>
    <w:p w:rsidR="00052B18" w:rsidRPr="00052B18" w:rsidRDefault="00052B18" w:rsidP="00052B18">
      <w:pPr>
        <w:spacing w:after="0" w:line="276" w:lineRule="auto"/>
        <w:ind w:firstLine="709"/>
        <w:jc w:val="both"/>
        <w:rPr>
          <w:rFonts w:ascii="Times New Roman" w:hAnsi="Times New Roman" w:cs="Times New Roman"/>
          <w:sz w:val="28"/>
          <w:szCs w:val="28"/>
        </w:rPr>
      </w:pPr>
      <w:proofErr w:type="gramStart"/>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 xml:space="preserve">Отраслевого соглашения между Генеральной прокуратурой РФ и Общероссийским профсоюзом работников госучреждений и общественного обслуживания РФ на 2020-2022 годы </w:t>
      </w:r>
      <w:r w:rsidRPr="00052B18">
        <w:rPr>
          <w:rFonts w:ascii="Times New Roman" w:hAnsi="Times New Roman" w:cs="Times New Roman"/>
          <w:sz w:val="28"/>
          <w:szCs w:val="28"/>
        </w:rPr>
        <w:t>договорились,</w:t>
      </w:r>
      <w:r w:rsidRPr="00052B18">
        <w:rPr>
          <w:rFonts w:ascii="Times New Roman" w:hAnsi="Times New Roman" w:cs="Times New Roman"/>
          <w:b/>
          <w:i/>
          <w:sz w:val="28"/>
          <w:szCs w:val="28"/>
        </w:rPr>
        <w:t xml:space="preserve"> </w:t>
      </w:r>
      <w:r w:rsidRPr="00052B18">
        <w:rPr>
          <w:rFonts w:ascii="Times New Roman" w:hAnsi="Times New Roman" w:cs="Times New Roman"/>
          <w:sz w:val="28"/>
          <w:szCs w:val="28"/>
        </w:rPr>
        <w:t>что при проведении структурных преобразований не допустят массовых сокращений прокурорских работников, гражданских служащих и других работников, будут заранее планировать трудоустройство высвобождаемых прокурорских работников, гражданских служащих и других работников органов и организаций прокуратуры (4.3.2).</w:t>
      </w:r>
      <w:proofErr w:type="gramEnd"/>
    </w:p>
    <w:p w:rsidR="00052B18" w:rsidRPr="00052B18" w:rsidRDefault="00052B18" w:rsidP="00052B18">
      <w:pPr>
        <w:pStyle w:val="ab"/>
        <w:spacing w:after="0" w:line="276" w:lineRule="auto"/>
        <w:ind w:firstLine="709"/>
        <w:jc w:val="both"/>
        <w:rPr>
          <w:rFonts w:ascii="Times New Roman" w:hAnsi="Times New Roman" w:cs="Times New Roman"/>
          <w:b/>
          <w:sz w:val="28"/>
          <w:szCs w:val="28"/>
          <w:lang w:val="ru-RU"/>
        </w:rPr>
      </w:pPr>
      <w:proofErr w:type="gramStart"/>
      <w:r w:rsidRPr="00052B18">
        <w:rPr>
          <w:rFonts w:ascii="Times New Roman" w:hAnsi="Times New Roman" w:cs="Times New Roman"/>
          <w:sz w:val="28"/>
          <w:szCs w:val="28"/>
          <w:lang w:val="ru-RU"/>
        </w:rPr>
        <w:t xml:space="preserve">Стороны </w:t>
      </w:r>
      <w:r w:rsidRPr="00052B18">
        <w:rPr>
          <w:rFonts w:ascii="Times New Roman" w:hAnsi="Times New Roman" w:cs="Times New Roman"/>
          <w:b/>
          <w:i/>
          <w:sz w:val="28"/>
          <w:szCs w:val="28"/>
          <w:lang w:val="ru-RU"/>
        </w:rPr>
        <w:t xml:space="preserve">Отраслевого соглашения по авиационной промышленности Российской Федерации на 2020-2022 годы </w:t>
      </w:r>
      <w:r w:rsidRPr="00052B18">
        <w:rPr>
          <w:rFonts w:ascii="Times New Roman" w:hAnsi="Times New Roman" w:cs="Times New Roman"/>
          <w:sz w:val="28"/>
          <w:szCs w:val="28"/>
          <w:lang w:val="ru-RU"/>
        </w:rPr>
        <w:t>договорились, что в целях предотвращения массового высвобождения работников работодатель по согласованию с выборным коллегиальным органом первичной профсоюзной общественной организации ПРОФАВИА разрабатывает мероприятия по сокращению применения сверхурочных работ, работ в выходные и праздничные дни; увольнению работников-совместителей; временному прекращению приема новых работников;</w:t>
      </w:r>
      <w:proofErr w:type="gramEnd"/>
      <w:r w:rsidRPr="00052B18">
        <w:rPr>
          <w:rFonts w:ascii="Times New Roman" w:hAnsi="Times New Roman" w:cs="Times New Roman"/>
          <w:sz w:val="28"/>
          <w:szCs w:val="28"/>
          <w:lang w:val="ru-RU"/>
        </w:rPr>
        <w:t xml:space="preserve">  использованию возможностей негосударственных пенсионных фондов для досрочного выхода на пенсию работников предпенсионного возраста и пр. </w:t>
      </w:r>
      <w:r w:rsidRPr="00052B18">
        <w:rPr>
          <w:rFonts w:ascii="Times New Roman" w:eastAsia="Calibri" w:hAnsi="Times New Roman" w:cs="Times New Roman"/>
          <w:sz w:val="28"/>
          <w:szCs w:val="28"/>
          <w:lang w:val="ru-RU"/>
        </w:rPr>
        <w:t>(63).</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4.  Направление на опережающее профессиональное обучение или дополнительное профессиональное образование работников, подлежащих высвобождению, за счет средств работодателей и государства.</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Положения по опережающему профессиональному обучению содержатся </w:t>
      </w:r>
      <w:r w:rsidRPr="00052B18">
        <w:rPr>
          <w:rFonts w:ascii="Times New Roman" w:eastAsia="Calibri" w:hAnsi="Times New Roman" w:cs="Times New Roman"/>
          <w:sz w:val="28"/>
          <w:szCs w:val="28"/>
        </w:rPr>
        <w:br/>
        <w:t xml:space="preserve">в 7 отраслевых соглашениях. </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Примеры.</w:t>
      </w:r>
    </w:p>
    <w:p w:rsidR="00052B18" w:rsidRPr="00052B18" w:rsidRDefault="00052B18" w:rsidP="00052B18">
      <w:pPr>
        <w:shd w:val="clear" w:color="auto" w:fill="FFFFFF"/>
        <w:spacing w:after="0" w:line="276" w:lineRule="auto"/>
        <w:ind w:firstLine="708"/>
        <w:jc w:val="both"/>
        <w:textAlignment w:val="baseline"/>
        <w:rPr>
          <w:rFonts w:ascii="Times New Roman" w:eastAsia="Times New Roman" w:hAnsi="Times New Roman" w:cs="Times New Roman"/>
          <w:sz w:val="28"/>
          <w:szCs w:val="28"/>
          <w:lang w:eastAsia="ru-RU"/>
        </w:rPr>
      </w:pPr>
      <w:proofErr w:type="gramStart"/>
      <w:r w:rsidRPr="00052B18">
        <w:rPr>
          <w:rFonts w:ascii="Times New Roman" w:eastAsia="Times New Roman" w:hAnsi="Times New Roman" w:cs="Times New Roman"/>
          <w:bCs/>
          <w:sz w:val="28"/>
          <w:szCs w:val="28"/>
          <w:lang w:eastAsia="ru-RU"/>
        </w:rPr>
        <w:lastRenderedPageBreak/>
        <w:t xml:space="preserve">В </w:t>
      </w:r>
      <w:r w:rsidRPr="00052B18">
        <w:rPr>
          <w:rFonts w:ascii="Times New Roman" w:eastAsia="Times New Roman" w:hAnsi="Times New Roman" w:cs="Times New Roman"/>
          <w:b/>
          <w:bCs/>
          <w:i/>
          <w:sz w:val="28"/>
          <w:szCs w:val="28"/>
          <w:lang w:eastAsia="ru-RU"/>
        </w:rPr>
        <w:t>Отраслевом соглашении по организациям наземного городского электрического транспорта Российской Федерации на 2021 - 2023 годы</w:t>
      </w:r>
      <w:r w:rsidRPr="00052B18">
        <w:rPr>
          <w:rFonts w:ascii="Times New Roman" w:eastAsia="Times New Roman" w:hAnsi="Times New Roman" w:cs="Times New Roman"/>
          <w:bCs/>
          <w:sz w:val="28"/>
          <w:szCs w:val="28"/>
          <w:lang w:eastAsia="ru-RU"/>
        </w:rPr>
        <w:t xml:space="preserve"> установлено обязательство работодателей и</w:t>
      </w:r>
      <w:r w:rsidRPr="00052B18">
        <w:rPr>
          <w:rFonts w:ascii="Times New Roman" w:eastAsia="Times New Roman" w:hAnsi="Times New Roman" w:cs="Times New Roman"/>
          <w:sz w:val="28"/>
          <w:szCs w:val="28"/>
          <w:lang w:eastAsia="ru-RU"/>
        </w:rPr>
        <w:t xml:space="preserve">спользовать переподготовку кадров, их перемещение внутри организации, предоставление высвобождаемым работникам организаций возможности переобучения новым профессиям до наступления срока расторжения трудового договора с сохранением средней заработной платы на весь срок обучения в качестве возможностей </w:t>
      </w:r>
      <w:r w:rsidRPr="00052B18">
        <w:rPr>
          <w:rFonts w:ascii="Times New Roman" w:eastAsia="Times New Roman" w:hAnsi="Times New Roman" w:cs="Times New Roman"/>
          <w:bCs/>
          <w:sz w:val="28"/>
          <w:szCs w:val="28"/>
          <w:lang w:eastAsia="ru-RU"/>
        </w:rPr>
        <w:t xml:space="preserve">для минимизации сокращения численности или штата работников </w:t>
      </w:r>
      <w:r w:rsidRPr="00052B18">
        <w:rPr>
          <w:rFonts w:ascii="Times New Roman" w:eastAsia="Times New Roman" w:hAnsi="Times New Roman" w:cs="Times New Roman"/>
          <w:sz w:val="28"/>
          <w:szCs w:val="28"/>
          <w:lang w:eastAsia="ru-RU"/>
        </w:rPr>
        <w:t>(5.4.6;</w:t>
      </w:r>
      <w:proofErr w:type="gramEnd"/>
      <w:r w:rsidRPr="00052B18">
        <w:rPr>
          <w:rFonts w:ascii="Times New Roman" w:eastAsia="Times New Roman" w:hAnsi="Times New Roman" w:cs="Times New Roman"/>
          <w:sz w:val="28"/>
          <w:szCs w:val="28"/>
          <w:lang w:eastAsia="ru-RU"/>
        </w:rPr>
        <w:t xml:space="preserve"> 5.4.8).</w:t>
      </w:r>
    </w:p>
    <w:p w:rsidR="00052B18" w:rsidRPr="00052B18" w:rsidRDefault="00052B18" w:rsidP="00052B18">
      <w:pPr>
        <w:widowControl w:val="0"/>
        <w:autoSpaceDE w:val="0"/>
        <w:autoSpaceDN w:val="0"/>
        <w:adjustRightInd w:val="0"/>
        <w:spacing w:after="0" w:line="276" w:lineRule="auto"/>
        <w:ind w:firstLine="708"/>
        <w:jc w:val="both"/>
        <w:rPr>
          <w:rFonts w:ascii="Times New Roman" w:hAnsi="Times New Roman" w:cs="Times New Roman"/>
          <w:sz w:val="28"/>
          <w:szCs w:val="28"/>
        </w:rPr>
      </w:pPr>
      <w:proofErr w:type="gramStart"/>
      <w:r w:rsidRPr="00052B18">
        <w:rPr>
          <w:rFonts w:ascii="Times New Roman" w:hAnsi="Times New Roman" w:cs="Times New Roman"/>
          <w:sz w:val="28"/>
          <w:szCs w:val="28"/>
        </w:rPr>
        <w:t xml:space="preserve">В соответствии с </w:t>
      </w:r>
      <w:r w:rsidRPr="00052B18">
        <w:rPr>
          <w:rFonts w:ascii="Times New Roman" w:hAnsi="Times New Roman" w:cs="Times New Roman"/>
          <w:b/>
          <w:i/>
          <w:sz w:val="28"/>
          <w:szCs w:val="28"/>
        </w:rPr>
        <w:t xml:space="preserve">Отраслевым соглашением по строительству и промышленности строительных материалов Российской Федерации на 2020 - 2023 годы </w:t>
      </w:r>
      <w:r w:rsidRPr="00052B18">
        <w:rPr>
          <w:rFonts w:ascii="Times New Roman" w:hAnsi="Times New Roman" w:cs="Times New Roman"/>
          <w:sz w:val="28"/>
          <w:szCs w:val="28"/>
        </w:rPr>
        <w:t xml:space="preserve">работодатели приняли на себя обязательства включать в комплекс мер, направленных на снижение уровня безработицы в отрасли или в регионе, профессиональную переподготовку, повышение квалификации работников, трудоустройство которых затруднено из-за специфики профессий через региональные Центры занятости населения (4.10.1). </w:t>
      </w:r>
      <w:proofErr w:type="gramEnd"/>
    </w:p>
    <w:p w:rsidR="00052B18" w:rsidRPr="00052B18" w:rsidRDefault="00052B18" w:rsidP="00052B18">
      <w:pPr>
        <w:shd w:val="clear" w:color="auto" w:fill="FFFFFF"/>
        <w:spacing w:after="0" w:line="276" w:lineRule="auto"/>
        <w:ind w:firstLine="709"/>
        <w:jc w:val="both"/>
        <w:textAlignment w:val="baseline"/>
        <w:rPr>
          <w:rFonts w:ascii="Times New Roman" w:eastAsia="Calibri" w:hAnsi="Times New Roman" w:cs="Times New Roman"/>
          <w:b/>
          <w:sz w:val="28"/>
          <w:szCs w:val="28"/>
        </w:rPr>
      </w:pPr>
      <w:r w:rsidRPr="00052B18">
        <w:rPr>
          <w:rFonts w:ascii="Times New Roman" w:eastAsia="Calibri" w:hAnsi="Times New Roman" w:cs="Times New Roman"/>
          <w:b/>
          <w:sz w:val="28"/>
          <w:szCs w:val="28"/>
        </w:rPr>
        <w:t>5. Дополнительные гарантии при увольнении работников по сокращению численности или штата.</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Дополнительные гарантии при увольнении работников по сокращению численности или штата предусмотрены во всех отраслевых соглашениях, заключенных в отчетном периоде.</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sz w:val="28"/>
          <w:szCs w:val="28"/>
        </w:rPr>
        <w:t xml:space="preserve">Примеры.  </w:t>
      </w:r>
      <w:r w:rsidRPr="00052B18">
        <w:rPr>
          <w:rFonts w:ascii="Times New Roman" w:eastAsia="Calibri" w:hAnsi="Times New Roman" w:cs="Times New Roman"/>
          <w:b/>
          <w:sz w:val="28"/>
          <w:szCs w:val="28"/>
        </w:rPr>
        <w:t xml:space="preserve"> </w:t>
      </w:r>
    </w:p>
    <w:p w:rsidR="00052B18" w:rsidRPr="00052B18" w:rsidRDefault="00052B18" w:rsidP="00052B18">
      <w:pPr>
        <w:pStyle w:val="ab"/>
        <w:tabs>
          <w:tab w:val="left" w:pos="0"/>
        </w:tabs>
        <w:spacing w:after="0" w:line="276" w:lineRule="auto"/>
        <w:ind w:firstLine="709"/>
        <w:jc w:val="both"/>
        <w:rPr>
          <w:rFonts w:ascii="Times New Roman" w:hAnsi="Times New Roman" w:cs="Times New Roman"/>
          <w:sz w:val="28"/>
          <w:szCs w:val="28"/>
          <w:lang w:val="ru-RU"/>
        </w:rPr>
      </w:pPr>
      <w:proofErr w:type="gramStart"/>
      <w:r w:rsidRPr="00052B18">
        <w:rPr>
          <w:rFonts w:ascii="Times New Roman" w:hAnsi="Times New Roman" w:cs="Times New Roman"/>
          <w:sz w:val="28"/>
          <w:szCs w:val="28"/>
          <w:lang w:val="ru-RU"/>
        </w:rPr>
        <w:t xml:space="preserve">В соответствии с </w:t>
      </w:r>
      <w:r w:rsidRPr="00052B18">
        <w:rPr>
          <w:rFonts w:ascii="Times New Roman" w:hAnsi="Times New Roman" w:cs="Times New Roman"/>
          <w:b/>
          <w:i/>
          <w:sz w:val="28"/>
          <w:szCs w:val="28"/>
          <w:lang w:val="ru-RU"/>
        </w:rPr>
        <w:t>Отраслевым соглашением по организациям Федерального архивного агентства на 2020 - 2022 годы</w:t>
      </w:r>
      <w:r w:rsidRPr="00052B18">
        <w:rPr>
          <w:rFonts w:ascii="Times New Roman" w:hAnsi="Times New Roman" w:cs="Times New Roman"/>
          <w:sz w:val="28"/>
          <w:szCs w:val="28"/>
          <w:lang w:val="ru-RU"/>
        </w:rPr>
        <w:t xml:space="preserve"> работодатели взяли обязательство предоставлять следующие гарантии и компенсации в связи с высвобождением гражданских служащих и работников: время для поиска работы в течение служебного (рабочего) дня, продолжительность которого определяется соглашением с представителем нанимателя, работодателем или в коллективном договоре (4.7);</w:t>
      </w:r>
      <w:proofErr w:type="gramEnd"/>
      <w:r w:rsidRPr="00052B18">
        <w:rPr>
          <w:rFonts w:ascii="Times New Roman" w:hAnsi="Times New Roman" w:cs="Times New Roman"/>
          <w:sz w:val="28"/>
          <w:szCs w:val="28"/>
          <w:lang w:val="ru-RU"/>
        </w:rPr>
        <w:t xml:space="preserve"> приоритетное предоставление рабочих мест в данной организации в случае создания в ней новых рабочих мест или возникновении вакансий (4.8); содействие высвобождаемым гражданским служащим и работникам в трудоустройстве через органы службы занятости (4.9).</w:t>
      </w:r>
    </w:p>
    <w:p w:rsidR="00052B18" w:rsidRPr="00052B18" w:rsidRDefault="00052B18" w:rsidP="00052B18">
      <w:pPr>
        <w:pStyle w:val="15"/>
        <w:shd w:val="clear" w:color="auto" w:fill="auto"/>
        <w:tabs>
          <w:tab w:val="left" w:pos="1419"/>
        </w:tabs>
        <w:spacing w:line="276" w:lineRule="auto"/>
        <w:ind w:firstLine="709"/>
        <w:jc w:val="both"/>
      </w:pPr>
      <w:proofErr w:type="gramStart"/>
      <w:r w:rsidRPr="00052B18">
        <w:rPr>
          <w:rFonts w:eastAsia="Calibri"/>
        </w:rPr>
        <w:t xml:space="preserve">По условиям </w:t>
      </w:r>
      <w:r w:rsidRPr="00052B18">
        <w:rPr>
          <w:b/>
          <w:i/>
        </w:rPr>
        <w:t xml:space="preserve">Отраслевого соглашения </w:t>
      </w:r>
      <w:r w:rsidRPr="00052B18">
        <w:rPr>
          <w:b/>
          <w:i/>
          <w:iCs/>
        </w:rPr>
        <w:t xml:space="preserve">по организациям текстильной, легкой и </w:t>
      </w:r>
      <w:proofErr w:type="spellStart"/>
      <w:r w:rsidRPr="00052B18">
        <w:rPr>
          <w:b/>
          <w:i/>
          <w:iCs/>
        </w:rPr>
        <w:t>фарфоро-фаянсовой</w:t>
      </w:r>
      <w:proofErr w:type="spellEnd"/>
      <w:r w:rsidRPr="00052B18">
        <w:rPr>
          <w:b/>
          <w:i/>
          <w:iCs/>
        </w:rPr>
        <w:t xml:space="preserve"> </w:t>
      </w:r>
      <w:r w:rsidRPr="00052B18">
        <w:rPr>
          <w:b/>
          <w:bCs/>
          <w:i/>
        </w:rPr>
        <w:t xml:space="preserve">промышленности Российской Федерации </w:t>
      </w:r>
      <w:r w:rsidRPr="00052B18">
        <w:rPr>
          <w:b/>
          <w:bCs/>
          <w:i/>
          <w:iCs/>
        </w:rPr>
        <w:t>на 2021-2023 годы</w:t>
      </w:r>
      <w:r w:rsidRPr="00052B18">
        <w:rPr>
          <w:rFonts w:eastAsia="Calibri"/>
          <w:b/>
          <w:i/>
        </w:rPr>
        <w:t xml:space="preserve"> </w:t>
      </w:r>
      <w:r w:rsidRPr="00052B18">
        <w:rPr>
          <w:rFonts w:eastAsia="Calibri"/>
        </w:rPr>
        <w:t xml:space="preserve">работодатели обязались </w:t>
      </w:r>
      <w:r w:rsidRPr="00052B18">
        <w:rPr>
          <w:rFonts w:eastAsiaTheme="minorHAnsi"/>
        </w:rPr>
        <w:t>п</w:t>
      </w:r>
      <w:r w:rsidRPr="00052B18">
        <w:t xml:space="preserve">ри массовых высвобождениях вырабатывать дополнительные меры по защите интересов работников: оказание материальной помощи высвобождаемым семейным работникам при наличии двух и более иждивенцев, а также лицам, в семье </w:t>
      </w:r>
      <w:r w:rsidRPr="00052B18">
        <w:lastRenderedPageBreak/>
        <w:t>которых нет других работников с самостоятельным заработком;</w:t>
      </w:r>
      <w:proofErr w:type="gramEnd"/>
      <w:r w:rsidRPr="00052B18">
        <w:t xml:space="preserve"> выплату дополнительного выходного пособия работникам, проработавшим в организации не менее 10 лет и др. (6.3.4).</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6.</w:t>
      </w:r>
      <w:r w:rsidRPr="00052B18">
        <w:rPr>
          <w:rFonts w:ascii="Times New Roman" w:eastAsia="Calibri" w:hAnsi="Times New Roman" w:cs="Times New Roman"/>
          <w:b/>
          <w:i/>
          <w:sz w:val="28"/>
          <w:szCs w:val="28"/>
        </w:rPr>
        <w:t xml:space="preserve"> </w:t>
      </w:r>
      <w:r w:rsidRPr="00052B18">
        <w:rPr>
          <w:rFonts w:ascii="Times New Roman" w:eastAsia="Calibri" w:hAnsi="Times New Roman" w:cs="Times New Roman"/>
          <w:b/>
          <w:sz w:val="28"/>
          <w:szCs w:val="28"/>
        </w:rPr>
        <w:t>Регулярное повышение квалификации работников путём получения ими профессионального образования, направления их на профессиональное обучение, дополнительное профессиональное образование, а также на прохождение независимой оценки квалификации за счет средств работодателей.</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sz w:val="28"/>
          <w:szCs w:val="28"/>
        </w:rPr>
        <w:t xml:space="preserve">Положения об обеспечении работодателями регулярного повышения квалификации работников отражены в 6 заключенных в 2020 году отраслевых соглашениях. </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Примеры. </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hAnsi="Times New Roman" w:cs="Times New Roman"/>
          <w:sz w:val="28"/>
          <w:szCs w:val="28"/>
        </w:rPr>
        <w:t>По условиям</w:t>
      </w:r>
      <w:r w:rsidRPr="00052B18">
        <w:rPr>
          <w:rFonts w:ascii="Times New Roman" w:hAnsi="Times New Roman" w:cs="Times New Roman"/>
          <w:b/>
          <w:sz w:val="28"/>
          <w:szCs w:val="28"/>
        </w:rPr>
        <w:t xml:space="preserve"> </w:t>
      </w:r>
      <w:r w:rsidRPr="00052B18">
        <w:rPr>
          <w:rFonts w:ascii="Times New Roman" w:hAnsi="Times New Roman" w:cs="Times New Roman"/>
          <w:b/>
          <w:i/>
          <w:sz w:val="28"/>
          <w:szCs w:val="28"/>
        </w:rPr>
        <w:t xml:space="preserve">Отраслевого  соглашения по подведомственным </w:t>
      </w:r>
      <w:proofErr w:type="spellStart"/>
      <w:r w:rsidRPr="00052B18">
        <w:rPr>
          <w:rFonts w:ascii="Times New Roman" w:hAnsi="Times New Roman" w:cs="Times New Roman"/>
          <w:b/>
          <w:i/>
          <w:sz w:val="28"/>
          <w:szCs w:val="28"/>
        </w:rPr>
        <w:t>Росморречфлоту</w:t>
      </w:r>
      <w:proofErr w:type="spellEnd"/>
      <w:r w:rsidRPr="00052B18">
        <w:rPr>
          <w:rFonts w:ascii="Times New Roman" w:hAnsi="Times New Roman" w:cs="Times New Roman"/>
          <w:b/>
          <w:i/>
          <w:sz w:val="28"/>
          <w:szCs w:val="28"/>
        </w:rPr>
        <w:t xml:space="preserve"> учреждениям и предприятиям, осуществляющим свою деятельность в сфере морского транспорта, на 2021 – 2023 годы</w:t>
      </w:r>
      <w:r w:rsidRPr="00052B18">
        <w:rPr>
          <w:rFonts w:ascii="Times New Roman" w:eastAsia="Calibri" w:hAnsi="Times New Roman" w:cs="Times New Roman"/>
          <w:b/>
          <w:sz w:val="28"/>
          <w:szCs w:val="28"/>
        </w:rPr>
        <w:t xml:space="preserve"> </w:t>
      </w:r>
      <w:r w:rsidRPr="00052B18">
        <w:rPr>
          <w:rFonts w:ascii="Times New Roman" w:eastAsia="Calibri" w:hAnsi="Times New Roman" w:cs="Times New Roman"/>
          <w:sz w:val="28"/>
          <w:szCs w:val="28"/>
        </w:rPr>
        <w:t>работники имеют право на профессиональную подготовку, переподготовку и повышение квалификации, включая обучение новым профессиям, специальностям. Указанное право реализуется путем заключения дополнительного договора между работником и работодателем. Работникам, проходящим профессиональное обучение на производстве или впервые обучающимся в учебных заведениях без отрыва от производства, работодатель обязан создавать в соответствии с законодательством Российской Федерации необходимые условия для совмещения работы с обучением. (7.9.)</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 xml:space="preserve">Отраслевого соглашения между Генеральной прокуратурой РФ и Общероссийским профсоюзом работников госучреждений и общественного обслуживания РФ на 2020-2022 годы </w:t>
      </w:r>
      <w:r w:rsidRPr="00052B18">
        <w:rPr>
          <w:rFonts w:ascii="Times New Roman" w:hAnsi="Times New Roman" w:cs="Times New Roman"/>
          <w:sz w:val="28"/>
          <w:szCs w:val="28"/>
        </w:rPr>
        <w:t xml:space="preserve">работодатели взяли на себя обязательство по организации получения дополнительного профессионального образования прокурорскими работниками, гражданскими служащими и другими работниками органов и организаций прокуратуры (5.2.1). Кроме того, работодатели обязались создавать необходимые условия для совмещения гражданскими служащими и другими работниками службы (работы) с </w:t>
      </w:r>
      <w:proofErr w:type="gramStart"/>
      <w:r w:rsidRPr="00052B18">
        <w:rPr>
          <w:rFonts w:ascii="Times New Roman" w:hAnsi="Times New Roman" w:cs="Times New Roman"/>
          <w:sz w:val="28"/>
          <w:szCs w:val="28"/>
        </w:rPr>
        <w:t>обучением по</w:t>
      </w:r>
      <w:proofErr w:type="gramEnd"/>
      <w:r w:rsidRPr="00052B18">
        <w:rPr>
          <w:rFonts w:ascii="Times New Roman" w:hAnsi="Times New Roman" w:cs="Times New Roman"/>
          <w:sz w:val="28"/>
          <w:szCs w:val="28"/>
        </w:rPr>
        <w:t xml:space="preserve"> образовательным программам среднего профессионального образования или высшего образования без отрыва от службы (работы) (5.2.2).</w:t>
      </w:r>
    </w:p>
    <w:p w:rsidR="00052B18" w:rsidRPr="00052B18" w:rsidRDefault="00052B18" w:rsidP="00052B18">
      <w:pPr>
        <w:pStyle w:val="ab"/>
        <w:spacing w:after="0" w:line="276" w:lineRule="auto"/>
        <w:ind w:firstLine="708"/>
        <w:jc w:val="both"/>
        <w:rPr>
          <w:sz w:val="28"/>
          <w:szCs w:val="28"/>
          <w:lang w:val="ru-RU"/>
        </w:rPr>
      </w:pPr>
      <w:r w:rsidRPr="00052B18">
        <w:rPr>
          <w:sz w:val="28"/>
          <w:szCs w:val="28"/>
          <w:lang w:val="ru-RU"/>
        </w:rPr>
        <w:t xml:space="preserve">По условиям </w:t>
      </w:r>
      <w:r w:rsidRPr="00052B18">
        <w:rPr>
          <w:b/>
          <w:bCs/>
          <w:i/>
          <w:sz w:val="28"/>
          <w:szCs w:val="28"/>
          <w:lang w:val="ru-RU"/>
        </w:rPr>
        <w:t>О</w:t>
      </w:r>
      <w:r w:rsidRPr="00052B18">
        <w:rPr>
          <w:b/>
          <w:i/>
          <w:sz w:val="28"/>
          <w:szCs w:val="28"/>
          <w:lang w:val="ru-RU"/>
        </w:rPr>
        <w:t>траслевого соглашения по авиационной промышленности Российской Федерации на 2020-2022 годы</w:t>
      </w:r>
      <w:r w:rsidRPr="00052B18">
        <w:rPr>
          <w:sz w:val="28"/>
          <w:szCs w:val="28"/>
          <w:lang w:val="ru-RU"/>
        </w:rPr>
        <w:t xml:space="preserve"> работодатели обязались в целях профессиональной подготовки, переподготовки и повышения квалификации работников Организации организовывать </w:t>
      </w:r>
      <w:r w:rsidRPr="00052B18">
        <w:rPr>
          <w:sz w:val="28"/>
          <w:szCs w:val="28"/>
          <w:lang w:val="ru-RU"/>
        </w:rPr>
        <w:lastRenderedPageBreak/>
        <w:t>профессиональное обучение на производстве за счет средств Организации (68.2).</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 xml:space="preserve">7. </w:t>
      </w:r>
      <w:proofErr w:type="gramStart"/>
      <w:r w:rsidRPr="00052B18">
        <w:rPr>
          <w:rFonts w:ascii="Times New Roman" w:eastAsia="Calibri" w:hAnsi="Times New Roman" w:cs="Times New Roman"/>
          <w:b/>
          <w:sz w:val="28"/>
          <w:szCs w:val="28"/>
        </w:rPr>
        <w:t>Установление в случае временного выполнения работниками трудовых функций вне стационарного рабочего места перечня таких работников, способов и порядка взаимодействия между работниками и работодателем, дополнительных гарантий и компенсаций, порядка и сроков представления работниками отчётов о выполненной работе, порядка и сроков обеспечения работников необходимыми для исполнения ими своих трудовых функций оборудованием, программно-техническими средствами и иными средствами, размера, порядка и сроков выплаты компенсаций</w:t>
      </w:r>
      <w:proofErr w:type="gramEnd"/>
      <w:r w:rsidRPr="00052B18">
        <w:rPr>
          <w:rFonts w:ascii="Times New Roman" w:eastAsia="Calibri" w:hAnsi="Times New Roman" w:cs="Times New Roman"/>
          <w:b/>
          <w:sz w:val="28"/>
          <w:szCs w:val="28"/>
        </w:rPr>
        <w:t xml:space="preserve"> за использование работниками принадлежащих им либо арендованных ими оборудования, программно-технических средств и иных средств, порядка возмещения других связанных с выполнением трудовых функций вне стационарного рабочего места расходов.</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Положения о регулировании дистанционной работы содержатся в 1 отраслевом соглашении и 1 дополнительном к отраслевому соглашению, заключенных в 2020 году. </w:t>
      </w:r>
    </w:p>
    <w:p w:rsidR="00052B18" w:rsidRPr="00052B18" w:rsidRDefault="00052B18" w:rsidP="00052B18">
      <w:pPr>
        <w:pStyle w:val="ab"/>
        <w:spacing w:after="0" w:line="276" w:lineRule="auto"/>
        <w:ind w:firstLine="709"/>
        <w:jc w:val="both"/>
        <w:rPr>
          <w:rFonts w:ascii="Times New Roman" w:hAnsi="Times New Roman" w:cs="Times New Roman"/>
          <w:sz w:val="28"/>
          <w:szCs w:val="28"/>
          <w:lang w:val="ru-RU"/>
        </w:rPr>
      </w:pPr>
      <w:r w:rsidRPr="00052B18">
        <w:rPr>
          <w:rFonts w:ascii="Times New Roman" w:hAnsi="Times New Roman" w:cs="Times New Roman"/>
          <w:sz w:val="28"/>
          <w:szCs w:val="28"/>
          <w:lang w:val="ru-RU"/>
        </w:rPr>
        <w:t xml:space="preserve">В </w:t>
      </w:r>
      <w:r w:rsidRPr="00052B18">
        <w:rPr>
          <w:rFonts w:ascii="Times New Roman" w:hAnsi="Times New Roman" w:cs="Times New Roman"/>
          <w:b/>
          <w:i/>
          <w:sz w:val="28"/>
          <w:szCs w:val="28"/>
          <w:lang w:val="ru-RU"/>
        </w:rPr>
        <w:t>дополнительном соглашении № 1 к отраслевому соглашению по транспортному строительству на 2018-2020 годы, продленном до 31 декабря 2023 года</w:t>
      </w:r>
      <w:r w:rsidRPr="00052B18">
        <w:rPr>
          <w:rFonts w:ascii="Times New Roman" w:hAnsi="Times New Roman" w:cs="Times New Roman"/>
          <w:sz w:val="28"/>
          <w:szCs w:val="28"/>
          <w:lang w:val="ru-RU"/>
        </w:rPr>
        <w:t xml:space="preserve"> в положение о договоренности сторон совершенствовать систему оплаты труда включена норма о регулировании вопросов оплаты труда при дистанционной работе:</w:t>
      </w:r>
    </w:p>
    <w:p w:rsidR="00052B18" w:rsidRPr="00052B18" w:rsidRDefault="00052B18" w:rsidP="00052B18">
      <w:pPr>
        <w:pStyle w:val="ab"/>
        <w:spacing w:after="0" w:line="276" w:lineRule="auto"/>
        <w:ind w:firstLine="709"/>
        <w:jc w:val="both"/>
        <w:rPr>
          <w:rFonts w:ascii="Times New Roman" w:hAnsi="Times New Roman" w:cs="Times New Roman"/>
          <w:i/>
          <w:sz w:val="28"/>
          <w:szCs w:val="28"/>
          <w:lang w:val="ru-RU"/>
        </w:rPr>
      </w:pPr>
      <w:proofErr w:type="gramStart"/>
      <w:r w:rsidRPr="00052B18">
        <w:rPr>
          <w:rFonts w:ascii="Times New Roman" w:hAnsi="Times New Roman" w:cs="Times New Roman"/>
          <w:i/>
          <w:sz w:val="28"/>
          <w:szCs w:val="28"/>
          <w:lang w:val="ru-RU"/>
        </w:rPr>
        <w:t xml:space="preserve">«Совершенствовать системы оплаты труда, включая регулирование размеров тарифных ставок, должностных окладов, доплат и надбавок компенсационного характера, в том числе за работу в условиях, отклоняющихся от нормальных (при выполнении работ различной квалификации, совмещении профессий, выполнение работ за пределами нормальной продолжительности рабочего времени, за работу в сверхурочное и ночное время, выходные и нерабочие праздничные дни, за работу в особых климатических условиях, </w:t>
      </w:r>
      <w:r w:rsidRPr="00052B18">
        <w:rPr>
          <w:rFonts w:ascii="Times New Roman" w:hAnsi="Times New Roman" w:cs="Times New Roman"/>
          <w:i/>
          <w:sz w:val="28"/>
          <w:szCs w:val="28"/>
          <w:u w:val="single"/>
          <w:lang w:val="ru-RU"/>
        </w:rPr>
        <w:t>выполнении</w:t>
      </w:r>
      <w:proofErr w:type="gramEnd"/>
      <w:r w:rsidRPr="00052B18">
        <w:rPr>
          <w:rFonts w:ascii="Times New Roman" w:hAnsi="Times New Roman" w:cs="Times New Roman"/>
          <w:i/>
          <w:sz w:val="28"/>
          <w:szCs w:val="28"/>
          <w:u w:val="single"/>
          <w:lang w:val="ru-RU"/>
        </w:rPr>
        <w:t xml:space="preserve"> работ в режиме дистанционной работы (удаленного доступа)</w:t>
      </w:r>
      <w:r w:rsidRPr="00052B18">
        <w:rPr>
          <w:rFonts w:ascii="Times New Roman" w:hAnsi="Times New Roman" w:cs="Times New Roman"/>
          <w:i/>
          <w:sz w:val="28"/>
          <w:szCs w:val="28"/>
          <w:lang w:val="ru-RU"/>
        </w:rPr>
        <w:t xml:space="preserve"> и других), разрабатывать системы доплат и надбавок стимулирующего характера. Конкретный размер доплат и надбавок компенсационного характера устанавливать в коллективных договорах».   </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eastAsia="Calibri" w:hAnsi="Times New Roman" w:cs="Times New Roman"/>
          <w:sz w:val="28"/>
          <w:szCs w:val="28"/>
        </w:rPr>
        <w:t>В</w:t>
      </w:r>
      <w:r w:rsidRPr="00052B18">
        <w:rPr>
          <w:rFonts w:ascii="Times New Roman" w:eastAsia="Calibri" w:hAnsi="Times New Roman" w:cs="Times New Roman"/>
          <w:b/>
          <w:sz w:val="28"/>
          <w:szCs w:val="28"/>
        </w:rPr>
        <w:t xml:space="preserve"> </w:t>
      </w:r>
      <w:r w:rsidRPr="00052B18">
        <w:rPr>
          <w:rFonts w:ascii="Times New Roman" w:hAnsi="Times New Roman" w:cs="Times New Roman"/>
          <w:b/>
          <w:i/>
          <w:sz w:val="28"/>
          <w:szCs w:val="28"/>
        </w:rPr>
        <w:t xml:space="preserve">Отраслевом соглашении по организациям, находящимся в ведении Министерства просвещения Российской Федерации, на 2021-2023 годы </w:t>
      </w:r>
      <w:r w:rsidRPr="00052B18">
        <w:rPr>
          <w:rFonts w:ascii="Times New Roman" w:hAnsi="Times New Roman" w:cs="Times New Roman"/>
          <w:sz w:val="28"/>
          <w:szCs w:val="28"/>
        </w:rPr>
        <w:t xml:space="preserve">вопросам регулирования труда дистанционных работников посвящен ряд положений, соответствующих трудовому законодательству. Среди них – </w:t>
      </w:r>
      <w:r w:rsidRPr="00052B18">
        <w:rPr>
          <w:rFonts w:ascii="Times New Roman" w:hAnsi="Times New Roman" w:cs="Times New Roman"/>
          <w:sz w:val="28"/>
          <w:szCs w:val="28"/>
        </w:rPr>
        <w:lastRenderedPageBreak/>
        <w:t>обеспечение педагогических работников, трудящихся в дистанционном режиме, необходимым оборудованием, программно-техническими средствами информационных технологий, средствами защиты информации, каналами связи и иными средствами за счёт средств работодателей.</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8. Реализация принципа приоритетного трудоустройства граждан Российской Федерации, а также ежегодная подготовка предложений по установлению допустимой доли иностранных работников, используемых хозяйствующими субъектами в отдельных видах экономической деятельности.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Указанные положения предусмотрены в 2 отраслевых соглашениях, заключенных в отчетном периоде. Вместе с тем ни в одном из них не содержатся обязательства по подготовке предложений по установлению допустимой доли иностранных работников, используемых хозяйствующими субъектами в отдельных видах экономической деятельности.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Примеры.</w:t>
      </w:r>
    </w:p>
    <w:p w:rsidR="00052B18" w:rsidRPr="00052B18" w:rsidRDefault="00052B18" w:rsidP="00052B18">
      <w:pPr>
        <w:spacing w:after="0" w:line="276" w:lineRule="auto"/>
        <w:ind w:firstLine="709"/>
        <w:jc w:val="both"/>
        <w:rPr>
          <w:rFonts w:ascii="Times New Roman" w:hAnsi="Times New Roman" w:cs="Times New Roman"/>
          <w:sz w:val="28"/>
          <w:szCs w:val="28"/>
        </w:rPr>
      </w:pPr>
      <w:proofErr w:type="gramStart"/>
      <w:r w:rsidRPr="00052B18">
        <w:rPr>
          <w:rFonts w:ascii="Times New Roman" w:hAnsi="Times New Roman" w:cs="Times New Roman"/>
          <w:sz w:val="28"/>
          <w:szCs w:val="28"/>
        </w:rPr>
        <w:t xml:space="preserve">В соответствии с </w:t>
      </w:r>
      <w:r w:rsidRPr="00052B18">
        <w:rPr>
          <w:rFonts w:ascii="Times New Roman" w:hAnsi="Times New Roman" w:cs="Times New Roman"/>
          <w:b/>
          <w:i/>
          <w:sz w:val="28"/>
          <w:szCs w:val="28"/>
        </w:rPr>
        <w:t xml:space="preserve">Отраслевым соглашением по строительству и промышленности строительных материалов Российской Федерации на 2020 - 2023 годы </w:t>
      </w:r>
      <w:r w:rsidRPr="00052B18">
        <w:rPr>
          <w:rFonts w:ascii="Times New Roman" w:hAnsi="Times New Roman" w:cs="Times New Roman"/>
          <w:sz w:val="28"/>
          <w:szCs w:val="28"/>
        </w:rPr>
        <w:t>работодатели взяли на себя обязательства по привлечению и использованию иностранной рабочей силы в организациях строительной отрасли лишь при отсутствии рабочей силы из числа граждан Российской Федерации и с учётом мнения выборного органа первичной профсоюзной организации, а при его отсутствии - с отраслевого профсоюза (4.1).</w:t>
      </w:r>
      <w:proofErr w:type="gramEnd"/>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eastAsia="Calibri" w:hAnsi="Times New Roman" w:cs="Times New Roman"/>
          <w:sz w:val="28"/>
          <w:szCs w:val="28"/>
        </w:rPr>
        <w:t xml:space="preserve">По условиям </w:t>
      </w:r>
      <w:r w:rsidRPr="00052B18">
        <w:rPr>
          <w:rFonts w:ascii="Times New Roman" w:hAnsi="Times New Roman" w:cs="Times New Roman"/>
          <w:b/>
          <w:i/>
          <w:sz w:val="28"/>
          <w:szCs w:val="28"/>
        </w:rPr>
        <w:t xml:space="preserve">Отраслевого соглашения </w:t>
      </w:r>
      <w:r w:rsidRPr="00052B18">
        <w:rPr>
          <w:rFonts w:ascii="Times New Roman" w:hAnsi="Times New Roman" w:cs="Times New Roman"/>
          <w:b/>
          <w:i/>
          <w:iCs/>
          <w:sz w:val="28"/>
          <w:szCs w:val="28"/>
        </w:rPr>
        <w:t xml:space="preserve">по организациям текстильной, легкой и </w:t>
      </w:r>
      <w:proofErr w:type="spellStart"/>
      <w:proofErr w:type="gramStart"/>
      <w:r w:rsidRPr="00052B18">
        <w:rPr>
          <w:rFonts w:ascii="Times New Roman" w:hAnsi="Times New Roman" w:cs="Times New Roman"/>
          <w:b/>
          <w:i/>
          <w:iCs/>
          <w:sz w:val="28"/>
          <w:szCs w:val="28"/>
        </w:rPr>
        <w:t>фарфоро-фаянсовой</w:t>
      </w:r>
      <w:proofErr w:type="spellEnd"/>
      <w:proofErr w:type="gramEnd"/>
      <w:r w:rsidRPr="00052B18">
        <w:rPr>
          <w:rFonts w:ascii="Times New Roman" w:hAnsi="Times New Roman" w:cs="Times New Roman"/>
          <w:b/>
          <w:i/>
          <w:iCs/>
          <w:sz w:val="28"/>
          <w:szCs w:val="28"/>
        </w:rPr>
        <w:t xml:space="preserve"> </w:t>
      </w:r>
      <w:r w:rsidRPr="00052B18">
        <w:rPr>
          <w:rFonts w:ascii="Times New Roman" w:hAnsi="Times New Roman" w:cs="Times New Roman"/>
          <w:b/>
          <w:bCs/>
          <w:i/>
          <w:sz w:val="28"/>
          <w:szCs w:val="28"/>
        </w:rPr>
        <w:t xml:space="preserve">промышленности Российской Федерации </w:t>
      </w:r>
      <w:r w:rsidRPr="00052B18">
        <w:rPr>
          <w:rFonts w:ascii="Times New Roman" w:hAnsi="Times New Roman" w:cs="Times New Roman"/>
          <w:b/>
          <w:bCs/>
          <w:i/>
          <w:iCs/>
          <w:sz w:val="28"/>
          <w:szCs w:val="28"/>
        </w:rPr>
        <w:t>на 2021-2023 годы</w:t>
      </w:r>
      <w:r w:rsidRPr="00052B18">
        <w:rPr>
          <w:rFonts w:ascii="Times New Roman" w:eastAsia="Calibri" w:hAnsi="Times New Roman" w:cs="Times New Roman"/>
          <w:b/>
          <w:i/>
          <w:sz w:val="28"/>
          <w:szCs w:val="28"/>
        </w:rPr>
        <w:t xml:space="preserve"> </w:t>
      </w:r>
      <w:r w:rsidRPr="00052B18">
        <w:rPr>
          <w:rFonts w:ascii="Times New Roman" w:eastAsia="Calibri" w:hAnsi="Times New Roman" w:cs="Times New Roman"/>
          <w:sz w:val="28"/>
          <w:szCs w:val="28"/>
        </w:rPr>
        <w:t xml:space="preserve">работодатели </w:t>
      </w:r>
      <w:r w:rsidRPr="00052B18">
        <w:rPr>
          <w:rFonts w:ascii="Times New Roman" w:hAnsi="Times New Roman" w:cs="Times New Roman"/>
          <w:color w:val="000000"/>
          <w:sz w:val="28"/>
          <w:szCs w:val="28"/>
        </w:rPr>
        <w:t xml:space="preserve">обязались </w:t>
      </w:r>
      <w:r w:rsidRPr="00052B18">
        <w:rPr>
          <w:rFonts w:ascii="Times New Roman" w:hAnsi="Times New Roman" w:cs="Times New Roman"/>
          <w:sz w:val="28"/>
          <w:szCs w:val="28"/>
        </w:rPr>
        <w:t>проводить консультации с профсоюзом по вопросам установления квот на привлечение и использование иностранной рабочей силы на основе потребности регионов и предприятий отрасли в трудовых ресурсах в профессионально-квалификационном разрезе (6.3.5).</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9. Организация и участие в конкурсах «Российская организация высокой социальной эффективности» и «</w:t>
      </w:r>
      <w:proofErr w:type="gramStart"/>
      <w:r w:rsidRPr="00052B18">
        <w:rPr>
          <w:rFonts w:ascii="Times New Roman" w:eastAsia="Calibri" w:hAnsi="Times New Roman" w:cs="Times New Roman"/>
          <w:b/>
          <w:sz w:val="28"/>
          <w:szCs w:val="28"/>
        </w:rPr>
        <w:t>Лучший</w:t>
      </w:r>
      <w:proofErr w:type="gramEnd"/>
      <w:r w:rsidRPr="00052B18">
        <w:rPr>
          <w:rFonts w:ascii="Times New Roman" w:eastAsia="Calibri" w:hAnsi="Times New Roman" w:cs="Times New Roman"/>
          <w:b/>
          <w:sz w:val="28"/>
          <w:szCs w:val="28"/>
        </w:rPr>
        <w:t xml:space="preserve"> по профессии».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Указанное обязательство отражено во всех отраслевых соглашениях, заключенных в 2020 году.</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Примеры.  </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 xml:space="preserve">Отраслевого соглашения между Генеральной прокуратурой РФ и Общероссийским профсоюзом работников госучреждений и общественного обслуживания РФ на 2020-2022 годы </w:t>
      </w:r>
      <w:r w:rsidRPr="00052B18">
        <w:rPr>
          <w:rFonts w:ascii="Times New Roman" w:hAnsi="Times New Roman" w:cs="Times New Roman"/>
          <w:sz w:val="28"/>
          <w:szCs w:val="28"/>
        </w:rPr>
        <w:t xml:space="preserve">договорились создавать условия для проведения конкурсов </w:t>
      </w:r>
      <w:r w:rsidRPr="00052B18">
        <w:rPr>
          <w:rFonts w:ascii="Times New Roman" w:hAnsi="Times New Roman" w:cs="Times New Roman"/>
          <w:sz w:val="28"/>
          <w:szCs w:val="28"/>
        </w:rPr>
        <w:lastRenderedPageBreak/>
        <w:t xml:space="preserve">профессионального мастерства среди прокурорских работников, гражданских служащих и других работников (5.1). </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В</w:t>
      </w:r>
      <w:r w:rsidRPr="00052B18">
        <w:rPr>
          <w:rFonts w:ascii="Times New Roman" w:hAnsi="Times New Roman" w:cs="Times New Roman"/>
          <w:i/>
          <w:sz w:val="28"/>
          <w:szCs w:val="28"/>
        </w:rPr>
        <w:t xml:space="preserve"> </w:t>
      </w:r>
      <w:r w:rsidRPr="00052B18">
        <w:rPr>
          <w:rFonts w:ascii="Times New Roman" w:hAnsi="Times New Roman" w:cs="Times New Roman"/>
          <w:b/>
          <w:i/>
          <w:sz w:val="28"/>
          <w:szCs w:val="28"/>
        </w:rPr>
        <w:t xml:space="preserve">Отраслевом соглашении по авиационной промышленности Российской Федерации на 2020-2022 годы </w:t>
      </w:r>
      <w:r w:rsidRPr="00052B18">
        <w:rPr>
          <w:rFonts w:ascii="Times New Roman" w:hAnsi="Times New Roman" w:cs="Times New Roman"/>
          <w:sz w:val="28"/>
          <w:szCs w:val="28"/>
        </w:rPr>
        <w:t>стороны обязались</w:t>
      </w:r>
      <w:r w:rsidRPr="00052B18">
        <w:rPr>
          <w:rFonts w:ascii="Times New Roman" w:hAnsi="Times New Roman" w:cs="Times New Roman"/>
          <w:i/>
          <w:sz w:val="28"/>
          <w:szCs w:val="28"/>
        </w:rPr>
        <w:t xml:space="preserve"> </w:t>
      </w:r>
      <w:r w:rsidRPr="00052B18">
        <w:rPr>
          <w:rFonts w:ascii="Times New Roman" w:hAnsi="Times New Roman" w:cs="Times New Roman"/>
          <w:bCs/>
          <w:sz w:val="28"/>
          <w:szCs w:val="28"/>
        </w:rPr>
        <w:t>с</w:t>
      </w:r>
      <w:r w:rsidRPr="00052B18">
        <w:rPr>
          <w:rFonts w:ascii="Times New Roman" w:hAnsi="Times New Roman" w:cs="Times New Roman"/>
          <w:sz w:val="28"/>
          <w:szCs w:val="28"/>
        </w:rPr>
        <w:t>одействовать проведению в организациях, в регионах молодежных конкурсов профессионального мастерства, присвоению званий «Лучший по профессии», «Лучший молодой специалист» и так далее (57.7).</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10. Профсоюзный контроль над разработкой и применением профессиональных стандартов с целью недопущения повышения интенсификации труда, необоснованного изменения трудовых функций работников, необоснованных увольнений или переводов на другую работу, снижения размера заработной платы.</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Меры профсоюзного контроля над разработкой и применением </w:t>
      </w:r>
      <w:proofErr w:type="spellStart"/>
      <w:r w:rsidRPr="00052B18">
        <w:rPr>
          <w:rFonts w:ascii="Times New Roman" w:eastAsia="Calibri" w:hAnsi="Times New Roman" w:cs="Times New Roman"/>
          <w:sz w:val="28"/>
          <w:szCs w:val="28"/>
        </w:rPr>
        <w:t>профстандартов</w:t>
      </w:r>
      <w:proofErr w:type="spellEnd"/>
      <w:r w:rsidRPr="00052B18">
        <w:rPr>
          <w:rFonts w:ascii="Times New Roman" w:eastAsia="Calibri" w:hAnsi="Times New Roman" w:cs="Times New Roman"/>
          <w:sz w:val="28"/>
          <w:szCs w:val="28"/>
        </w:rPr>
        <w:t xml:space="preserve"> предусмотрены в 4 отраслевых соглашениях, заключенных в отчетном периоде. </w:t>
      </w:r>
    </w:p>
    <w:p w:rsidR="00052B18" w:rsidRPr="00052B18" w:rsidRDefault="00052B18" w:rsidP="00052B18">
      <w:pPr>
        <w:spacing w:after="0" w:line="276" w:lineRule="auto"/>
        <w:ind w:firstLine="709"/>
        <w:jc w:val="both"/>
        <w:rPr>
          <w:rFonts w:ascii="Times New Roman" w:eastAsia="Times New Roman" w:hAnsi="Times New Roman" w:cs="Times New Roman"/>
          <w:i/>
          <w:color w:val="222222"/>
          <w:sz w:val="28"/>
          <w:szCs w:val="28"/>
          <w:lang w:eastAsia="ru-RU"/>
        </w:rPr>
      </w:pPr>
      <w:r w:rsidRPr="00052B18">
        <w:rPr>
          <w:rFonts w:ascii="Times New Roman" w:eastAsia="Times New Roman" w:hAnsi="Times New Roman" w:cs="Times New Roman"/>
          <w:bCs/>
          <w:color w:val="222222"/>
          <w:sz w:val="28"/>
          <w:szCs w:val="28"/>
          <w:lang w:eastAsia="ru-RU"/>
        </w:rPr>
        <w:t xml:space="preserve">В </w:t>
      </w:r>
      <w:r w:rsidRPr="00052B18">
        <w:rPr>
          <w:rFonts w:ascii="Times New Roman" w:eastAsia="Times New Roman" w:hAnsi="Times New Roman" w:cs="Times New Roman"/>
          <w:b/>
          <w:bCs/>
          <w:i/>
          <w:color w:val="222222"/>
          <w:sz w:val="28"/>
          <w:szCs w:val="28"/>
          <w:lang w:eastAsia="ru-RU"/>
        </w:rPr>
        <w:t>Отраслевом соглашении по организациям наземного городского электрического транспорта Российской Федерации на 2021 - 2023 годы</w:t>
      </w:r>
      <w:r w:rsidRPr="00052B18">
        <w:rPr>
          <w:rFonts w:ascii="Times New Roman" w:eastAsia="Times New Roman" w:hAnsi="Times New Roman" w:cs="Times New Roman"/>
          <w:bCs/>
          <w:color w:val="222222"/>
          <w:sz w:val="28"/>
          <w:szCs w:val="28"/>
          <w:lang w:eastAsia="ru-RU"/>
        </w:rPr>
        <w:t xml:space="preserve"> указано</w:t>
      </w:r>
      <w:r w:rsidRPr="00052B18">
        <w:rPr>
          <w:rFonts w:ascii="Times New Roman" w:eastAsia="Times New Roman" w:hAnsi="Times New Roman" w:cs="Times New Roman"/>
          <w:color w:val="222222"/>
          <w:sz w:val="28"/>
          <w:szCs w:val="28"/>
          <w:lang w:eastAsia="ru-RU"/>
        </w:rPr>
        <w:t>, что введение профессиональных стандартов не является самостоятельным основанием для снижения заработной платы работников (2.9.2.1).</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hAnsi="Times New Roman" w:cs="Times New Roman"/>
          <w:sz w:val="28"/>
          <w:szCs w:val="28"/>
        </w:rPr>
        <w:t>В</w:t>
      </w:r>
      <w:r w:rsidRPr="00052B18">
        <w:rPr>
          <w:rFonts w:ascii="Times New Roman" w:hAnsi="Times New Roman" w:cs="Times New Roman"/>
          <w:i/>
          <w:sz w:val="28"/>
          <w:szCs w:val="28"/>
        </w:rPr>
        <w:t xml:space="preserve"> </w:t>
      </w:r>
      <w:r w:rsidRPr="00052B18">
        <w:rPr>
          <w:rFonts w:ascii="Times New Roman" w:hAnsi="Times New Roman" w:cs="Times New Roman"/>
          <w:b/>
          <w:i/>
          <w:sz w:val="28"/>
          <w:szCs w:val="28"/>
        </w:rPr>
        <w:t xml:space="preserve">Отраслевом соглашении по авиационной промышленности Российской Федерации на 2020-2022 годы </w:t>
      </w:r>
      <w:r w:rsidRPr="00052B18">
        <w:rPr>
          <w:rFonts w:ascii="Times New Roman" w:hAnsi="Times New Roman" w:cs="Times New Roman"/>
          <w:sz w:val="28"/>
          <w:szCs w:val="28"/>
        </w:rPr>
        <w:t xml:space="preserve">стороны договорились </w:t>
      </w:r>
      <w:r w:rsidRPr="00052B18">
        <w:rPr>
          <w:rFonts w:ascii="Times New Roman" w:eastAsia="Calibri" w:hAnsi="Times New Roman" w:cs="Times New Roman"/>
          <w:sz w:val="28"/>
          <w:szCs w:val="28"/>
        </w:rPr>
        <w:t>о</w:t>
      </w:r>
      <w:r w:rsidRPr="00052B18">
        <w:rPr>
          <w:rFonts w:ascii="Times New Roman" w:hAnsi="Times New Roman" w:cs="Times New Roman"/>
          <w:sz w:val="28"/>
          <w:szCs w:val="28"/>
        </w:rPr>
        <w:t xml:space="preserve"> взаимодействии с органами, обеспечивающими разработку новых профессиональных стандартов, с целью оценки соответствия разрабатываемых проектов профессиональных стандартов потребностям отрасли (17.4). </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Стороны</w:t>
      </w:r>
      <w:r w:rsidRPr="00052B18">
        <w:rPr>
          <w:rFonts w:ascii="Times New Roman" w:hAnsi="Times New Roman" w:cs="Times New Roman"/>
          <w:b/>
          <w:i/>
          <w:sz w:val="28"/>
          <w:szCs w:val="28"/>
        </w:rPr>
        <w:t xml:space="preserve"> Отраслевого соглашения</w:t>
      </w:r>
      <w:r w:rsidRPr="00052B18">
        <w:rPr>
          <w:rFonts w:ascii="Times New Roman" w:hAnsi="Times New Roman" w:cs="Times New Roman"/>
          <w:sz w:val="28"/>
          <w:szCs w:val="28"/>
        </w:rPr>
        <w:t xml:space="preserve"> </w:t>
      </w:r>
      <w:r w:rsidRPr="00052B18">
        <w:rPr>
          <w:rFonts w:ascii="Times New Roman" w:hAnsi="Times New Roman" w:cs="Times New Roman"/>
          <w:b/>
          <w:i/>
          <w:sz w:val="28"/>
          <w:szCs w:val="28"/>
        </w:rPr>
        <w:t>по организациям Федерального архивного агентства на 2020 - 2022 годы</w:t>
      </w:r>
      <w:r w:rsidRPr="00052B18">
        <w:rPr>
          <w:rFonts w:ascii="Times New Roman" w:hAnsi="Times New Roman" w:cs="Times New Roman"/>
          <w:sz w:val="28"/>
          <w:szCs w:val="28"/>
        </w:rPr>
        <w:t xml:space="preserve"> обязались </w:t>
      </w:r>
      <w:r w:rsidRPr="00052B18">
        <w:rPr>
          <w:rFonts w:ascii="Times New Roman" w:eastAsia="Calibri" w:hAnsi="Times New Roman" w:cs="Times New Roman"/>
          <w:sz w:val="28"/>
          <w:szCs w:val="28"/>
        </w:rPr>
        <w:t>п</w:t>
      </w:r>
      <w:r w:rsidRPr="00052B18">
        <w:rPr>
          <w:rFonts w:ascii="Times New Roman" w:hAnsi="Times New Roman" w:cs="Times New Roman"/>
          <w:sz w:val="28"/>
          <w:szCs w:val="28"/>
        </w:rPr>
        <w:t>ри необходимости готовить и направлять обоснованные предложения в Министерство труда и социальной защиты Российской Федерации об актуализации квалификационных требований к работникам, разработке профессиональных стандартов, пересмотру структуры профессиональных квалификационных групп.</w:t>
      </w:r>
    </w:p>
    <w:p w:rsidR="00052B18" w:rsidRPr="00052B18" w:rsidRDefault="00052B18" w:rsidP="00052B18">
      <w:pPr>
        <w:pStyle w:val="ab"/>
        <w:tabs>
          <w:tab w:val="left" w:pos="1254"/>
        </w:tabs>
        <w:spacing w:after="0" w:line="276" w:lineRule="auto"/>
        <w:ind w:firstLine="709"/>
        <w:jc w:val="both"/>
        <w:rPr>
          <w:rFonts w:ascii="Times New Roman" w:hAnsi="Times New Roman" w:cs="Times New Roman"/>
          <w:sz w:val="28"/>
          <w:szCs w:val="28"/>
          <w:lang w:val="ru-RU"/>
        </w:rPr>
      </w:pPr>
      <w:proofErr w:type="gramStart"/>
      <w:r w:rsidRPr="00052B18">
        <w:rPr>
          <w:rFonts w:ascii="Times New Roman" w:hAnsi="Times New Roman" w:cs="Times New Roman"/>
          <w:sz w:val="28"/>
          <w:szCs w:val="28"/>
          <w:lang w:val="ru-RU"/>
        </w:rPr>
        <w:t xml:space="preserve">По условиям </w:t>
      </w:r>
      <w:r w:rsidRPr="00052B18">
        <w:rPr>
          <w:rFonts w:ascii="Times New Roman" w:hAnsi="Times New Roman" w:cs="Times New Roman"/>
          <w:b/>
          <w:i/>
          <w:sz w:val="28"/>
          <w:szCs w:val="28"/>
          <w:lang w:val="ru-RU"/>
        </w:rPr>
        <w:t>Отраслевого соглашения по организациям, находящимся в ведении Министерства просвещения Российской Федерации, на 2021-2023 годы</w:t>
      </w:r>
      <w:r w:rsidRPr="00052B18">
        <w:rPr>
          <w:rFonts w:ascii="Times New Roman" w:hAnsi="Times New Roman" w:cs="Times New Roman"/>
          <w:sz w:val="28"/>
          <w:szCs w:val="28"/>
          <w:lang w:val="ru-RU"/>
        </w:rPr>
        <w:t xml:space="preserve"> стороны исходят из того, что изменение требований к квалификации (к образованию и обучению) педагогического работника, научного работника по занимаемой им должности, в том числе установленных профессиональным стандартом, не может являться </w:t>
      </w:r>
      <w:r w:rsidRPr="00052B18">
        <w:rPr>
          <w:rFonts w:ascii="Times New Roman" w:hAnsi="Times New Roman" w:cs="Times New Roman"/>
          <w:sz w:val="28"/>
          <w:szCs w:val="28"/>
          <w:lang w:val="ru-RU"/>
        </w:rPr>
        <w:lastRenderedPageBreak/>
        <w:t>основанием для изменения условий трудового договора либо расторжения с ним трудового договора по пункту</w:t>
      </w:r>
      <w:proofErr w:type="gramEnd"/>
      <w:r w:rsidRPr="00052B18">
        <w:rPr>
          <w:rFonts w:ascii="Times New Roman" w:hAnsi="Times New Roman" w:cs="Times New Roman"/>
          <w:sz w:val="28"/>
          <w:szCs w:val="28"/>
          <w:lang w:val="ru-RU"/>
        </w:rPr>
        <w:t xml:space="preserve"> 3 статьи 81 Трудового кодекса Российской Федерации (несоответствие работника занимаемой должности или выполняемой работе вследствие недостаточной квалификации). (4.3). </w:t>
      </w:r>
    </w:p>
    <w:p w:rsidR="00052B18" w:rsidRPr="00052B18" w:rsidRDefault="00052B18" w:rsidP="00052B18">
      <w:pPr>
        <w:pStyle w:val="ab"/>
        <w:tabs>
          <w:tab w:val="left" w:pos="1263"/>
        </w:tabs>
        <w:spacing w:after="0" w:line="276" w:lineRule="auto"/>
        <w:ind w:firstLine="709"/>
        <w:jc w:val="both"/>
        <w:rPr>
          <w:rFonts w:ascii="Times New Roman" w:hAnsi="Times New Roman" w:cs="Times New Roman"/>
          <w:sz w:val="28"/>
          <w:szCs w:val="28"/>
          <w:lang w:val="ru-RU"/>
        </w:rPr>
      </w:pPr>
      <w:r w:rsidRPr="00052B18">
        <w:rPr>
          <w:rFonts w:ascii="Times New Roman" w:hAnsi="Times New Roman" w:cs="Times New Roman"/>
          <w:sz w:val="28"/>
          <w:szCs w:val="28"/>
          <w:lang w:val="ru-RU"/>
        </w:rPr>
        <w:t>Кроме того, стороны вышеуказанного соглашения считают целесообразным участие Профсоюза при рассмотрении Министерством просвещения Российской Федерации проектов профессиональных стандартов в сфере образования, подготовке замечаний и предложений к ним (3.4). Также стороны соглашения договорились о проведении по мере необходимости мониторинга соблюдения образовательными организациями положений Соглашения по вопросу применения профессиональных стандартов (3.3).</w:t>
      </w:r>
    </w:p>
    <w:p w:rsidR="00052B18" w:rsidRPr="00052B18" w:rsidRDefault="00052B18" w:rsidP="00052B18">
      <w:pPr>
        <w:spacing w:after="0" w:line="276" w:lineRule="auto"/>
        <w:ind w:firstLine="709"/>
        <w:jc w:val="center"/>
        <w:rPr>
          <w:rFonts w:ascii="Times New Roman" w:hAnsi="Times New Roman" w:cs="Times New Roman"/>
          <w:b/>
          <w:sz w:val="28"/>
          <w:szCs w:val="28"/>
          <w:u w:val="single"/>
        </w:rPr>
      </w:pPr>
    </w:p>
    <w:p w:rsidR="00052B18" w:rsidRPr="00052B18" w:rsidRDefault="00052B18" w:rsidP="00052B18">
      <w:pPr>
        <w:spacing w:after="0" w:line="276" w:lineRule="auto"/>
        <w:ind w:firstLine="709"/>
        <w:jc w:val="center"/>
        <w:rPr>
          <w:rFonts w:ascii="Times New Roman" w:hAnsi="Times New Roman" w:cs="Times New Roman"/>
          <w:b/>
          <w:sz w:val="28"/>
          <w:szCs w:val="28"/>
          <w:u w:val="single"/>
        </w:rPr>
      </w:pPr>
      <w:r w:rsidRPr="00052B18">
        <w:rPr>
          <w:rFonts w:ascii="Times New Roman" w:hAnsi="Times New Roman" w:cs="Times New Roman"/>
          <w:b/>
          <w:sz w:val="28"/>
          <w:szCs w:val="28"/>
          <w:u w:val="single"/>
        </w:rPr>
        <w:t xml:space="preserve">Обязательства в области оплаты труда </w:t>
      </w:r>
      <w:r w:rsidR="00505A29">
        <w:rPr>
          <w:rFonts w:ascii="Times New Roman" w:hAnsi="Times New Roman" w:cs="Times New Roman"/>
          <w:b/>
          <w:sz w:val="28"/>
          <w:szCs w:val="28"/>
          <w:u w:val="single"/>
        </w:rPr>
        <w:t xml:space="preserve"> </w:t>
      </w:r>
      <w:r w:rsidRPr="00052B18">
        <w:rPr>
          <w:rFonts w:ascii="Times New Roman" w:hAnsi="Times New Roman" w:cs="Times New Roman"/>
          <w:b/>
          <w:sz w:val="28"/>
          <w:szCs w:val="28"/>
          <w:u w:val="single"/>
        </w:rPr>
        <w:t>в региональных соглашениях</w:t>
      </w:r>
    </w:p>
    <w:p w:rsidR="00052B18" w:rsidRPr="00052B18" w:rsidRDefault="00052B18" w:rsidP="00052B18">
      <w:pPr>
        <w:spacing w:after="0" w:line="276" w:lineRule="auto"/>
        <w:ind w:firstLine="709"/>
        <w:jc w:val="both"/>
        <w:rPr>
          <w:rFonts w:ascii="Times New Roman" w:hAnsi="Times New Roman" w:cs="Times New Roman"/>
          <w:b/>
          <w:sz w:val="28"/>
          <w:szCs w:val="28"/>
        </w:rPr>
      </w:pPr>
      <w:r w:rsidRPr="00052B18">
        <w:rPr>
          <w:rFonts w:ascii="Times New Roman" w:hAnsi="Times New Roman" w:cs="Times New Roman"/>
          <w:sz w:val="28"/>
          <w:szCs w:val="28"/>
        </w:rPr>
        <w:t xml:space="preserve">В соответствии с постановлением Исполкома ФНПР от 08.07.2020 </w:t>
      </w:r>
      <w:r w:rsidRPr="00052B18">
        <w:rPr>
          <w:rFonts w:ascii="Times New Roman" w:hAnsi="Times New Roman" w:cs="Times New Roman"/>
          <w:sz w:val="28"/>
          <w:szCs w:val="28"/>
        </w:rPr>
        <w:br/>
        <w:t xml:space="preserve">№ 4-10 </w:t>
      </w:r>
      <w:r w:rsidRPr="00052B18">
        <w:rPr>
          <w:rFonts w:ascii="Times New Roman" w:eastAsia="Times New Roman" w:hAnsi="Times New Roman" w:cs="Times New Roman"/>
          <w:bCs/>
          <w:color w:val="000000"/>
          <w:sz w:val="28"/>
          <w:szCs w:val="28"/>
          <w:lang w:eastAsia="ru-RU"/>
        </w:rPr>
        <w:t>«Об итогах коллективно-договорной кампании 2019 года и задачах на предстоящий период»</w:t>
      </w:r>
      <w:r w:rsidRPr="00052B18">
        <w:rPr>
          <w:rFonts w:ascii="Times New Roman" w:eastAsia="Times New Roman" w:hAnsi="Times New Roman" w:cs="Times New Roman"/>
          <w:b/>
          <w:bCs/>
          <w:color w:val="000000"/>
          <w:sz w:val="28"/>
          <w:szCs w:val="28"/>
          <w:lang w:eastAsia="ru-RU"/>
        </w:rPr>
        <w:t xml:space="preserve"> </w:t>
      </w:r>
      <w:r w:rsidRPr="00052B18">
        <w:rPr>
          <w:rFonts w:ascii="Times New Roman" w:hAnsi="Times New Roman" w:cs="Times New Roman"/>
          <w:sz w:val="28"/>
          <w:szCs w:val="28"/>
        </w:rPr>
        <w:t>усилия общероссийских (межрегиональных) профсоюзов были направлены на включение в соглашения обязательств по заработной плате, обеспечивающих:</w:t>
      </w:r>
      <w:r w:rsidRPr="00052B18">
        <w:rPr>
          <w:rFonts w:ascii="Times New Roman" w:hAnsi="Times New Roman" w:cs="Times New Roman"/>
          <w:b/>
          <w:sz w:val="28"/>
          <w:szCs w:val="28"/>
        </w:rPr>
        <w:t xml:space="preserve"> </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1) установление минимального размера месячного вознаграждения за труд в виде минимального размера тарифной ставки, оклада (должностного оклада) работника не ниже минимального </w:t>
      </w:r>
      <w:proofErr w:type="gramStart"/>
      <w:r w:rsidRPr="00052B18">
        <w:rPr>
          <w:rFonts w:ascii="Times New Roman" w:hAnsi="Times New Roman" w:cs="Times New Roman"/>
          <w:sz w:val="28"/>
          <w:szCs w:val="28"/>
        </w:rPr>
        <w:t>размера оплаты труда</w:t>
      </w:r>
      <w:proofErr w:type="gramEnd"/>
      <w:r w:rsidRPr="00052B18">
        <w:rPr>
          <w:rFonts w:ascii="Times New Roman" w:hAnsi="Times New Roman" w:cs="Times New Roman"/>
          <w:sz w:val="28"/>
          <w:szCs w:val="28"/>
        </w:rPr>
        <w:t>, установленного федеральным законом;</w:t>
      </w:r>
    </w:p>
    <w:p w:rsidR="00052B18" w:rsidRPr="00052B18" w:rsidRDefault="00052B18" w:rsidP="00052B18">
      <w:pPr>
        <w:pStyle w:val="210"/>
        <w:shd w:val="clear" w:color="auto" w:fill="auto"/>
        <w:spacing w:after="0" w:line="276" w:lineRule="auto"/>
        <w:ind w:firstLine="709"/>
        <w:jc w:val="both"/>
        <w:rPr>
          <w:rFonts w:eastAsia="Calibri"/>
          <w:sz w:val="28"/>
          <w:szCs w:val="28"/>
        </w:rPr>
      </w:pPr>
      <w:r w:rsidRPr="00052B18">
        <w:rPr>
          <w:rFonts w:eastAsia="Calibri"/>
          <w:sz w:val="28"/>
          <w:szCs w:val="28"/>
        </w:rPr>
        <w:t xml:space="preserve">2) установление конкретных сроков и величин индексации заработной платы с целью реализации государственной гарантии по обеспечению повышения уровня реального содержания заработной платы; </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3) выплату заработной платы работникам своевременно и в полном объёме, включая все компенсационные и стимулирующие выплаты, в том числе в случае временного выполнения работниками трудовых функций вне стационарного рабочего места, а также неплатежеспособности или прекращения деятельности организаций (их банкротства);</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4) увеличение доли вознаграждения за труд в виде тарифной ставки, оклада (должностного оклада) в структуре заработной платы;</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5) установление в организациях всех форм собственности предельного уровня соотношения среднемесячной заработной платы руководителей, их заместителей и главных бухгалтеров к среднемесячной заработной плате работников организаций (без учета заработной платы соответствующего руководителя, его заместителей, главного бухгалтера);</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lastRenderedPageBreak/>
        <w:t>6) установление, пересмотр и замену норм труда по согласованию с выборным органом первичной профсоюзной организации;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7) сохранение (повышение) соотношений средней заработной платы отдельных категорий работников бюджетной сферы, поименованных в указах Президента Российской Федерации от 7 мая 2012 г. № 597, от 1 июня 2012 г. № 761 и от 28 декабря 2012 г. № 1688, и средней заработной платы в субъектах Российской Федерации;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8) повышение средней заработной платы в субъекте Российской Федерации;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9) разработку и применение методики исчисления величины минимального (восстановительного) потребительского бюджета трудоспособного населения в субъекте Российской Федерации как величины, обеспечивающей удовлетворение необходимых материальных и духовных потребностей работника без учета семейной нагрузки;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10) контроль в рамках трехсторонних комиссий по регулированию социально-трудовых отношений субъектов Российской Федерации за осуществлением всех выплат врачам, среднему и младшему медицинскому персоналу, водителям автомобилей скорой помощи и другим категориям работников, предусмотренных указами Президента Российской Федерации, постановлениями Правительства Российской Федерации и иными нормативными правовыми актами.</w:t>
      </w:r>
    </w:p>
    <w:p w:rsidR="00052B18" w:rsidRPr="00052B18" w:rsidRDefault="00052B18" w:rsidP="00052B18">
      <w:pPr>
        <w:spacing w:after="0" w:line="276" w:lineRule="auto"/>
        <w:ind w:firstLine="709"/>
        <w:jc w:val="both"/>
        <w:rPr>
          <w:rFonts w:ascii="Times New Roman" w:hAnsi="Times New Roman" w:cs="Times New Roman"/>
          <w:b/>
          <w:sz w:val="28"/>
          <w:szCs w:val="28"/>
        </w:rPr>
      </w:pPr>
      <w:r w:rsidRPr="00052B18">
        <w:rPr>
          <w:rFonts w:ascii="Times New Roman" w:hAnsi="Times New Roman" w:cs="Times New Roman"/>
          <w:b/>
          <w:sz w:val="28"/>
          <w:szCs w:val="28"/>
        </w:rPr>
        <w:t xml:space="preserve">1. Установление минимального размера месячного вознаграждения за труд в виде минимального размера тарифной ставки, оклада (должностного оклада) работника не ниже минимального </w:t>
      </w:r>
      <w:proofErr w:type="gramStart"/>
      <w:r w:rsidRPr="00052B18">
        <w:rPr>
          <w:rFonts w:ascii="Times New Roman" w:hAnsi="Times New Roman" w:cs="Times New Roman"/>
          <w:b/>
          <w:sz w:val="28"/>
          <w:szCs w:val="28"/>
        </w:rPr>
        <w:t>размера оплаты труда</w:t>
      </w:r>
      <w:proofErr w:type="gramEnd"/>
      <w:r w:rsidRPr="00052B18">
        <w:rPr>
          <w:rFonts w:ascii="Times New Roman" w:hAnsi="Times New Roman" w:cs="Times New Roman"/>
          <w:b/>
          <w:sz w:val="28"/>
          <w:szCs w:val="28"/>
        </w:rPr>
        <w:t>, установленного федеральным законом.</w:t>
      </w:r>
    </w:p>
    <w:p w:rsidR="00052B18" w:rsidRPr="00052B18" w:rsidRDefault="00052B18" w:rsidP="00052B18">
      <w:pPr>
        <w:pStyle w:val="210"/>
        <w:shd w:val="clear" w:color="auto" w:fill="auto"/>
        <w:spacing w:after="0" w:line="276" w:lineRule="auto"/>
        <w:ind w:firstLine="709"/>
        <w:jc w:val="both"/>
        <w:rPr>
          <w:sz w:val="28"/>
          <w:szCs w:val="28"/>
        </w:rPr>
      </w:pPr>
      <w:r w:rsidRPr="00052B18">
        <w:rPr>
          <w:sz w:val="28"/>
          <w:szCs w:val="28"/>
        </w:rPr>
        <w:t xml:space="preserve">В 2 заключенных в 2020 году региональных трехсторонних соглашениях предусмотрено обязательство работодателей по установлению минимального размера месячного вознаграждения за труд не ниже минимального </w:t>
      </w:r>
      <w:proofErr w:type="gramStart"/>
      <w:r w:rsidRPr="00052B18">
        <w:rPr>
          <w:sz w:val="28"/>
          <w:szCs w:val="28"/>
        </w:rPr>
        <w:t>размера оплаты труда</w:t>
      </w:r>
      <w:proofErr w:type="gramEnd"/>
      <w:r w:rsidRPr="00052B18">
        <w:rPr>
          <w:sz w:val="28"/>
          <w:szCs w:val="28"/>
        </w:rPr>
        <w:t xml:space="preserve">. </w:t>
      </w:r>
    </w:p>
    <w:p w:rsidR="00052B18" w:rsidRPr="00052B18" w:rsidRDefault="00052B18" w:rsidP="00052B18">
      <w:pPr>
        <w:pStyle w:val="210"/>
        <w:shd w:val="clear" w:color="auto" w:fill="auto"/>
        <w:spacing w:after="0" w:line="276" w:lineRule="auto"/>
        <w:ind w:firstLine="709"/>
        <w:jc w:val="both"/>
        <w:rPr>
          <w:sz w:val="28"/>
          <w:szCs w:val="28"/>
        </w:rPr>
      </w:pPr>
      <w:proofErr w:type="gramStart"/>
      <w:r w:rsidRPr="00052B18">
        <w:rPr>
          <w:sz w:val="28"/>
          <w:szCs w:val="28"/>
        </w:rPr>
        <w:t xml:space="preserve">Так, стороны Соглашения </w:t>
      </w:r>
      <w:r w:rsidRPr="00052B18">
        <w:rPr>
          <w:b/>
          <w:i/>
          <w:sz w:val="28"/>
          <w:szCs w:val="28"/>
        </w:rPr>
        <w:t>между администрацией Владимирской области, Советом Регионального союза «Владимирское областное объединение организаций профессиональных союзов» и Президиумом регионального объединения работодателей «Ассоциация работодателей и товаропроизводителей Владимирской области» по регулированию социально-трудовых отношений на 2021-2023 годы</w:t>
      </w:r>
      <w:r w:rsidRPr="00052B18">
        <w:rPr>
          <w:sz w:val="28"/>
          <w:szCs w:val="28"/>
        </w:rPr>
        <w:t xml:space="preserve"> договорились, что размер месячной тарифной ставки 1 разряда, минимального должностного оклада работников организаций, занятых в нормальных условиях труда, за работу, не требующую специальной профессиональной подготовки, знаний</w:t>
      </w:r>
      <w:proofErr w:type="gramEnd"/>
      <w:r w:rsidRPr="00052B18">
        <w:rPr>
          <w:sz w:val="28"/>
          <w:szCs w:val="28"/>
        </w:rPr>
        <w:t xml:space="preserve">, </w:t>
      </w:r>
      <w:r w:rsidRPr="00052B18">
        <w:rPr>
          <w:sz w:val="28"/>
          <w:szCs w:val="28"/>
        </w:rPr>
        <w:lastRenderedPageBreak/>
        <w:t xml:space="preserve">умений, профессиональных навыков и опыта работы, не может быть ниже федерального минимального </w:t>
      </w:r>
      <w:proofErr w:type="gramStart"/>
      <w:r w:rsidRPr="00052B18">
        <w:rPr>
          <w:sz w:val="28"/>
          <w:szCs w:val="28"/>
        </w:rPr>
        <w:t>размера оплаты труда</w:t>
      </w:r>
      <w:proofErr w:type="gramEnd"/>
      <w:r w:rsidRPr="00052B18">
        <w:rPr>
          <w:sz w:val="28"/>
          <w:szCs w:val="28"/>
        </w:rPr>
        <w:t>.</w:t>
      </w:r>
    </w:p>
    <w:p w:rsidR="00052B18" w:rsidRPr="00052B18" w:rsidRDefault="00052B18" w:rsidP="00052B18">
      <w:pPr>
        <w:pStyle w:val="ab"/>
        <w:spacing w:after="0" w:line="276" w:lineRule="auto"/>
        <w:ind w:left="20" w:right="20" w:firstLine="700"/>
        <w:jc w:val="both"/>
        <w:rPr>
          <w:rFonts w:ascii="Times New Roman" w:hAnsi="Times New Roman"/>
          <w:sz w:val="28"/>
          <w:szCs w:val="28"/>
          <w:lang w:val="ru-RU"/>
        </w:rPr>
      </w:pPr>
      <w:proofErr w:type="gramStart"/>
      <w:r w:rsidRPr="00052B18">
        <w:rPr>
          <w:rFonts w:ascii="Times New Roman" w:hAnsi="Times New Roman"/>
          <w:sz w:val="28"/>
          <w:szCs w:val="28"/>
          <w:lang w:val="ru-RU"/>
        </w:rPr>
        <w:t xml:space="preserve">В </w:t>
      </w:r>
      <w:r w:rsidRPr="00052B18">
        <w:rPr>
          <w:rFonts w:ascii="Times New Roman" w:hAnsi="Times New Roman"/>
          <w:b/>
          <w:i/>
          <w:sz w:val="28"/>
          <w:szCs w:val="28"/>
          <w:lang w:val="ru-RU"/>
        </w:rPr>
        <w:t>Калужском областном трехстороннем соглашении между территориальным союзом организаций профсоюзов «Калужский областной совет профсоюзов», областными объединениями работодателей и правительством Калужской области на 2020-2022 годы</w:t>
      </w:r>
      <w:r w:rsidRPr="00052B18">
        <w:rPr>
          <w:rFonts w:ascii="Times New Roman" w:hAnsi="Times New Roman"/>
          <w:sz w:val="28"/>
          <w:szCs w:val="28"/>
          <w:lang w:val="ru-RU"/>
        </w:rPr>
        <w:t xml:space="preserve"> указана обязанность работодателей устанавливать размер месячной тарифной ставки 1-го разряда (минимального оклада) работников, занятых в нормальных условиях труда, за работу, не требующую специальной профессиональной подготовки, знаний, умений и профессиональных навыков и опыта работы, не ниже минимального</w:t>
      </w:r>
      <w:proofErr w:type="gramEnd"/>
      <w:r w:rsidRPr="00052B18">
        <w:rPr>
          <w:rFonts w:ascii="Times New Roman" w:hAnsi="Times New Roman"/>
          <w:sz w:val="28"/>
          <w:szCs w:val="28"/>
          <w:lang w:val="ru-RU"/>
        </w:rPr>
        <w:t xml:space="preserve"> </w:t>
      </w:r>
      <w:proofErr w:type="gramStart"/>
      <w:r w:rsidRPr="00052B18">
        <w:rPr>
          <w:rFonts w:ascii="Times New Roman" w:hAnsi="Times New Roman"/>
          <w:sz w:val="28"/>
          <w:szCs w:val="28"/>
          <w:lang w:val="ru-RU"/>
        </w:rPr>
        <w:t>размера оплаты труда</w:t>
      </w:r>
      <w:proofErr w:type="gramEnd"/>
      <w:r w:rsidRPr="00052B18">
        <w:rPr>
          <w:rFonts w:ascii="Times New Roman" w:hAnsi="Times New Roman"/>
          <w:sz w:val="28"/>
          <w:szCs w:val="28"/>
          <w:lang w:val="ru-RU"/>
        </w:rPr>
        <w:t>, установленного федеральным законом (за исключением организаций, финансируемых из бюджетов всех уровней).</w:t>
      </w:r>
    </w:p>
    <w:p w:rsidR="00052B18" w:rsidRPr="00052B18" w:rsidRDefault="00052B18" w:rsidP="00052B18">
      <w:pPr>
        <w:pStyle w:val="210"/>
        <w:shd w:val="clear" w:color="auto" w:fill="auto"/>
        <w:spacing w:after="0" w:line="276" w:lineRule="auto"/>
        <w:ind w:firstLine="709"/>
        <w:jc w:val="both"/>
        <w:rPr>
          <w:sz w:val="28"/>
          <w:szCs w:val="28"/>
        </w:rPr>
      </w:pPr>
      <w:r w:rsidRPr="00052B18">
        <w:rPr>
          <w:sz w:val="28"/>
          <w:szCs w:val="28"/>
        </w:rPr>
        <w:t xml:space="preserve">Вместе с тем с региональных трехсторонних </w:t>
      </w:r>
      <w:proofErr w:type="gramStart"/>
      <w:r w:rsidRPr="00052B18">
        <w:rPr>
          <w:sz w:val="28"/>
          <w:szCs w:val="28"/>
        </w:rPr>
        <w:t>соглашениях</w:t>
      </w:r>
      <w:proofErr w:type="gramEnd"/>
      <w:r w:rsidRPr="00052B18">
        <w:rPr>
          <w:sz w:val="28"/>
          <w:szCs w:val="28"/>
        </w:rPr>
        <w:t>, заключенных в отчётный период, отражены следующие обязательства:</w:t>
      </w:r>
    </w:p>
    <w:p w:rsidR="00052B18" w:rsidRPr="00052B18" w:rsidRDefault="00052B18" w:rsidP="00052B18">
      <w:pPr>
        <w:pStyle w:val="210"/>
        <w:shd w:val="clear" w:color="auto" w:fill="auto"/>
        <w:spacing w:after="0" w:line="276" w:lineRule="auto"/>
        <w:ind w:firstLine="709"/>
        <w:jc w:val="both"/>
        <w:rPr>
          <w:sz w:val="28"/>
          <w:szCs w:val="28"/>
        </w:rPr>
      </w:pPr>
      <w:r w:rsidRPr="00052B18">
        <w:rPr>
          <w:sz w:val="28"/>
          <w:szCs w:val="28"/>
        </w:rPr>
        <w:t>- в 1 соглашении предусмотрено обязательство работодателей и профсоюзов по включению в коллективные договоры организаций внебюджетного сектора экономики положений по установлению тарифной ставки первого разряда не ниже региональной величины прожиточного минимума трудоспособного населения (Тульская область);</w:t>
      </w:r>
    </w:p>
    <w:p w:rsidR="00052B18" w:rsidRPr="00052B18" w:rsidRDefault="00052B18" w:rsidP="00052B18">
      <w:pPr>
        <w:pStyle w:val="210"/>
        <w:shd w:val="clear" w:color="auto" w:fill="auto"/>
        <w:spacing w:after="0" w:line="276" w:lineRule="auto"/>
        <w:ind w:firstLine="709"/>
        <w:jc w:val="both"/>
        <w:rPr>
          <w:sz w:val="28"/>
          <w:szCs w:val="28"/>
        </w:rPr>
      </w:pPr>
      <w:r w:rsidRPr="00052B18">
        <w:rPr>
          <w:sz w:val="28"/>
          <w:szCs w:val="28"/>
        </w:rPr>
        <w:t>- в 1 соглашении указано обязательство работодателей по постепенному повышению минимального размера тарифной ставки, оклада (должностного оклада) до региональной величины прожиточного минимума трудоспособного населения (Новгородская область);</w:t>
      </w:r>
    </w:p>
    <w:p w:rsidR="00052B18" w:rsidRPr="00052B18" w:rsidRDefault="00052B18" w:rsidP="00052B18">
      <w:pPr>
        <w:pStyle w:val="210"/>
        <w:shd w:val="clear" w:color="auto" w:fill="auto"/>
        <w:spacing w:after="0" w:line="276" w:lineRule="auto"/>
        <w:ind w:firstLine="709"/>
        <w:jc w:val="both"/>
        <w:rPr>
          <w:sz w:val="28"/>
          <w:szCs w:val="28"/>
        </w:rPr>
      </w:pPr>
      <w:r w:rsidRPr="00052B18">
        <w:rPr>
          <w:sz w:val="28"/>
          <w:szCs w:val="28"/>
        </w:rPr>
        <w:t xml:space="preserve">- в 1 соглашении установлено обязательство работодателей внебюджетного сектора экономики </w:t>
      </w:r>
      <w:proofErr w:type="gramStart"/>
      <w:r w:rsidRPr="00052B18">
        <w:rPr>
          <w:sz w:val="28"/>
          <w:szCs w:val="28"/>
        </w:rPr>
        <w:t>принимать</w:t>
      </w:r>
      <w:proofErr w:type="gramEnd"/>
      <w:r w:rsidRPr="00052B18">
        <w:rPr>
          <w:sz w:val="28"/>
          <w:szCs w:val="28"/>
        </w:rPr>
        <w:t xml:space="preserve"> меры по доведению тарифной ставки первого разряда до размера минимальной заработной платы в субъекте Российской Федерации (Алтайский край).</w:t>
      </w:r>
    </w:p>
    <w:p w:rsidR="00052B18" w:rsidRPr="00052B18" w:rsidRDefault="00052B18" w:rsidP="00052B18">
      <w:pPr>
        <w:pStyle w:val="210"/>
        <w:shd w:val="clear" w:color="auto" w:fill="auto"/>
        <w:spacing w:after="0" w:line="276" w:lineRule="auto"/>
        <w:ind w:firstLine="709"/>
        <w:jc w:val="both"/>
        <w:rPr>
          <w:sz w:val="28"/>
          <w:szCs w:val="28"/>
        </w:rPr>
      </w:pPr>
      <w:r w:rsidRPr="00052B18">
        <w:rPr>
          <w:sz w:val="28"/>
          <w:szCs w:val="28"/>
        </w:rPr>
        <w:t xml:space="preserve">- в 3 соглашениях отражено обязательство работодателей принимать меры по установлению тарифной ставки первого разряда не ниже минимального </w:t>
      </w:r>
      <w:proofErr w:type="gramStart"/>
      <w:r w:rsidRPr="00052B18">
        <w:rPr>
          <w:sz w:val="28"/>
          <w:szCs w:val="28"/>
        </w:rPr>
        <w:t>размера оплаты труда</w:t>
      </w:r>
      <w:proofErr w:type="gramEnd"/>
      <w:r w:rsidRPr="00052B18">
        <w:rPr>
          <w:sz w:val="28"/>
          <w:szCs w:val="28"/>
        </w:rPr>
        <w:t xml:space="preserve"> (Липецкая область, Республика Татарстан, Курганская область). </w:t>
      </w:r>
    </w:p>
    <w:p w:rsidR="00052B18" w:rsidRPr="00052B18" w:rsidRDefault="00052B18" w:rsidP="00052B18">
      <w:pPr>
        <w:pStyle w:val="210"/>
        <w:shd w:val="clear" w:color="auto" w:fill="auto"/>
        <w:spacing w:after="0" w:line="276" w:lineRule="auto"/>
        <w:ind w:firstLine="709"/>
        <w:jc w:val="both"/>
        <w:rPr>
          <w:rFonts w:eastAsia="Calibri"/>
          <w:b/>
          <w:sz w:val="28"/>
          <w:szCs w:val="28"/>
        </w:rPr>
      </w:pPr>
      <w:r w:rsidRPr="00052B18">
        <w:rPr>
          <w:rFonts w:eastAsia="Calibri"/>
          <w:b/>
          <w:sz w:val="28"/>
          <w:szCs w:val="28"/>
        </w:rPr>
        <w:t xml:space="preserve">2. Установление конкретных сроков и величин индексации заработной платы с целью реализации государственной гарантии по обеспечению повышения уровня реального содержания заработной платы. </w:t>
      </w:r>
    </w:p>
    <w:p w:rsidR="00052B18" w:rsidRPr="00052B18" w:rsidRDefault="00052B18" w:rsidP="00052B18">
      <w:pPr>
        <w:pStyle w:val="210"/>
        <w:shd w:val="clear" w:color="auto" w:fill="auto"/>
        <w:spacing w:after="0" w:line="276" w:lineRule="auto"/>
        <w:ind w:firstLine="709"/>
        <w:jc w:val="both"/>
        <w:rPr>
          <w:rFonts w:eastAsia="Calibri"/>
          <w:sz w:val="28"/>
          <w:szCs w:val="28"/>
        </w:rPr>
      </w:pPr>
      <w:r w:rsidRPr="00052B18">
        <w:rPr>
          <w:rFonts w:eastAsia="Calibri"/>
          <w:sz w:val="28"/>
          <w:szCs w:val="28"/>
        </w:rPr>
        <w:t xml:space="preserve">Положения, связанные с повышением уровня реального содержания заработной платы, включая ее индексацию, содержатся в 20 заключенных в </w:t>
      </w:r>
      <w:r w:rsidRPr="00052B18">
        <w:rPr>
          <w:rFonts w:eastAsia="Calibri"/>
          <w:sz w:val="28"/>
          <w:szCs w:val="28"/>
        </w:rPr>
        <w:lastRenderedPageBreak/>
        <w:t>2020 году региональных трехсторонних соглашениях и 1 дополнительном соглашении.</w:t>
      </w:r>
    </w:p>
    <w:p w:rsidR="00052B18" w:rsidRPr="00052B18" w:rsidRDefault="00052B18" w:rsidP="00052B18">
      <w:pPr>
        <w:pStyle w:val="210"/>
        <w:shd w:val="clear" w:color="auto" w:fill="auto"/>
        <w:spacing w:after="0" w:line="276" w:lineRule="auto"/>
        <w:ind w:firstLine="709"/>
        <w:jc w:val="both"/>
        <w:rPr>
          <w:rFonts w:eastAsia="Calibri"/>
          <w:sz w:val="28"/>
          <w:szCs w:val="28"/>
        </w:rPr>
      </w:pPr>
      <w:r w:rsidRPr="00052B18">
        <w:rPr>
          <w:rFonts w:eastAsia="Calibri"/>
          <w:sz w:val="28"/>
          <w:szCs w:val="28"/>
        </w:rPr>
        <w:t xml:space="preserve">При этом конкретные сроки и величины индексации предусмотрены </w:t>
      </w:r>
      <w:r w:rsidRPr="00052B18">
        <w:rPr>
          <w:rFonts w:eastAsia="Calibri"/>
          <w:sz w:val="28"/>
          <w:szCs w:val="28"/>
        </w:rPr>
        <w:br/>
        <w:t>в 3 региональных соглашениях.</w:t>
      </w:r>
    </w:p>
    <w:p w:rsidR="00052B18" w:rsidRPr="00052B18" w:rsidRDefault="00052B18" w:rsidP="00052B18">
      <w:pPr>
        <w:pStyle w:val="210"/>
        <w:shd w:val="clear" w:color="auto" w:fill="auto"/>
        <w:spacing w:after="0" w:line="276" w:lineRule="auto"/>
        <w:ind w:firstLine="709"/>
        <w:jc w:val="both"/>
        <w:rPr>
          <w:rFonts w:eastAsia="Calibri"/>
          <w:sz w:val="28"/>
          <w:szCs w:val="28"/>
        </w:rPr>
      </w:pPr>
      <w:r w:rsidRPr="00052B18">
        <w:rPr>
          <w:rFonts w:eastAsia="Calibri"/>
          <w:sz w:val="28"/>
          <w:szCs w:val="28"/>
        </w:rPr>
        <w:t>Примеры.</w:t>
      </w:r>
    </w:p>
    <w:p w:rsidR="00052B18" w:rsidRPr="00052B18" w:rsidRDefault="00052B18" w:rsidP="00052B18">
      <w:pPr>
        <w:pStyle w:val="25"/>
        <w:shd w:val="clear" w:color="auto" w:fill="auto"/>
        <w:spacing w:line="276" w:lineRule="auto"/>
        <w:ind w:firstLine="709"/>
        <w:jc w:val="both"/>
        <w:rPr>
          <w:b w:val="0"/>
          <w:sz w:val="28"/>
          <w:szCs w:val="28"/>
        </w:rPr>
      </w:pPr>
      <w:proofErr w:type="gramStart"/>
      <w:r w:rsidRPr="00052B18">
        <w:rPr>
          <w:b w:val="0"/>
          <w:sz w:val="28"/>
          <w:szCs w:val="28"/>
        </w:rPr>
        <w:t>Стороны</w:t>
      </w:r>
      <w:r w:rsidRPr="00052B18">
        <w:rPr>
          <w:b w:val="0"/>
          <w:i/>
          <w:sz w:val="28"/>
          <w:szCs w:val="28"/>
        </w:rPr>
        <w:t xml:space="preserve"> </w:t>
      </w:r>
      <w:r w:rsidRPr="00052B18">
        <w:rPr>
          <w:i/>
          <w:sz w:val="28"/>
          <w:szCs w:val="28"/>
        </w:rPr>
        <w:t xml:space="preserve">Соглашения между союзом "Хабаровское краевое </w:t>
      </w:r>
      <w:r w:rsidRPr="00052B18">
        <w:rPr>
          <w:i/>
          <w:sz w:val="28"/>
          <w:szCs w:val="28"/>
        </w:rPr>
        <w:br/>
        <w:t>объединение организаций профсоюзов", региональным объединением работодателей "Союз работодателей Хабаровского края" и правительством Хабаровского края на 2020 – 2022 годы</w:t>
      </w:r>
      <w:r w:rsidRPr="00052B18">
        <w:rPr>
          <w:b w:val="0"/>
          <w:i/>
          <w:sz w:val="28"/>
          <w:szCs w:val="28"/>
        </w:rPr>
        <w:t xml:space="preserve"> </w:t>
      </w:r>
      <w:r w:rsidRPr="00052B18">
        <w:rPr>
          <w:b w:val="0"/>
          <w:sz w:val="28"/>
          <w:szCs w:val="28"/>
        </w:rPr>
        <w:t xml:space="preserve">договорились о </w:t>
      </w:r>
      <w:r w:rsidRPr="00052B18">
        <w:rPr>
          <w:rFonts w:eastAsia="DejaVu Sans"/>
          <w:b w:val="0"/>
          <w:kern w:val="2"/>
          <w:sz w:val="28"/>
          <w:szCs w:val="28"/>
          <w:lang w:eastAsia="zh-CN" w:bidi="hi-IN"/>
        </w:rPr>
        <w:t>ежегодной (с 01 октября) индексации фонда оплаты труда работников бюджетной сферы на процент инфляции, за исключением работников, попадающих под действие указов Президента Российской Федерации или получающих гарантированный размер оплаты труда (3.1.1).</w:t>
      </w:r>
      <w:proofErr w:type="gramEnd"/>
    </w:p>
    <w:p w:rsidR="00052B18" w:rsidRPr="00052B18" w:rsidRDefault="00052B18" w:rsidP="00052B18">
      <w:pPr>
        <w:pStyle w:val="ab"/>
        <w:spacing w:after="0" w:line="276" w:lineRule="auto"/>
        <w:ind w:right="40" w:firstLine="709"/>
        <w:jc w:val="both"/>
        <w:rPr>
          <w:rFonts w:ascii="Times New Roman" w:hAnsi="Times New Roman" w:cs="Times New Roman"/>
          <w:sz w:val="28"/>
          <w:szCs w:val="28"/>
          <w:lang w:val="ru-RU"/>
        </w:rPr>
      </w:pPr>
      <w:r w:rsidRPr="00052B18">
        <w:rPr>
          <w:rFonts w:ascii="Times New Roman" w:hAnsi="Times New Roman" w:cs="Times New Roman"/>
          <w:sz w:val="28"/>
          <w:szCs w:val="28"/>
          <w:lang w:val="ru-RU"/>
        </w:rPr>
        <w:t xml:space="preserve">Стороны </w:t>
      </w:r>
      <w:r w:rsidRPr="00052B18">
        <w:rPr>
          <w:rFonts w:ascii="Times New Roman" w:hAnsi="Times New Roman" w:cs="Times New Roman"/>
          <w:b/>
          <w:i/>
          <w:sz w:val="28"/>
          <w:szCs w:val="28"/>
          <w:lang w:val="ru-RU"/>
        </w:rPr>
        <w:t xml:space="preserve">Регионального соглашения между Челябинским областным союзом организаций профсоюзов «Федерация профсоюзов Челябинской области», Челябинской областной ассоциацией работодателей «Союз промышленников и предпринимателей» и Правительством Челябинской области на 2021 - 2023 годы </w:t>
      </w:r>
      <w:r w:rsidRPr="00052B18">
        <w:rPr>
          <w:rFonts w:ascii="Times New Roman" w:hAnsi="Times New Roman" w:cs="Times New Roman"/>
          <w:sz w:val="28"/>
          <w:szCs w:val="28"/>
          <w:lang w:val="ru-RU"/>
        </w:rPr>
        <w:t xml:space="preserve">договорились о проведении индексации заработной платы выше индекса потребительских цен. </w:t>
      </w:r>
      <w:proofErr w:type="gramStart"/>
      <w:r w:rsidRPr="00052B18">
        <w:rPr>
          <w:rFonts w:ascii="Times New Roman" w:hAnsi="Times New Roman" w:cs="Times New Roman"/>
          <w:sz w:val="28"/>
          <w:szCs w:val="28"/>
          <w:lang w:val="ru-RU"/>
        </w:rPr>
        <w:t xml:space="preserve">При этом Правительство области обязалось обеспечивать проведение индексации заработной платы работников областных государственных учреждений, через увеличение окладов (должностных окладов, ставок заработной платы) не реже одного раза за календарный год одновременно для всех категорий работников </w:t>
      </w:r>
      <w:r w:rsidRPr="00052B18">
        <w:rPr>
          <w:rFonts w:ascii="Times New Roman" w:hAnsi="Times New Roman" w:cs="Times New Roman"/>
          <w:i/>
          <w:sz w:val="28"/>
          <w:szCs w:val="28"/>
          <w:u w:val="single"/>
          <w:lang w:val="ru-RU"/>
        </w:rPr>
        <w:t>на величину выше индекса потребительских цен на товары и услуги</w:t>
      </w:r>
      <w:r w:rsidRPr="00052B18">
        <w:rPr>
          <w:rFonts w:ascii="Times New Roman" w:hAnsi="Times New Roman" w:cs="Times New Roman"/>
          <w:sz w:val="28"/>
          <w:szCs w:val="28"/>
          <w:lang w:val="ru-RU"/>
        </w:rPr>
        <w:t xml:space="preserve"> с учетом мнения региональной трехсторонней комиссии по регулированию социально-трудовых отношений и возможностей областного бюджета (4.2.2).</w:t>
      </w:r>
      <w:proofErr w:type="gramEnd"/>
      <w:r w:rsidRPr="00052B18">
        <w:rPr>
          <w:rFonts w:ascii="Times New Roman" w:hAnsi="Times New Roman" w:cs="Times New Roman"/>
          <w:sz w:val="28"/>
          <w:szCs w:val="28"/>
          <w:lang w:val="ru-RU"/>
        </w:rPr>
        <w:t xml:space="preserve"> В свою очередь работодатели взяли на себя обязательство о проведении индексации заработной платы работников через увеличение ставок (окладов) не реже одного раза за календарный год одновременно для всех категорий работников </w:t>
      </w:r>
      <w:r w:rsidRPr="00052B18">
        <w:rPr>
          <w:rFonts w:ascii="Times New Roman" w:hAnsi="Times New Roman" w:cs="Times New Roman"/>
          <w:i/>
          <w:sz w:val="28"/>
          <w:szCs w:val="28"/>
          <w:u w:val="single"/>
          <w:lang w:val="ru-RU"/>
        </w:rPr>
        <w:t>на величину выше индекса потребительских цен на товары и услуги с учетом мнения выборного органа первичной профсоюзной организации.</w:t>
      </w:r>
      <w:r w:rsidRPr="00052B18">
        <w:rPr>
          <w:rFonts w:ascii="Times New Roman" w:hAnsi="Times New Roman" w:cs="Times New Roman"/>
          <w:sz w:val="28"/>
          <w:szCs w:val="28"/>
          <w:lang w:val="ru-RU"/>
        </w:rPr>
        <w:t xml:space="preserve"> В случаях, когда экономическое состояние и финансовая возможность не позволяют работодателю обеспечить индексацию заработной платы выше индекса потребительских цен на товары и услуги в отчетном году, работодатель обязан представить мотивированное обоснование выборному органу первичной профсоюзной организации (4.3.2).</w:t>
      </w:r>
    </w:p>
    <w:p w:rsidR="00052B18" w:rsidRPr="00052B18" w:rsidRDefault="00052B18" w:rsidP="00052B18">
      <w:pPr>
        <w:pStyle w:val="23"/>
        <w:shd w:val="clear" w:color="auto" w:fill="auto"/>
        <w:spacing w:before="0" w:after="0" w:line="276" w:lineRule="auto"/>
        <w:ind w:left="20" w:firstLine="709"/>
        <w:rPr>
          <w:sz w:val="28"/>
          <w:szCs w:val="28"/>
        </w:rPr>
      </w:pPr>
      <w:r w:rsidRPr="00052B18">
        <w:rPr>
          <w:sz w:val="28"/>
          <w:szCs w:val="28"/>
        </w:rPr>
        <w:t xml:space="preserve">По условиям </w:t>
      </w:r>
      <w:r w:rsidRPr="00052B18">
        <w:rPr>
          <w:b/>
          <w:i/>
          <w:sz w:val="28"/>
          <w:szCs w:val="28"/>
        </w:rPr>
        <w:t xml:space="preserve">Регионального соглашения между Алтайским краевым союзом организаций профсоюзов, краевыми объединениями </w:t>
      </w:r>
      <w:r w:rsidRPr="00052B18">
        <w:rPr>
          <w:b/>
          <w:i/>
          <w:sz w:val="28"/>
          <w:szCs w:val="28"/>
        </w:rPr>
        <w:lastRenderedPageBreak/>
        <w:t xml:space="preserve">работодателей и Правительством Алтайского края на 2021 - 2023 годы </w:t>
      </w:r>
      <w:r w:rsidRPr="00052B18">
        <w:rPr>
          <w:sz w:val="28"/>
          <w:szCs w:val="28"/>
        </w:rPr>
        <w:t xml:space="preserve">повышение реальной заработной платы в организациях внебюджетного сектора экономики должно происходить путем увеличения темпов роста заработной платы в целом. На 2021 год эти темпы установлены в виде процентного соотношения от средней заработной платы (в организациях) менее 20000 рублей. Что касается индексации, то она должна быть применена к заработным платам, превышающим 30000 рублей. </w:t>
      </w:r>
      <w:proofErr w:type="gramStart"/>
      <w:r w:rsidRPr="00052B18">
        <w:rPr>
          <w:sz w:val="28"/>
          <w:szCs w:val="28"/>
        </w:rPr>
        <w:t>Таким образом, работодатели обязались обеспечить в 2021 году темп роста средней заработной платы в орга</w:t>
      </w:r>
      <w:r w:rsidRPr="00052B18">
        <w:rPr>
          <w:sz w:val="28"/>
          <w:szCs w:val="28"/>
        </w:rPr>
        <w:softHyphen/>
        <w:t>низациях внебюджетного сектора экономики, где средняя заработная плата менее 20000 рублей, не ниже 120 %, в организациях, где средняя заработная плата более 20000 рублей и менее 24000 рублей, не ниже 115 %, в организа</w:t>
      </w:r>
      <w:r w:rsidRPr="00052B18">
        <w:rPr>
          <w:sz w:val="28"/>
          <w:szCs w:val="28"/>
        </w:rPr>
        <w:softHyphen/>
        <w:t>циях, где средняя заработная плата более 24000 рублей и менее 30000 руб</w:t>
      </w:r>
      <w:r w:rsidRPr="00052B18">
        <w:rPr>
          <w:sz w:val="28"/>
          <w:szCs w:val="28"/>
        </w:rPr>
        <w:softHyphen/>
        <w:t>лей, не ниже 110</w:t>
      </w:r>
      <w:proofErr w:type="gramEnd"/>
      <w:r w:rsidRPr="00052B18">
        <w:rPr>
          <w:sz w:val="28"/>
          <w:szCs w:val="28"/>
        </w:rPr>
        <w:t>%, в организациях, где средняя заработная плата более 30000 рублей обеспечивать индексацию заработной платы в связи с ростом потребительских цен на товары и услуги (2.1.1).</w:t>
      </w:r>
    </w:p>
    <w:p w:rsidR="00052B18" w:rsidRPr="00052B18" w:rsidRDefault="00052B18" w:rsidP="00052B18">
      <w:pPr>
        <w:pStyle w:val="ab"/>
        <w:spacing w:after="0" w:line="276" w:lineRule="auto"/>
        <w:ind w:right="40" w:firstLine="709"/>
        <w:jc w:val="both"/>
        <w:rPr>
          <w:rFonts w:ascii="Times New Roman" w:hAnsi="Times New Roman" w:cs="Times New Roman"/>
          <w:sz w:val="28"/>
          <w:szCs w:val="28"/>
          <w:lang w:val="ru-RU"/>
        </w:rPr>
      </w:pPr>
      <w:r w:rsidRPr="00052B18">
        <w:rPr>
          <w:rFonts w:ascii="Times New Roman" w:hAnsi="Times New Roman" w:cs="Times New Roman"/>
          <w:sz w:val="28"/>
          <w:szCs w:val="28"/>
          <w:lang w:val="ru-RU"/>
        </w:rPr>
        <w:t xml:space="preserve">В 2 региональных трехсторонних соглашениях особо оговорено, что индексация касается, в том числе задержанной заработной платы.  </w:t>
      </w:r>
    </w:p>
    <w:p w:rsidR="00052B18" w:rsidRPr="00052B18" w:rsidRDefault="00052B18" w:rsidP="00052B18">
      <w:pPr>
        <w:pStyle w:val="ab"/>
        <w:spacing w:after="0" w:line="276" w:lineRule="auto"/>
        <w:ind w:left="20" w:right="20" w:firstLine="709"/>
        <w:jc w:val="both"/>
        <w:rPr>
          <w:rFonts w:ascii="Times New Roman" w:hAnsi="Times New Roman" w:cs="Times New Roman"/>
          <w:sz w:val="28"/>
          <w:szCs w:val="28"/>
          <w:lang w:val="ru-RU"/>
        </w:rPr>
      </w:pPr>
      <w:r w:rsidRPr="00052B18">
        <w:rPr>
          <w:rFonts w:ascii="Times New Roman" w:hAnsi="Times New Roman" w:cs="Times New Roman"/>
          <w:sz w:val="28"/>
          <w:szCs w:val="28"/>
          <w:lang w:val="ru-RU"/>
        </w:rPr>
        <w:t>Примеры.</w:t>
      </w:r>
    </w:p>
    <w:p w:rsidR="00052B18" w:rsidRPr="00052B18" w:rsidRDefault="00052B18" w:rsidP="00052B18">
      <w:pPr>
        <w:pStyle w:val="ab"/>
        <w:spacing w:after="0" w:line="276" w:lineRule="auto"/>
        <w:ind w:left="20" w:right="20" w:firstLine="709"/>
        <w:jc w:val="both"/>
        <w:rPr>
          <w:rFonts w:ascii="Times New Roman" w:hAnsi="Times New Roman" w:cs="Times New Roman"/>
          <w:sz w:val="28"/>
          <w:szCs w:val="28"/>
          <w:lang w:val="ru-RU"/>
        </w:rPr>
      </w:pPr>
      <w:proofErr w:type="gramStart"/>
      <w:r w:rsidRPr="00052B18">
        <w:rPr>
          <w:rFonts w:ascii="Times New Roman" w:hAnsi="Times New Roman" w:cs="Times New Roman"/>
          <w:sz w:val="28"/>
          <w:szCs w:val="28"/>
          <w:lang w:val="ru-RU"/>
        </w:rPr>
        <w:t xml:space="preserve">Стороны </w:t>
      </w:r>
      <w:r w:rsidRPr="00052B18">
        <w:rPr>
          <w:rFonts w:ascii="Times New Roman" w:hAnsi="Times New Roman" w:cs="Times New Roman"/>
          <w:b/>
          <w:i/>
          <w:sz w:val="28"/>
          <w:szCs w:val="28"/>
          <w:lang w:val="ru-RU"/>
        </w:rPr>
        <w:t xml:space="preserve">Областного трехстороннего соглашения на 2021-2023 годы между администрацией Липецкой области, Федерацией профсоюзов Липецкой области, объединениями работодателей Липецкой области </w:t>
      </w:r>
      <w:r w:rsidRPr="00052B18">
        <w:rPr>
          <w:rFonts w:ascii="Times New Roman" w:hAnsi="Times New Roman" w:cs="Times New Roman"/>
          <w:sz w:val="28"/>
          <w:szCs w:val="28"/>
          <w:lang w:val="ru-RU"/>
        </w:rPr>
        <w:t xml:space="preserve">договорились, что работодатели и профсоюзы «заключают коллективные договоры, соглашения, вносят изменения в действующие договоры и соглашения, предусматривая в них, в том числе ежегодную индексацию заработной платы, </w:t>
      </w:r>
      <w:r w:rsidRPr="00052B18">
        <w:rPr>
          <w:rFonts w:ascii="Times New Roman" w:hAnsi="Times New Roman" w:cs="Times New Roman"/>
          <w:sz w:val="28"/>
          <w:szCs w:val="28"/>
          <w:u w:val="single"/>
          <w:lang w:val="ru-RU"/>
        </w:rPr>
        <w:t>в том числе задержанной</w:t>
      </w:r>
      <w:r w:rsidRPr="00052B18">
        <w:rPr>
          <w:rFonts w:ascii="Times New Roman" w:hAnsi="Times New Roman" w:cs="Times New Roman"/>
          <w:sz w:val="28"/>
          <w:szCs w:val="28"/>
          <w:lang w:val="ru-RU"/>
        </w:rPr>
        <w:t>, на уровне не ниже индекса потребительских цен в регионе, определяемого органом</w:t>
      </w:r>
      <w:proofErr w:type="gramEnd"/>
      <w:r w:rsidRPr="00052B18">
        <w:rPr>
          <w:rFonts w:ascii="Times New Roman" w:hAnsi="Times New Roman" w:cs="Times New Roman"/>
          <w:sz w:val="28"/>
          <w:szCs w:val="28"/>
          <w:lang w:val="ru-RU"/>
        </w:rPr>
        <w:t xml:space="preserve"> статистики (для </w:t>
      </w:r>
      <w:proofErr w:type="spellStart"/>
      <w:r w:rsidRPr="00052B18">
        <w:rPr>
          <w:rFonts w:ascii="Times New Roman" w:hAnsi="Times New Roman" w:cs="Times New Roman"/>
          <w:sz w:val="28"/>
          <w:szCs w:val="28"/>
          <w:lang w:val="ru-RU"/>
        </w:rPr>
        <w:t>работодателей-многотерриториальных</w:t>
      </w:r>
      <w:proofErr w:type="spellEnd"/>
      <w:r w:rsidRPr="00052B18">
        <w:rPr>
          <w:rFonts w:ascii="Times New Roman" w:hAnsi="Times New Roman" w:cs="Times New Roman"/>
          <w:sz w:val="28"/>
          <w:szCs w:val="28"/>
          <w:lang w:val="ru-RU"/>
        </w:rPr>
        <w:t xml:space="preserve"> предприятий - на уровне не ниже индекса потребительских цен по Российской Федерации), определяют механизм индексации» (3.18).</w:t>
      </w:r>
    </w:p>
    <w:p w:rsidR="00052B18" w:rsidRPr="00052B18" w:rsidRDefault="00052B18" w:rsidP="00052B18">
      <w:pPr>
        <w:pStyle w:val="25"/>
        <w:widowControl w:val="0"/>
        <w:shd w:val="clear" w:color="auto" w:fill="auto"/>
        <w:tabs>
          <w:tab w:val="left" w:pos="851"/>
          <w:tab w:val="left" w:pos="1942"/>
        </w:tabs>
        <w:spacing w:line="276" w:lineRule="auto"/>
        <w:ind w:firstLine="709"/>
        <w:jc w:val="both"/>
        <w:rPr>
          <w:b w:val="0"/>
          <w:sz w:val="28"/>
          <w:szCs w:val="28"/>
        </w:rPr>
      </w:pPr>
      <w:r w:rsidRPr="00052B18">
        <w:rPr>
          <w:b w:val="0"/>
          <w:sz w:val="28"/>
          <w:szCs w:val="28"/>
        </w:rPr>
        <w:tab/>
      </w:r>
      <w:proofErr w:type="gramStart"/>
      <w:r w:rsidRPr="00052B18">
        <w:rPr>
          <w:b w:val="0"/>
          <w:sz w:val="28"/>
          <w:szCs w:val="28"/>
        </w:rPr>
        <w:t xml:space="preserve">Стороны </w:t>
      </w:r>
      <w:r w:rsidRPr="00052B18">
        <w:rPr>
          <w:i/>
          <w:sz w:val="28"/>
          <w:szCs w:val="28"/>
        </w:rPr>
        <w:t>Республиканского соглашения между Федерацией профсоюзов Республики Татарстан, Координационным советом объединении работодателей Республики Татарстан, Кабинетом Министров Республики Татарстан о проведении социально-экономической политики и развитии социального партнерства на 2021 - 2022 годы</w:t>
      </w:r>
      <w:r w:rsidRPr="00052B18">
        <w:rPr>
          <w:b w:val="0"/>
          <w:sz w:val="28"/>
          <w:szCs w:val="28"/>
        </w:rPr>
        <w:t xml:space="preserve"> договорились, что работодатели обеспечивают в рамках коллективно-договорного регулирования индек</w:t>
      </w:r>
      <w:r w:rsidRPr="00052B18">
        <w:rPr>
          <w:b w:val="0"/>
          <w:sz w:val="28"/>
          <w:szCs w:val="28"/>
        </w:rPr>
        <w:softHyphen/>
        <w:t>сацию заработной платы, в том числе задержанной, в соответствии с Трудовым ко</w:t>
      </w:r>
      <w:r w:rsidRPr="00052B18">
        <w:rPr>
          <w:b w:val="0"/>
          <w:sz w:val="28"/>
          <w:szCs w:val="28"/>
        </w:rPr>
        <w:softHyphen/>
        <w:t>дексом Российской Федерации (2.20);</w:t>
      </w:r>
      <w:proofErr w:type="gramEnd"/>
      <w:r w:rsidRPr="00052B18">
        <w:rPr>
          <w:b w:val="0"/>
          <w:sz w:val="28"/>
          <w:szCs w:val="28"/>
        </w:rPr>
        <w:t xml:space="preserve"> а </w:t>
      </w:r>
      <w:bookmarkStart w:id="2" w:name="bookmark6"/>
      <w:r w:rsidRPr="00052B18">
        <w:rPr>
          <w:b w:val="0"/>
          <w:sz w:val="28"/>
          <w:szCs w:val="28"/>
        </w:rPr>
        <w:t>правительство</w:t>
      </w:r>
      <w:bookmarkEnd w:id="2"/>
      <w:r w:rsidRPr="00052B18">
        <w:rPr>
          <w:b w:val="0"/>
          <w:sz w:val="28"/>
          <w:szCs w:val="28"/>
        </w:rPr>
        <w:t xml:space="preserve"> принимает меры по недопущению </w:t>
      </w:r>
      <w:r w:rsidRPr="00052B18">
        <w:rPr>
          <w:b w:val="0"/>
          <w:sz w:val="28"/>
          <w:szCs w:val="28"/>
        </w:rPr>
        <w:lastRenderedPageBreak/>
        <w:t>снижения уровня заработной платы работников бюджетной сферы, а также обеспечивает индексацию заработной платы, пособий и социальных выплат, предусмотренных законодательством, с учетом уровня инфляции (2.27).</w:t>
      </w:r>
    </w:p>
    <w:p w:rsidR="00052B18" w:rsidRPr="00052B18" w:rsidRDefault="00052B18" w:rsidP="00052B18">
      <w:pPr>
        <w:pStyle w:val="ab"/>
        <w:spacing w:after="0" w:line="276" w:lineRule="auto"/>
        <w:ind w:left="20" w:firstLine="709"/>
        <w:jc w:val="both"/>
        <w:rPr>
          <w:rFonts w:ascii="Times New Roman" w:hAnsi="Times New Roman" w:cs="Times New Roman"/>
          <w:sz w:val="28"/>
          <w:szCs w:val="28"/>
          <w:lang w:val="ru-RU"/>
        </w:rPr>
      </w:pPr>
      <w:r w:rsidRPr="00052B18">
        <w:rPr>
          <w:rFonts w:ascii="Times New Roman" w:hAnsi="Times New Roman" w:cs="Times New Roman"/>
          <w:sz w:val="28"/>
          <w:szCs w:val="28"/>
          <w:lang w:val="ru-RU"/>
        </w:rPr>
        <w:t>В 7 региональных трехсторонних соглашениях указано, что конкретный размер, порядок и условия индексации заработной платы определяются отраслевыми соглашениями, коллективными договорами, локальными нормативными актами организаций.</w:t>
      </w:r>
    </w:p>
    <w:p w:rsidR="00052B18" w:rsidRPr="00052B18" w:rsidRDefault="00052B18" w:rsidP="00052B18">
      <w:pPr>
        <w:pStyle w:val="ab"/>
        <w:spacing w:after="0" w:line="276" w:lineRule="auto"/>
        <w:ind w:left="20" w:firstLine="709"/>
        <w:jc w:val="both"/>
        <w:rPr>
          <w:rFonts w:ascii="Times New Roman" w:hAnsi="Times New Roman" w:cs="Times New Roman"/>
          <w:sz w:val="28"/>
          <w:szCs w:val="28"/>
          <w:lang w:val="ru-RU"/>
        </w:rPr>
      </w:pPr>
      <w:r w:rsidRPr="00052B18">
        <w:rPr>
          <w:rFonts w:ascii="Times New Roman" w:hAnsi="Times New Roman" w:cs="Times New Roman"/>
          <w:sz w:val="28"/>
          <w:szCs w:val="28"/>
          <w:lang w:val="ru-RU"/>
        </w:rPr>
        <w:t>Примеры.</w:t>
      </w:r>
    </w:p>
    <w:p w:rsidR="00052B18" w:rsidRPr="00052B18" w:rsidRDefault="00052B18" w:rsidP="00052B18">
      <w:pPr>
        <w:pStyle w:val="ab"/>
        <w:spacing w:after="0" w:line="276" w:lineRule="auto"/>
        <w:ind w:left="20" w:firstLine="709"/>
        <w:jc w:val="both"/>
        <w:rPr>
          <w:rFonts w:ascii="Times New Roman" w:hAnsi="Times New Roman" w:cs="Times New Roman"/>
          <w:sz w:val="28"/>
          <w:szCs w:val="28"/>
          <w:lang w:val="ru-RU"/>
        </w:rPr>
      </w:pPr>
      <w:proofErr w:type="gramStart"/>
      <w:r w:rsidRPr="00052B18">
        <w:rPr>
          <w:rFonts w:ascii="Times New Roman" w:hAnsi="Times New Roman" w:cs="Times New Roman"/>
          <w:sz w:val="28"/>
          <w:szCs w:val="28"/>
          <w:lang w:val="ru-RU"/>
        </w:rPr>
        <w:t xml:space="preserve">По условиям </w:t>
      </w:r>
      <w:r w:rsidRPr="00052B18">
        <w:rPr>
          <w:rFonts w:ascii="Times New Roman" w:hAnsi="Times New Roman" w:cs="Times New Roman"/>
          <w:b/>
          <w:i/>
          <w:sz w:val="28"/>
          <w:szCs w:val="28"/>
          <w:lang w:val="ru-RU"/>
        </w:rPr>
        <w:t>Архангельского областного трехстороннего соглашения между объединениями профсоюзных организаций Архангельской области, объединениями (союзами) работодателей Архангельской области и Правительством Архангельской области по вопросам социально-трудовых отношений на 2021 - 2023 годы</w:t>
      </w:r>
      <w:r w:rsidRPr="00052B18">
        <w:rPr>
          <w:rFonts w:ascii="Times New Roman" w:hAnsi="Times New Roman" w:cs="Times New Roman"/>
          <w:i/>
          <w:sz w:val="28"/>
          <w:szCs w:val="28"/>
          <w:lang w:val="ru-RU"/>
        </w:rPr>
        <w:t xml:space="preserve">, </w:t>
      </w:r>
      <w:r w:rsidRPr="00052B18">
        <w:rPr>
          <w:rFonts w:ascii="Times New Roman" w:hAnsi="Times New Roman" w:cs="Times New Roman"/>
          <w:sz w:val="28"/>
          <w:szCs w:val="28"/>
          <w:lang w:val="ru-RU"/>
        </w:rPr>
        <w:t>конкретный размер, порядок и условия индексации заработной платы устанавливаются коллективными договорами, локальными нормативными актами, принимаемыми с учетом мнения выборных органов первичных профсоюзных организаций (при их наличии).</w:t>
      </w:r>
      <w:proofErr w:type="gramEnd"/>
      <w:r w:rsidRPr="00052B18">
        <w:rPr>
          <w:rFonts w:ascii="Times New Roman" w:hAnsi="Times New Roman" w:cs="Times New Roman"/>
          <w:sz w:val="28"/>
          <w:szCs w:val="28"/>
          <w:lang w:val="ru-RU"/>
        </w:rPr>
        <w:t xml:space="preserve"> Если    соответствующее федеральное отраслевое (отраслевое тарифное) соглашение предусматривает конкретный размер индексации заработной платы, то обеспечение повышения уровня реального содержания заработной платы производится с учетом требований соответствующего федерального отраслевого (отраслевое тарифное) соглашения.</w:t>
      </w:r>
    </w:p>
    <w:p w:rsidR="00052B18" w:rsidRPr="00052B18" w:rsidRDefault="00052B18" w:rsidP="00052B18">
      <w:pPr>
        <w:pStyle w:val="ab"/>
        <w:spacing w:after="0" w:line="276" w:lineRule="auto"/>
        <w:ind w:firstLine="709"/>
        <w:jc w:val="both"/>
        <w:rPr>
          <w:rFonts w:ascii="Times New Roman" w:eastAsia="Calibri" w:hAnsi="Times New Roman" w:cs="Times New Roman"/>
          <w:b/>
          <w:sz w:val="28"/>
          <w:szCs w:val="28"/>
          <w:lang w:val="ru-RU"/>
        </w:rPr>
      </w:pPr>
      <w:r w:rsidRPr="00052B18">
        <w:rPr>
          <w:rFonts w:ascii="Times New Roman" w:eastAsia="Calibri" w:hAnsi="Times New Roman" w:cs="Times New Roman"/>
          <w:b/>
          <w:sz w:val="28"/>
          <w:szCs w:val="28"/>
          <w:lang w:val="ru-RU"/>
        </w:rPr>
        <w:t>3. Выплата заработной платы работникам своевременно и в полном объёме, включая все компенсационные и стимулирующие выплаты, в том числе в случае временного выполнения работниками трудовых функций вне стационарного рабочего места, а также неплатежеспособности или прекращения деятельности организаций (их банкротства).</w:t>
      </w:r>
    </w:p>
    <w:p w:rsidR="00052B18" w:rsidRPr="00052B18" w:rsidRDefault="00052B18" w:rsidP="00052B18">
      <w:pPr>
        <w:pStyle w:val="ab"/>
        <w:spacing w:after="0" w:line="276" w:lineRule="auto"/>
        <w:ind w:firstLine="709"/>
        <w:jc w:val="both"/>
        <w:rPr>
          <w:rFonts w:ascii="Times New Roman" w:eastAsia="Calibri" w:hAnsi="Times New Roman" w:cs="Times New Roman"/>
          <w:sz w:val="28"/>
          <w:szCs w:val="28"/>
          <w:lang w:val="ru-RU"/>
        </w:rPr>
      </w:pPr>
      <w:proofErr w:type="gramStart"/>
      <w:r w:rsidRPr="00052B18">
        <w:rPr>
          <w:rFonts w:ascii="Times New Roman" w:eastAsia="Calibri" w:hAnsi="Times New Roman" w:cs="Times New Roman"/>
          <w:sz w:val="28"/>
          <w:szCs w:val="28"/>
          <w:lang w:val="ru-RU"/>
        </w:rPr>
        <w:t xml:space="preserve">Обязательства о своевременной и полной выплате заработной платы, а также разработке и реализации мер по снижению задолженности по заработной плате содержатся в 20 заключенных в отчетный период региональных трехсторонних соглашениях и 1 дополнительном. </w:t>
      </w:r>
      <w:proofErr w:type="gramEnd"/>
    </w:p>
    <w:p w:rsidR="00052B18" w:rsidRPr="00052B18" w:rsidRDefault="00052B18" w:rsidP="00052B18">
      <w:pPr>
        <w:pStyle w:val="210"/>
        <w:shd w:val="clear" w:color="auto" w:fill="auto"/>
        <w:spacing w:after="0" w:line="276" w:lineRule="auto"/>
        <w:ind w:firstLine="709"/>
        <w:jc w:val="both"/>
        <w:rPr>
          <w:b/>
          <w:sz w:val="28"/>
          <w:szCs w:val="28"/>
        </w:rPr>
      </w:pPr>
      <w:proofErr w:type="gramStart"/>
      <w:r w:rsidRPr="00052B18">
        <w:rPr>
          <w:sz w:val="28"/>
          <w:szCs w:val="28"/>
        </w:rPr>
        <w:t xml:space="preserve">При этом в 1 - </w:t>
      </w:r>
      <w:r w:rsidRPr="00052B18">
        <w:rPr>
          <w:b/>
          <w:i/>
          <w:sz w:val="28"/>
          <w:szCs w:val="28"/>
        </w:rPr>
        <w:t>Республиканском соглашении между Федерацией профсоюзов Республики Татарстан, Координационным советом объединения работодателей Республики Татарстан, Кабинетом Министров Республики Татарстан о проведении социально-экономической политики и развитии социального партнерства на 2021 - 2022 годы</w:t>
      </w:r>
      <w:r w:rsidRPr="00052B18">
        <w:rPr>
          <w:sz w:val="28"/>
          <w:szCs w:val="28"/>
        </w:rPr>
        <w:t xml:space="preserve"> - особо выделены случаи выполнения трудовых функций в дистанционном режиме, которые не должны являться основанием для </w:t>
      </w:r>
      <w:r w:rsidRPr="00052B18">
        <w:rPr>
          <w:sz w:val="28"/>
          <w:szCs w:val="28"/>
        </w:rPr>
        <w:lastRenderedPageBreak/>
        <w:t>нарушения сроков выплаты заработной платы.</w:t>
      </w:r>
      <w:proofErr w:type="gramEnd"/>
      <w:r w:rsidRPr="00052B18">
        <w:rPr>
          <w:sz w:val="28"/>
          <w:szCs w:val="28"/>
        </w:rPr>
        <w:t xml:space="preserve"> Работодатели обязались обеспечить своевременную выплату заработной платы, оплат отпус</w:t>
      </w:r>
      <w:r w:rsidRPr="00052B18">
        <w:rPr>
          <w:sz w:val="28"/>
          <w:szCs w:val="28"/>
        </w:rPr>
        <w:softHyphen/>
        <w:t>ков, иных выплат, причитающихся работникам, в соответствии с Трудовым кодек</w:t>
      </w:r>
      <w:r w:rsidRPr="00052B18">
        <w:rPr>
          <w:sz w:val="28"/>
          <w:szCs w:val="28"/>
        </w:rPr>
        <w:softHyphen/>
        <w:t xml:space="preserve">сом Российской Федерации, соглашениями и коллективными договорами, </w:t>
      </w:r>
      <w:r w:rsidRPr="00052B18">
        <w:rPr>
          <w:sz w:val="28"/>
          <w:szCs w:val="28"/>
          <w:u w:val="single"/>
        </w:rPr>
        <w:t>в том числе в случаях временного выполнения трудовых функций в дистанционном ре</w:t>
      </w:r>
      <w:r w:rsidRPr="00052B18">
        <w:rPr>
          <w:sz w:val="28"/>
          <w:szCs w:val="28"/>
          <w:u w:val="single"/>
        </w:rPr>
        <w:softHyphen/>
        <w:t>жиме</w:t>
      </w:r>
      <w:r w:rsidRPr="00052B18">
        <w:rPr>
          <w:sz w:val="28"/>
          <w:szCs w:val="28"/>
        </w:rPr>
        <w:t>, не допускать применения «теневых» схем оплаты труда (2.22)</w:t>
      </w:r>
      <w:r w:rsidRPr="00052B18">
        <w:rPr>
          <w:b/>
          <w:sz w:val="28"/>
          <w:szCs w:val="28"/>
        </w:rPr>
        <w:t>.</w:t>
      </w:r>
    </w:p>
    <w:p w:rsidR="00052B18" w:rsidRPr="00052B18" w:rsidRDefault="00052B18" w:rsidP="00052B18">
      <w:pPr>
        <w:pStyle w:val="25"/>
        <w:shd w:val="clear" w:color="auto" w:fill="auto"/>
        <w:tabs>
          <w:tab w:val="left" w:pos="851"/>
        </w:tabs>
        <w:spacing w:line="276" w:lineRule="auto"/>
        <w:ind w:firstLine="709"/>
        <w:jc w:val="both"/>
        <w:rPr>
          <w:b w:val="0"/>
          <w:sz w:val="28"/>
          <w:szCs w:val="28"/>
        </w:rPr>
      </w:pPr>
      <w:r w:rsidRPr="00052B18">
        <w:rPr>
          <w:b w:val="0"/>
          <w:sz w:val="28"/>
          <w:szCs w:val="28"/>
        </w:rPr>
        <w:t>Кроме того, стороны данного соглашения договорились о разработке и реализации мер по ликвидации задолженности по вы</w:t>
      </w:r>
      <w:r w:rsidRPr="00052B18">
        <w:rPr>
          <w:b w:val="0"/>
          <w:sz w:val="28"/>
          <w:szCs w:val="28"/>
        </w:rPr>
        <w:softHyphen/>
        <w:t xml:space="preserve">плате заработной платы, обеспечению получения работниками заработной платы в случае прекращения деятельности организаций независимо от формы собственности и ведомственной принадлежности, их неплатежеспособности в соответствии с законодательством (2). </w:t>
      </w:r>
    </w:p>
    <w:p w:rsidR="00052B18" w:rsidRPr="00052B18" w:rsidRDefault="00052B18" w:rsidP="00052B18">
      <w:pPr>
        <w:spacing w:after="0" w:line="276" w:lineRule="auto"/>
        <w:ind w:firstLine="709"/>
        <w:jc w:val="both"/>
        <w:rPr>
          <w:rFonts w:ascii="Times New Roman" w:hAnsi="Times New Roman" w:cs="Times New Roman"/>
          <w:i/>
          <w:sz w:val="28"/>
          <w:szCs w:val="28"/>
        </w:rPr>
      </w:pPr>
      <w:r w:rsidRPr="00052B18">
        <w:rPr>
          <w:rFonts w:ascii="Times New Roman" w:hAnsi="Times New Roman" w:cs="Times New Roman"/>
          <w:sz w:val="28"/>
          <w:szCs w:val="28"/>
        </w:rPr>
        <w:t>Иные примеры.</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 xml:space="preserve">Калужского областного трехстороннего соглашения между территориальным союзом организаций профсоюзов «Калужский областной совет профсоюзов», областными объединениями работодателей и правительством Калужской области на 2020-2022 годы </w:t>
      </w:r>
      <w:r w:rsidRPr="00052B18">
        <w:rPr>
          <w:rFonts w:ascii="Times New Roman" w:hAnsi="Times New Roman" w:cs="Times New Roman"/>
          <w:sz w:val="28"/>
          <w:szCs w:val="28"/>
        </w:rPr>
        <w:t xml:space="preserve">договорились </w:t>
      </w:r>
      <w:r w:rsidRPr="00052B18">
        <w:rPr>
          <w:rFonts w:ascii="Times New Roman" w:eastAsia="Calibri" w:hAnsi="Times New Roman" w:cs="Times New Roman"/>
          <w:sz w:val="28"/>
          <w:szCs w:val="28"/>
        </w:rPr>
        <w:t xml:space="preserve">в </w:t>
      </w:r>
      <w:r w:rsidRPr="00052B18">
        <w:rPr>
          <w:rFonts w:ascii="Times New Roman" w:hAnsi="Times New Roman" w:cs="Times New Roman"/>
          <w:sz w:val="28"/>
          <w:szCs w:val="28"/>
        </w:rPr>
        <w:t xml:space="preserve">пределах полномочий принимать меры по предупреждению появления задолженности по заработной плате перед работниками организаций и ее ликвидации. </w:t>
      </w:r>
      <w:r w:rsidRPr="00052B18">
        <w:rPr>
          <w:rFonts w:ascii="Times New Roman" w:eastAsia="Calibri" w:hAnsi="Times New Roman" w:cs="Times New Roman"/>
          <w:sz w:val="28"/>
          <w:szCs w:val="28"/>
        </w:rPr>
        <w:t xml:space="preserve">При этом профсоюзы обязались в </w:t>
      </w:r>
      <w:r w:rsidRPr="00052B18">
        <w:rPr>
          <w:rFonts w:ascii="Times New Roman" w:hAnsi="Times New Roman" w:cs="Times New Roman"/>
          <w:sz w:val="28"/>
          <w:szCs w:val="28"/>
        </w:rPr>
        <w:t>случаях нарушения установленных сроков выплаты заработной платы добиваться ее выплаты через комиссии по трудовым спорам, контрольно-надзорные и судебные органы (3).</w:t>
      </w:r>
    </w:p>
    <w:p w:rsidR="00052B18" w:rsidRPr="00052B18" w:rsidRDefault="00052B18" w:rsidP="00052B18">
      <w:pPr>
        <w:pStyle w:val="25"/>
        <w:shd w:val="clear" w:color="auto" w:fill="auto"/>
        <w:tabs>
          <w:tab w:val="left" w:pos="851"/>
        </w:tabs>
        <w:spacing w:line="276" w:lineRule="auto"/>
        <w:jc w:val="both"/>
        <w:rPr>
          <w:b w:val="0"/>
          <w:sz w:val="28"/>
          <w:szCs w:val="28"/>
        </w:rPr>
      </w:pPr>
      <w:r w:rsidRPr="00052B18">
        <w:rPr>
          <w:b w:val="0"/>
          <w:sz w:val="28"/>
          <w:szCs w:val="28"/>
        </w:rPr>
        <w:tab/>
      </w:r>
      <w:proofErr w:type="gramStart"/>
      <w:r w:rsidRPr="00052B18">
        <w:rPr>
          <w:b w:val="0"/>
          <w:sz w:val="28"/>
          <w:szCs w:val="28"/>
        </w:rPr>
        <w:t xml:space="preserve">По условиям Соглашения </w:t>
      </w:r>
      <w:r w:rsidRPr="00052B18">
        <w:rPr>
          <w:i/>
          <w:sz w:val="28"/>
          <w:szCs w:val="28"/>
        </w:rPr>
        <w:t xml:space="preserve">между Правительством, профсоюзами и работодателями Оренбургской области «О взаимодействии в сфере социально-трудовых отношений и социальной защиты населения Оренбургской области на 2020-2022 годы» </w:t>
      </w:r>
      <w:r w:rsidRPr="00052B18">
        <w:rPr>
          <w:b w:val="0"/>
          <w:sz w:val="28"/>
          <w:szCs w:val="28"/>
        </w:rPr>
        <w:t>работодатели должны своевременно и в полном объеме выплачивать работникам в порядке, установленном законодательством о труде и коллективным договором, заработную плату не ниже общероссийского минимального размера оплаты труда или установленного в области размера минимальной заработной платы</w:t>
      </w:r>
      <w:proofErr w:type="gramEnd"/>
      <w:r w:rsidRPr="00052B18">
        <w:rPr>
          <w:b w:val="0"/>
          <w:sz w:val="28"/>
          <w:szCs w:val="28"/>
        </w:rPr>
        <w:t xml:space="preserve">, в том числе осуществлять начисление уральского районного коэффициента сверх минимального </w:t>
      </w:r>
      <w:proofErr w:type="gramStart"/>
      <w:r w:rsidRPr="00052B18">
        <w:rPr>
          <w:b w:val="0"/>
          <w:sz w:val="28"/>
          <w:szCs w:val="28"/>
        </w:rPr>
        <w:t>размера оплаты труда</w:t>
      </w:r>
      <w:proofErr w:type="gramEnd"/>
      <w:r w:rsidRPr="00052B18">
        <w:rPr>
          <w:b w:val="0"/>
          <w:sz w:val="28"/>
          <w:szCs w:val="28"/>
        </w:rPr>
        <w:t xml:space="preserve"> (3.24 – 3.25).</w:t>
      </w:r>
    </w:p>
    <w:p w:rsidR="00052B18" w:rsidRPr="00052B18" w:rsidRDefault="00052B18" w:rsidP="00052B18">
      <w:pPr>
        <w:pStyle w:val="25"/>
        <w:shd w:val="clear" w:color="auto" w:fill="auto"/>
        <w:tabs>
          <w:tab w:val="left" w:pos="851"/>
        </w:tabs>
        <w:spacing w:line="276" w:lineRule="auto"/>
        <w:jc w:val="both"/>
        <w:rPr>
          <w:sz w:val="28"/>
          <w:szCs w:val="28"/>
        </w:rPr>
      </w:pPr>
      <w:r w:rsidRPr="00052B18">
        <w:rPr>
          <w:b w:val="0"/>
          <w:sz w:val="28"/>
          <w:szCs w:val="28"/>
        </w:rPr>
        <w:tab/>
      </w:r>
      <w:proofErr w:type="gramStart"/>
      <w:r w:rsidRPr="00052B18">
        <w:rPr>
          <w:b w:val="0"/>
          <w:sz w:val="28"/>
          <w:szCs w:val="28"/>
        </w:rPr>
        <w:t xml:space="preserve">По условиям </w:t>
      </w:r>
      <w:r w:rsidRPr="00052B18">
        <w:rPr>
          <w:i/>
          <w:sz w:val="28"/>
          <w:szCs w:val="28"/>
        </w:rPr>
        <w:t xml:space="preserve">Республиканского трехстороннего соглашения между правительством Кабардино-Балкарской Республики, союзом «Объединение организаций профсоюзов Кабардино-Балкарской Республики» и региональным объединением работодателей «Союз промышленников и предпринимателей Кабардино-Балкарской </w:t>
      </w:r>
      <w:r w:rsidRPr="00052B18">
        <w:rPr>
          <w:i/>
          <w:sz w:val="28"/>
          <w:szCs w:val="28"/>
        </w:rPr>
        <w:lastRenderedPageBreak/>
        <w:t>Республики» на 2020 - 2022 годы</w:t>
      </w:r>
      <w:r w:rsidRPr="00052B18">
        <w:rPr>
          <w:b w:val="0"/>
          <w:sz w:val="28"/>
          <w:szCs w:val="28"/>
        </w:rPr>
        <w:t xml:space="preserve"> на работодателей возложена обязанность обеспечивать своевременную выплату заработной платы работникам, отработавшим норму рабочего времени и выполнившим нормы труда, в размере не ниже установленной Региональным соглашением о минимальной заработной плате в Кабардино-Балкарской</w:t>
      </w:r>
      <w:proofErr w:type="gramEnd"/>
      <w:r w:rsidRPr="00052B18">
        <w:rPr>
          <w:b w:val="0"/>
          <w:sz w:val="28"/>
          <w:szCs w:val="28"/>
        </w:rPr>
        <w:t xml:space="preserve"> Республике на 2020 - 2022 годы (3.17).</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4. Увеличение доли вознаграждения за труд в виде тарифной ставки, оклада (должностного оклада) в структуре заработной платы.</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Положения, направленные на увеличение доли вознаграждения за труд в структуре заработной платы, отражены в 16 региональных трехсторонних соглашениях, заключенных в 2020 году.</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При этом лишь в 4 соглашениях это является обязанностью работодателей.</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Примеры.</w:t>
      </w:r>
    </w:p>
    <w:p w:rsidR="00052B18" w:rsidRPr="00052B18" w:rsidRDefault="00052B18" w:rsidP="00052B18">
      <w:pPr>
        <w:pStyle w:val="25"/>
        <w:shd w:val="clear" w:color="auto" w:fill="auto"/>
        <w:spacing w:line="276" w:lineRule="auto"/>
        <w:ind w:left="20" w:firstLine="709"/>
        <w:jc w:val="both"/>
        <w:rPr>
          <w:sz w:val="28"/>
          <w:szCs w:val="28"/>
        </w:rPr>
      </w:pPr>
      <w:r w:rsidRPr="00052B18">
        <w:rPr>
          <w:b w:val="0"/>
          <w:sz w:val="28"/>
          <w:szCs w:val="28"/>
        </w:rPr>
        <w:t xml:space="preserve">По условиям </w:t>
      </w:r>
      <w:r w:rsidRPr="00052B18">
        <w:rPr>
          <w:i/>
          <w:sz w:val="28"/>
          <w:szCs w:val="28"/>
        </w:rPr>
        <w:t xml:space="preserve">Республиканского трехстороннего соглашения между правительством Кабардино-Балкарской Республики, союзом «Объединение организаций профсоюзов Кабардино-Балкарской Республики» и региональным объединением работодателей «Союз промышленников и предпринимателей Кабардино-Балкарской Республики» на 2020 - 2022 годы  </w:t>
      </w:r>
      <w:r w:rsidRPr="00052B18">
        <w:rPr>
          <w:b w:val="0"/>
          <w:sz w:val="28"/>
          <w:szCs w:val="28"/>
        </w:rPr>
        <w:t>работодатели обязались определять долю основной (гарантированной) части заработной платы в общем фонде заработной платы работника не менее 70%</w:t>
      </w:r>
      <w:r w:rsidRPr="00052B18">
        <w:rPr>
          <w:sz w:val="28"/>
          <w:szCs w:val="28"/>
        </w:rPr>
        <w:t xml:space="preserve"> </w:t>
      </w:r>
      <w:r w:rsidRPr="00052B18">
        <w:rPr>
          <w:b w:val="0"/>
          <w:sz w:val="28"/>
          <w:szCs w:val="28"/>
        </w:rPr>
        <w:t>(3.20).</w:t>
      </w:r>
    </w:p>
    <w:p w:rsidR="00052B18" w:rsidRPr="00052B18" w:rsidRDefault="00052B18" w:rsidP="00052B18">
      <w:pPr>
        <w:pStyle w:val="25"/>
        <w:shd w:val="clear" w:color="auto" w:fill="auto"/>
        <w:tabs>
          <w:tab w:val="left" w:pos="851"/>
        </w:tabs>
        <w:spacing w:line="276" w:lineRule="auto"/>
        <w:ind w:firstLine="709"/>
        <w:jc w:val="both"/>
        <w:rPr>
          <w:b w:val="0"/>
          <w:sz w:val="28"/>
          <w:szCs w:val="28"/>
        </w:rPr>
      </w:pPr>
      <w:r w:rsidRPr="00052B18">
        <w:rPr>
          <w:b w:val="0"/>
          <w:sz w:val="28"/>
          <w:szCs w:val="28"/>
        </w:rPr>
        <w:t xml:space="preserve">Стороны </w:t>
      </w:r>
      <w:r w:rsidRPr="00052B18">
        <w:rPr>
          <w:i/>
          <w:sz w:val="28"/>
          <w:szCs w:val="28"/>
        </w:rPr>
        <w:t>Областного трехстороннего соглашения между Курганским областным союзом организаций профсоюзов «Федерация профсоюзов Курганской области», Правительством Курганской области и Курганским региональным объединением работодателей «Союз промышленников и предпринимателей» на 2020-2022 год договорились</w:t>
      </w:r>
      <w:r w:rsidRPr="00052B18">
        <w:rPr>
          <w:b w:val="0"/>
          <w:i/>
          <w:sz w:val="28"/>
          <w:szCs w:val="28"/>
        </w:rPr>
        <w:t xml:space="preserve"> </w:t>
      </w:r>
      <w:r w:rsidRPr="00052B18">
        <w:rPr>
          <w:b w:val="0"/>
          <w:sz w:val="28"/>
          <w:szCs w:val="28"/>
        </w:rPr>
        <w:t>о</w:t>
      </w:r>
      <w:r w:rsidRPr="00052B18">
        <w:rPr>
          <w:b w:val="0"/>
          <w:i/>
          <w:sz w:val="28"/>
          <w:szCs w:val="28"/>
        </w:rPr>
        <w:t xml:space="preserve"> </w:t>
      </w:r>
      <w:r w:rsidRPr="00052B18">
        <w:rPr>
          <w:b w:val="0"/>
          <w:sz w:val="28"/>
          <w:szCs w:val="28"/>
        </w:rPr>
        <w:t>доведении нижней границы удельного веса тарифа в заработной плате до уровня не ниже 70 процентов.</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5. Установление в организациях всех форм собственности предельного уровня соотношения среднемесячной заработной платы руководителей, их заместителей и главных бухгалтеров к среднемесячной заработной плате работников организаций (без учета заработной платы соответствующего руководителя, его заместителей, главного бухгалтера).</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Обязательства по установлению в организациях предельного уровня соотношения среднемесячной заработной платы руководителей, их заместителей и главных бухгалтеров к среднемесячной заработной плате работников организаций, а также обязательства по сокращению </w:t>
      </w:r>
      <w:r w:rsidRPr="00052B18">
        <w:rPr>
          <w:rFonts w:ascii="Times New Roman" w:eastAsia="Calibri" w:hAnsi="Times New Roman" w:cs="Times New Roman"/>
          <w:sz w:val="28"/>
          <w:szCs w:val="28"/>
        </w:rPr>
        <w:lastRenderedPageBreak/>
        <w:t>дифференциации между заработной платой наиболее и наименее оплачиваемых работников содержатся в 7 заключенных в отчетный период региональных соглашениях.</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Примеры.</w:t>
      </w:r>
    </w:p>
    <w:p w:rsidR="00052B18" w:rsidRPr="00052B18" w:rsidRDefault="00052B18" w:rsidP="00052B18">
      <w:pPr>
        <w:spacing w:after="0" w:line="276" w:lineRule="auto"/>
        <w:ind w:firstLine="709"/>
        <w:jc w:val="both"/>
        <w:rPr>
          <w:rFonts w:ascii="Times New Roman" w:hAnsi="Times New Roman" w:cs="Times New Roman"/>
          <w:sz w:val="28"/>
          <w:szCs w:val="28"/>
        </w:rPr>
      </w:pPr>
      <w:proofErr w:type="gramStart"/>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 xml:space="preserve">Областного трехстороннего соглашения между Курганским областным союзом организаций профсоюзов «Федерация профсоюзов Курганской области», Правительством Курганской области и Курганским региональным объединением работодателей «Союз промышленников и предпринимателей» на 2020-2022 годы </w:t>
      </w:r>
      <w:r w:rsidRPr="00052B18">
        <w:rPr>
          <w:rFonts w:ascii="Times New Roman" w:hAnsi="Times New Roman" w:cs="Times New Roman"/>
          <w:sz w:val="28"/>
          <w:szCs w:val="28"/>
        </w:rPr>
        <w:t xml:space="preserve">договорились </w:t>
      </w:r>
      <w:r w:rsidRPr="00052B18">
        <w:rPr>
          <w:rFonts w:ascii="Times New Roman" w:eastAsia="Times New Roman" w:hAnsi="Times New Roman" w:cs="Times New Roman"/>
          <w:color w:val="000000"/>
          <w:sz w:val="28"/>
          <w:szCs w:val="28"/>
          <w:lang w:eastAsia="ru-RU"/>
        </w:rPr>
        <w:t>п</w:t>
      </w:r>
      <w:r w:rsidRPr="00052B18">
        <w:rPr>
          <w:rFonts w:ascii="Times New Roman" w:hAnsi="Times New Roman" w:cs="Times New Roman"/>
          <w:sz w:val="28"/>
          <w:szCs w:val="28"/>
        </w:rPr>
        <w:t xml:space="preserve">ринимать меры </w:t>
      </w:r>
      <w:r w:rsidRPr="00052B18">
        <w:rPr>
          <w:rFonts w:ascii="Times New Roman" w:hAnsi="Times New Roman" w:cs="Times New Roman"/>
          <w:sz w:val="28"/>
          <w:szCs w:val="28"/>
          <w:u w:val="single"/>
        </w:rPr>
        <w:t>по сокращению дифференциации в оплате труда между руководителями и работниками за счет увеличения заработной платы низкооплачиваемых категорий работников</w:t>
      </w:r>
      <w:r w:rsidRPr="00052B18">
        <w:rPr>
          <w:rFonts w:ascii="Times New Roman" w:hAnsi="Times New Roman" w:cs="Times New Roman"/>
          <w:sz w:val="28"/>
          <w:szCs w:val="28"/>
        </w:rPr>
        <w:t xml:space="preserve"> (2).</w:t>
      </w:r>
      <w:proofErr w:type="gramEnd"/>
    </w:p>
    <w:p w:rsidR="00052B18" w:rsidRPr="00052B18" w:rsidRDefault="00052B18" w:rsidP="00052B18">
      <w:pPr>
        <w:pStyle w:val="ab"/>
        <w:spacing w:after="0" w:line="276" w:lineRule="auto"/>
        <w:ind w:left="20" w:right="20" w:firstLine="709"/>
        <w:jc w:val="both"/>
        <w:rPr>
          <w:rFonts w:ascii="Times New Roman" w:hAnsi="Times New Roman" w:cs="Times New Roman"/>
          <w:sz w:val="28"/>
          <w:szCs w:val="28"/>
          <w:lang w:val="ru-RU"/>
        </w:rPr>
      </w:pPr>
      <w:proofErr w:type="gramStart"/>
      <w:r w:rsidRPr="00052B18">
        <w:rPr>
          <w:rFonts w:ascii="Times New Roman" w:hAnsi="Times New Roman" w:cs="Times New Roman"/>
          <w:sz w:val="28"/>
          <w:szCs w:val="28"/>
          <w:lang w:val="ru-RU"/>
        </w:rPr>
        <w:t xml:space="preserve">По условиям </w:t>
      </w:r>
      <w:r w:rsidRPr="00052B18">
        <w:rPr>
          <w:rFonts w:ascii="Times New Roman" w:hAnsi="Times New Roman" w:cs="Times New Roman"/>
          <w:b/>
          <w:i/>
          <w:sz w:val="28"/>
          <w:szCs w:val="28"/>
          <w:lang w:val="ru-RU"/>
        </w:rPr>
        <w:t xml:space="preserve">Республиканского соглашения между Федерацией профсоюзов Республики Татарстан, Координационным советом объединения работодателей Республики Татарстан, Кабинетом Министров Республики Татарстан о проведении социально-экономической политики и развитии социального партнерства на 2021 - 2022 годы </w:t>
      </w:r>
      <w:r w:rsidRPr="00052B18">
        <w:rPr>
          <w:rFonts w:ascii="Times New Roman" w:hAnsi="Times New Roman" w:cs="Times New Roman"/>
          <w:sz w:val="28"/>
          <w:szCs w:val="28"/>
          <w:lang w:val="ru-RU"/>
        </w:rPr>
        <w:t>работодатели обязались принимать меры в рамках коллективно-договорного регулирования по обеспечению установления в организациях внебюджетного сектора экономики (за исключе</w:t>
      </w:r>
      <w:r w:rsidRPr="00052B18">
        <w:rPr>
          <w:rFonts w:ascii="Times New Roman" w:hAnsi="Times New Roman" w:cs="Times New Roman"/>
          <w:sz w:val="28"/>
          <w:szCs w:val="28"/>
          <w:lang w:val="ru-RU"/>
        </w:rPr>
        <w:softHyphen/>
        <w:t>нием государственных унитарных предприятий Республики Татарстан) предельного уровня соотношения среднемесячной заработной платы</w:t>
      </w:r>
      <w:proofErr w:type="gramEnd"/>
      <w:r w:rsidRPr="00052B18">
        <w:rPr>
          <w:rFonts w:ascii="Times New Roman" w:hAnsi="Times New Roman" w:cs="Times New Roman"/>
          <w:sz w:val="28"/>
          <w:szCs w:val="28"/>
          <w:lang w:val="ru-RU"/>
        </w:rPr>
        <w:t xml:space="preserve"> 10 процентов работников с наибольшей заработной платой и 10 процентов работников с наименьшей заработ</w:t>
      </w:r>
      <w:r w:rsidRPr="00052B18">
        <w:rPr>
          <w:rFonts w:ascii="Times New Roman" w:hAnsi="Times New Roman" w:cs="Times New Roman"/>
          <w:sz w:val="28"/>
          <w:szCs w:val="28"/>
          <w:lang w:val="ru-RU"/>
        </w:rPr>
        <w:softHyphen/>
        <w:t>ной платой не более 10 (2.2).</w:t>
      </w:r>
    </w:p>
    <w:p w:rsidR="00052B18" w:rsidRPr="00052B18" w:rsidRDefault="00052B18" w:rsidP="00052B18">
      <w:pPr>
        <w:spacing w:after="0" w:line="276" w:lineRule="auto"/>
        <w:ind w:firstLine="709"/>
        <w:jc w:val="both"/>
        <w:rPr>
          <w:rFonts w:ascii="Times New Roman" w:hAnsi="Times New Roman" w:cs="Times New Roman"/>
          <w:sz w:val="28"/>
          <w:szCs w:val="28"/>
        </w:rPr>
      </w:pPr>
      <w:proofErr w:type="gramStart"/>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Регионального трехстороннего соглашения между Адыгейским республиканским союзом организаций профсоюзов "Федерация профсоюзов республики Адыгея", союзом промышленников и предпринимателей Республики Адыгея (региональным объединением работодателей) и кабинетом министров Республики Адыгея на 2020 - 2022 год</w:t>
      </w:r>
      <w:r w:rsidRPr="00052B18">
        <w:rPr>
          <w:rFonts w:ascii="Times New Roman" w:hAnsi="Times New Roman" w:cs="Times New Roman"/>
          <w:sz w:val="28"/>
          <w:szCs w:val="28"/>
        </w:rPr>
        <w:t xml:space="preserve"> договорились, что работодатели не будут </w:t>
      </w:r>
      <w:r w:rsidRPr="00052B18">
        <w:rPr>
          <w:rFonts w:ascii="Times New Roman" w:eastAsia="Calibri" w:hAnsi="Times New Roman" w:cs="Times New Roman"/>
          <w:sz w:val="28"/>
          <w:szCs w:val="28"/>
        </w:rPr>
        <w:t xml:space="preserve">допускать </w:t>
      </w:r>
      <w:r w:rsidRPr="00052B18">
        <w:rPr>
          <w:rFonts w:ascii="Times New Roman" w:hAnsi="Times New Roman" w:cs="Times New Roman"/>
          <w:sz w:val="28"/>
          <w:szCs w:val="28"/>
        </w:rPr>
        <w:t>необоснованно высокой дифференциации заработной платы управленческого персонала и заработной платы иных категорий работников.</w:t>
      </w:r>
      <w:proofErr w:type="gramEnd"/>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6. Установление, пересмотр и замена норм труда по согласованию с выборным органом первичной профсоюзной организации.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Указанное обязательство содержится только в </w:t>
      </w:r>
      <w:r w:rsidRPr="00052B18">
        <w:rPr>
          <w:rFonts w:ascii="Times New Roman" w:hAnsi="Times New Roman" w:cs="Times New Roman"/>
          <w:b/>
          <w:i/>
          <w:sz w:val="28"/>
          <w:szCs w:val="28"/>
        </w:rPr>
        <w:t xml:space="preserve">Республиканском соглашении между Федерацией профсоюзов Республики Татарстан, Координационным советом объединения работодателей Республики Татарстан, Кабинетом Министров Республики Татарстан о проведении социально-экономической политики и развитии социального </w:t>
      </w:r>
      <w:r w:rsidRPr="00052B18">
        <w:rPr>
          <w:rFonts w:ascii="Times New Roman" w:hAnsi="Times New Roman" w:cs="Times New Roman"/>
          <w:b/>
          <w:i/>
          <w:sz w:val="28"/>
          <w:szCs w:val="28"/>
        </w:rPr>
        <w:lastRenderedPageBreak/>
        <w:t xml:space="preserve">партнерства на 2021 - 2022 годы. </w:t>
      </w:r>
      <w:r w:rsidRPr="00052B18">
        <w:rPr>
          <w:rFonts w:ascii="Times New Roman" w:hAnsi="Times New Roman" w:cs="Times New Roman"/>
          <w:sz w:val="28"/>
          <w:szCs w:val="28"/>
        </w:rPr>
        <w:t>По условиям данного соглашения,</w:t>
      </w:r>
      <w:r w:rsidRPr="00052B18">
        <w:rPr>
          <w:rFonts w:ascii="Times New Roman" w:eastAsia="Calibri" w:hAnsi="Times New Roman" w:cs="Times New Roman"/>
          <w:sz w:val="28"/>
          <w:szCs w:val="28"/>
        </w:rPr>
        <w:t xml:space="preserve"> его стороны о</w:t>
      </w:r>
      <w:r w:rsidRPr="00052B18">
        <w:rPr>
          <w:rFonts w:ascii="Times New Roman" w:hAnsi="Times New Roman" w:cs="Times New Roman"/>
          <w:sz w:val="28"/>
          <w:szCs w:val="28"/>
        </w:rPr>
        <w:t>беспечивают установление систем оплаты и нормирования труда по</w:t>
      </w:r>
      <w:r w:rsidRPr="00052B18">
        <w:rPr>
          <w:rFonts w:ascii="Times New Roman" w:hAnsi="Times New Roman" w:cs="Times New Roman"/>
          <w:sz w:val="28"/>
          <w:szCs w:val="28"/>
        </w:rPr>
        <w:softHyphen/>
        <w:t>средством заключения соглашений и коллективных договоров (2.11).</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Еще в 2 заключенных в отчётном периоде региональных трехсторонних соглашениях имеются положения об участии профсоюзов в разработке норм труда. </w:t>
      </w:r>
      <w:proofErr w:type="gramStart"/>
      <w:r w:rsidRPr="00052B18">
        <w:rPr>
          <w:rFonts w:ascii="Times New Roman" w:eastAsia="Calibri" w:hAnsi="Times New Roman" w:cs="Times New Roman"/>
          <w:sz w:val="28"/>
          <w:szCs w:val="28"/>
        </w:rPr>
        <w:t xml:space="preserve">Так,  по условиям </w:t>
      </w:r>
      <w:r w:rsidRPr="00052B18">
        <w:rPr>
          <w:rFonts w:ascii="Times New Roman" w:hAnsi="Times New Roman" w:cs="Times New Roman"/>
          <w:b/>
          <w:i/>
          <w:sz w:val="28"/>
          <w:szCs w:val="28"/>
        </w:rPr>
        <w:t>Соглашения между союзом "Хабаровское краевое объединение организаций профсоюзов", региональным объединением работодателей "Союз работодателей Хабаровского края" и правительством Хабаровского края на 2020 – 2022 годы</w:t>
      </w:r>
      <w:r w:rsidRPr="00052B18">
        <w:rPr>
          <w:rFonts w:ascii="Times New Roman" w:hAnsi="Times New Roman" w:cs="Times New Roman"/>
          <w:sz w:val="28"/>
          <w:szCs w:val="28"/>
        </w:rPr>
        <w:t xml:space="preserve">, профсоюзы участвуют в совершенствовании нормирования труда и систем его оплаты, в том числе при оснащении производства новым технологическим оборудованием, улучшении условий труда, изменении </w:t>
      </w:r>
      <w:r w:rsidRPr="00052B18">
        <w:rPr>
          <w:rFonts w:ascii="Times New Roman" w:hAnsi="Times New Roman" w:cs="Times New Roman"/>
          <w:spacing w:val="-4"/>
          <w:sz w:val="28"/>
          <w:szCs w:val="28"/>
        </w:rPr>
        <w:t>норм времени (выработки), которые связаны с организационными мероприятиями</w:t>
      </w:r>
      <w:r w:rsidRPr="00052B18">
        <w:rPr>
          <w:rFonts w:ascii="Times New Roman" w:hAnsi="Times New Roman" w:cs="Times New Roman"/>
          <w:sz w:val="28"/>
          <w:szCs w:val="28"/>
        </w:rPr>
        <w:t xml:space="preserve"> (3.2.2).</w:t>
      </w:r>
      <w:proofErr w:type="gramEnd"/>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proofErr w:type="gramStart"/>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 xml:space="preserve">Регионального соглашения между Челябинским областным союзом организаций профсоюзов «Федерация профсоюзов Челябинской области», Челябинской областной ассоциацией работодателей «Союз промышленников и предпринимателей» и Правительством Челябинской области на 2021 - 2023 годы </w:t>
      </w:r>
      <w:r w:rsidRPr="00052B18">
        <w:rPr>
          <w:rFonts w:ascii="Times New Roman" w:hAnsi="Times New Roman" w:cs="Times New Roman"/>
          <w:sz w:val="28"/>
          <w:szCs w:val="28"/>
        </w:rPr>
        <w:t xml:space="preserve">договорились, что </w:t>
      </w:r>
      <w:r w:rsidRPr="00052B18">
        <w:rPr>
          <w:rFonts w:ascii="Times New Roman" w:eastAsia="Calibri" w:hAnsi="Times New Roman" w:cs="Times New Roman"/>
          <w:sz w:val="28"/>
          <w:szCs w:val="28"/>
        </w:rPr>
        <w:t>п</w:t>
      </w:r>
      <w:r w:rsidRPr="00052B18">
        <w:rPr>
          <w:rFonts w:ascii="Times New Roman" w:hAnsi="Times New Roman" w:cs="Times New Roman"/>
          <w:sz w:val="28"/>
          <w:szCs w:val="28"/>
        </w:rPr>
        <w:t>рофсоюзы осуществляют контроль применения норм и нормативов по труду;  инициируют привлечение к ответственности лиц, не обеспечивающих выполнение нормативных актов по оплате труда (4.4).</w:t>
      </w:r>
      <w:proofErr w:type="gramEnd"/>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7. Сохранение (повышение) соотношений средней заработной платы отдельных категорий работников бюджетной сферы, поименованных в указах Президента Российской Федерации от 7 мая 2012 г. № 597, от 1 июня 2012 г. № 761 и от 28 декабря 2012 г. № 1688, и средней заработной платы в субъектах Российской Федерации.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Данные обязательства содержатся в 15 новых региональных трехсторонних соглашениях и 2 дополнительных соглашениях, заключенных в отчетном периоде.</w:t>
      </w:r>
    </w:p>
    <w:p w:rsidR="00052B18" w:rsidRPr="00052B18" w:rsidRDefault="00052B18" w:rsidP="00052B18">
      <w:pPr>
        <w:spacing w:after="0" w:line="276" w:lineRule="auto"/>
        <w:ind w:firstLine="708"/>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Примеры.</w:t>
      </w:r>
    </w:p>
    <w:p w:rsidR="00052B18" w:rsidRPr="00052B18" w:rsidRDefault="00052B18" w:rsidP="00052B18">
      <w:pPr>
        <w:spacing w:after="0" w:line="276" w:lineRule="auto"/>
        <w:ind w:firstLine="708"/>
        <w:jc w:val="both"/>
        <w:rPr>
          <w:rFonts w:ascii="Times New Roman" w:hAnsi="Times New Roman"/>
          <w:sz w:val="28"/>
          <w:szCs w:val="28"/>
        </w:rPr>
      </w:pPr>
      <w:proofErr w:type="gramStart"/>
      <w:r w:rsidRPr="00052B18">
        <w:rPr>
          <w:rFonts w:ascii="Times New Roman" w:hAnsi="Times New Roman" w:cs="Times New Roman"/>
          <w:sz w:val="28"/>
          <w:szCs w:val="28"/>
        </w:rPr>
        <w:t xml:space="preserve">В </w:t>
      </w:r>
      <w:r w:rsidRPr="00052B18">
        <w:rPr>
          <w:rFonts w:ascii="Times New Roman" w:hAnsi="Times New Roman" w:cs="Times New Roman"/>
          <w:b/>
          <w:i/>
          <w:sz w:val="28"/>
          <w:szCs w:val="28"/>
        </w:rPr>
        <w:t>дополнительном соглашении N 1 к Самарскому областному трехстороннему соглашению между Правительством Самарской области, Областным союзом "Федерация профсоюзов Самарской области" и Ассоциацией "Союз работодателей Самарской области" о регулировании социально-трудовых отношений в 2018 - 2020 годах</w:t>
      </w:r>
      <w:r w:rsidRPr="00052B18">
        <w:rPr>
          <w:rFonts w:ascii="Times New Roman" w:hAnsi="Times New Roman" w:cs="Times New Roman"/>
          <w:sz w:val="28"/>
          <w:szCs w:val="28"/>
        </w:rPr>
        <w:t xml:space="preserve"> отражено обязательство Правительства области </w:t>
      </w:r>
      <w:r w:rsidRPr="00052B18">
        <w:rPr>
          <w:rFonts w:ascii="Times New Roman" w:hAnsi="Times New Roman" w:cs="Times New Roman"/>
          <w:sz w:val="28"/>
          <w:szCs w:val="28"/>
          <w:shd w:val="clear" w:color="auto" w:fill="FFFFFF"/>
        </w:rPr>
        <w:t>продолжить реализацию </w:t>
      </w:r>
      <w:hyperlink r:id="rId10" w:history="1">
        <w:r w:rsidRPr="00052B18">
          <w:rPr>
            <w:rStyle w:val="affc"/>
            <w:rFonts w:ascii="Times New Roman" w:hAnsi="Times New Roman" w:cs="Times New Roman"/>
            <w:color w:val="auto"/>
            <w:sz w:val="28"/>
            <w:szCs w:val="28"/>
            <w:u w:val="none"/>
            <w:shd w:val="clear" w:color="auto" w:fill="FFFFFF"/>
          </w:rPr>
          <w:t xml:space="preserve">указов Президента Российской Федерации от 07.05.2012 N 597 «О мероприятиях по реализации государственной социальной </w:t>
        </w:r>
        <w:r w:rsidRPr="00052B18">
          <w:rPr>
            <w:rStyle w:val="affc"/>
            <w:rFonts w:ascii="Times New Roman" w:hAnsi="Times New Roman" w:cs="Times New Roman"/>
            <w:color w:val="auto"/>
            <w:sz w:val="28"/>
            <w:szCs w:val="28"/>
            <w:u w:val="none"/>
            <w:shd w:val="clear" w:color="auto" w:fill="FFFFFF"/>
          </w:rPr>
          <w:lastRenderedPageBreak/>
          <w:t>политики"</w:t>
        </w:r>
      </w:hyperlink>
      <w:r w:rsidRPr="00052B18">
        <w:rPr>
          <w:rFonts w:ascii="Times New Roman" w:hAnsi="Times New Roman" w:cs="Times New Roman"/>
          <w:sz w:val="28"/>
          <w:szCs w:val="28"/>
          <w:shd w:val="clear" w:color="auto" w:fill="FFFFFF"/>
        </w:rPr>
        <w:t> (далее - Указ Президента Российской Федерации</w:t>
      </w:r>
      <w:proofErr w:type="gramEnd"/>
      <w:r w:rsidRPr="00052B18">
        <w:rPr>
          <w:rFonts w:ascii="Times New Roman" w:hAnsi="Times New Roman" w:cs="Times New Roman"/>
          <w:sz w:val="28"/>
          <w:szCs w:val="28"/>
          <w:shd w:val="clear" w:color="auto" w:fill="FFFFFF"/>
        </w:rPr>
        <w:t xml:space="preserve"> </w:t>
      </w:r>
      <w:proofErr w:type="gramStart"/>
      <w:r w:rsidRPr="00052B18">
        <w:rPr>
          <w:rFonts w:ascii="Times New Roman" w:hAnsi="Times New Roman" w:cs="Times New Roman"/>
          <w:sz w:val="28"/>
          <w:szCs w:val="28"/>
          <w:shd w:val="clear" w:color="auto" w:fill="FFFFFF"/>
        </w:rPr>
        <w:t>2012 года) в части работы по обеспечению сохранения установленного соотношения между уровнем оплаты труда отдельных категорий работников бюджетной сферы и уровнем среднемесячного дохода от трудовой деятельности в Самарской области, от 07.05.2018 N 204 "О национальных целях и стратегических задачах развития Российской Федерации на период до 2024 года",</w:t>
      </w:r>
      <w:r w:rsidRPr="00052B18">
        <w:rPr>
          <w:sz w:val="28"/>
          <w:szCs w:val="28"/>
        </w:rPr>
        <w:t xml:space="preserve"> </w:t>
      </w:r>
      <w:r w:rsidRPr="00052B18">
        <w:rPr>
          <w:rFonts w:ascii="Times New Roman" w:hAnsi="Times New Roman" w:cs="Times New Roman"/>
          <w:sz w:val="28"/>
          <w:szCs w:val="28"/>
          <w:shd w:val="clear" w:color="auto" w:fill="FFFFFF"/>
        </w:rPr>
        <w:t>от 21.07.2020 N 474 «О национальных целях развития Российской Федерации на период до</w:t>
      </w:r>
      <w:proofErr w:type="gramEnd"/>
      <w:r w:rsidRPr="00052B18">
        <w:rPr>
          <w:rFonts w:ascii="Times New Roman" w:hAnsi="Times New Roman" w:cs="Times New Roman"/>
          <w:sz w:val="28"/>
          <w:szCs w:val="28"/>
          <w:shd w:val="clear" w:color="auto" w:fill="FFFFFF"/>
        </w:rPr>
        <w:t xml:space="preserve"> 2030 года»</w:t>
      </w:r>
      <w:r w:rsidRPr="00052B18">
        <w:rPr>
          <w:rFonts w:ascii="Times New Roman" w:hAnsi="Times New Roman" w:cs="Times New Roman"/>
          <w:sz w:val="28"/>
          <w:szCs w:val="28"/>
        </w:rPr>
        <w:t>.</w:t>
      </w:r>
    </w:p>
    <w:p w:rsidR="00052B18" w:rsidRPr="00052B18" w:rsidRDefault="00052B18" w:rsidP="00052B18">
      <w:pPr>
        <w:spacing w:after="0" w:line="276" w:lineRule="auto"/>
        <w:ind w:firstLine="708"/>
        <w:jc w:val="both"/>
        <w:rPr>
          <w:rFonts w:ascii="Times New Roman" w:hAnsi="Times New Roman" w:cs="Times New Roman"/>
          <w:sz w:val="28"/>
          <w:szCs w:val="28"/>
        </w:rPr>
      </w:pPr>
      <w:proofErr w:type="gramStart"/>
      <w:r w:rsidRPr="00052B18">
        <w:rPr>
          <w:rFonts w:ascii="Times New Roman" w:hAnsi="Times New Roman" w:cs="Times New Roman"/>
          <w:sz w:val="28"/>
          <w:szCs w:val="28"/>
        </w:rPr>
        <w:t>По условиям</w:t>
      </w:r>
      <w:r w:rsidRPr="00052B18">
        <w:rPr>
          <w:rFonts w:ascii="Times New Roman" w:hAnsi="Times New Roman" w:cs="Times New Roman"/>
          <w:b/>
          <w:sz w:val="28"/>
          <w:szCs w:val="28"/>
        </w:rPr>
        <w:t xml:space="preserve"> </w:t>
      </w:r>
      <w:r w:rsidRPr="00052B18">
        <w:rPr>
          <w:rFonts w:ascii="Times New Roman" w:hAnsi="Times New Roman" w:cs="Times New Roman"/>
          <w:b/>
          <w:i/>
          <w:sz w:val="28"/>
          <w:szCs w:val="28"/>
        </w:rPr>
        <w:t>Архангельского областного трехстороннего соглашения между объединениями профсоюзных организаций Архангельской области, объединениями (союзами) работодателей Архангельской области и Правительством Архангельской области по вопросам социально-трудовых отношений на 2021 - 2023 годы</w:t>
      </w:r>
      <w:r w:rsidRPr="00052B18">
        <w:rPr>
          <w:sz w:val="28"/>
          <w:szCs w:val="28"/>
        </w:rPr>
        <w:t xml:space="preserve"> </w:t>
      </w:r>
      <w:r w:rsidRPr="00052B18">
        <w:rPr>
          <w:rFonts w:ascii="Times New Roman" w:hAnsi="Times New Roman" w:cs="Times New Roman"/>
          <w:sz w:val="28"/>
          <w:szCs w:val="28"/>
        </w:rPr>
        <w:t>Правительство области и профсоюзы должны содействовать повышению оплаты труда отдельных категорий работников установленных указами Президента Российской Федерации от 7 мая 2012 года № 597 «О мероприятиях по реализации государственной социальной политики», от</w:t>
      </w:r>
      <w:proofErr w:type="gramEnd"/>
      <w:r w:rsidRPr="00052B18">
        <w:rPr>
          <w:rFonts w:ascii="Times New Roman" w:hAnsi="Times New Roman" w:cs="Times New Roman"/>
          <w:sz w:val="28"/>
          <w:szCs w:val="28"/>
        </w:rPr>
        <w:t xml:space="preserve">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(3.5).</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8. Повышение средней заработной платы в субъекте Российской Федерации.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Обязательство сторон о повышении средней заработной платы в соответствующем субъекте Российской Федерации содержится в 12 региональных трехсторонних соглашениях, заключенных в 2020 году. </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Примеры.</w:t>
      </w:r>
    </w:p>
    <w:p w:rsidR="00052B18" w:rsidRPr="00052B18" w:rsidRDefault="00052B18" w:rsidP="00052B18">
      <w:pPr>
        <w:pStyle w:val="25"/>
        <w:shd w:val="clear" w:color="auto" w:fill="auto"/>
        <w:tabs>
          <w:tab w:val="left" w:pos="851"/>
        </w:tabs>
        <w:spacing w:line="276" w:lineRule="auto"/>
        <w:ind w:firstLine="709"/>
        <w:jc w:val="both"/>
        <w:rPr>
          <w:sz w:val="28"/>
          <w:szCs w:val="28"/>
        </w:rPr>
      </w:pPr>
      <w:proofErr w:type="gramStart"/>
      <w:r w:rsidRPr="00052B18">
        <w:rPr>
          <w:b w:val="0"/>
          <w:sz w:val="28"/>
          <w:szCs w:val="28"/>
        </w:rPr>
        <w:t xml:space="preserve">Стороны </w:t>
      </w:r>
      <w:r w:rsidRPr="00052B18">
        <w:rPr>
          <w:i/>
          <w:sz w:val="28"/>
          <w:szCs w:val="28"/>
        </w:rPr>
        <w:t>Республиканского соглашения между Федерацией профсоюзов Республики Татарстан, Координационным советом объединения работодателей Республики Татарстан, Кабинетом Министров Республики Татарстан о проведении социально-экономической политики и развитии социального партнерства на 2021 - 2022 годы</w:t>
      </w:r>
      <w:r w:rsidRPr="00052B18">
        <w:rPr>
          <w:b w:val="0"/>
          <w:sz w:val="28"/>
          <w:szCs w:val="28"/>
        </w:rPr>
        <w:t xml:space="preserve"> договорились, что будут </w:t>
      </w:r>
      <w:r w:rsidRPr="00052B18">
        <w:rPr>
          <w:rFonts w:eastAsiaTheme="minorHAnsi"/>
          <w:b w:val="0"/>
          <w:bCs w:val="0"/>
          <w:sz w:val="28"/>
          <w:szCs w:val="28"/>
          <w:lang w:eastAsia="en-US"/>
        </w:rPr>
        <w:t>п</w:t>
      </w:r>
      <w:r w:rsidRPr="00052B18">
        <w:rPr>
          <w:b w:val="0"/>
          <w:sz w:val="28"/>
          <w:szCs w:val="28"/>
        </w:rPr>
        <w:t>ринимать меры по доведению размера среднемесячной заработной платы в целом по Республике до уровня не менее 39 177 рублей в 2021 году и 41 968 – в 2022.</w:t>
      </w:r>
      <w:r w:rsidRPr="00052B18">
        <w:rPr>
          <w:rFonts w:eastAsia="Calibri"/>
          <w:b w:val="0"/>
          <w:sz w:val="28"/>
          <w:szCs w:val="28"/>
        </w:rPr>
        <w:t xml:space="preserve"> </w:t>
      </w:r>
      <w:proofErr w:type="gramEnd"/>
    </w:p>
    <w:p w:rsidR="00052B18" w:rsidRPr="00052B18" w:rsidRDefault="00052B18" w:rsidP="00052B18">
      <w:pPr>
        <w:pStyle w:val="23"/>
        <w:shd w:val="clear" w:color="auto" w:fill="auto"/>
        <w:spacing w:before="0" w:after="0" w:line="276" w:lineRule="auto"/>
        <w:ind w:left="20" w:firstLine="709"/>
        <w:rPr>
          <w:sz w:val="28"/>
          <w:szCs w:val="28"/>
        </w:rPr>
      </w:pPr>
      <w:r w:rsidRPr="00052B18">
        <w:rPr>
          <w:sz w:val="28"/>
          <w:szCs w:val="28"/>
        </w:rPr>
        <w:t xml:space="preserve">По условиям Соглашения </w:t>
      </w:r>
      <w:r w:rsidRPr="00052B18">
        <w:rPr>
          <w:b/>
          <w:i/>
          <w:sz w:val="28"/>
          <w:szCs w:val="28"/>
        </w:rPr>
        <w:t>между Федерацией профсоюзов Амурской области, объединением работодателей Амурской области и правительством Амурской области на 2020 - 2022 годы</w:t>
      </w:r>
      <w:r w:rsidRPr="00052B18">
        <w:rPr>
          <w:sz w:val="28"/>
          <w:szCs w:val="28"/>
        </w:rPr>
        <w:t xml:space="preserve"> работодатели обязались принимать меры по доведению среднемесячной заработной платы </w:t>
      </w:r>
      <w:r w:rsidRPr="00052B18">
        <w:rPr>
          <w:sz w:val="28"/>
          <w:szCs w:val="28"/>
        </w:rPr>
        <w:lastRenderedPageBreak/>
        <w:t>до уровня, сложившегося по соответствующему виду экономической деятельности (1.3.8).</w:t>
      </w:r>
    </w:p>
    <w:p w:rsidR="00052B18" w:rsidRPr="00052B18" w:rsidRDefault="00052B18" w:rsidP="00052B18">
      <w:pPr>
        <w:spacing w:after="0" w:line="276" w:lineRule="auto"/>
        <w:ind w:firstLine="709"/>
        <w:jc w:val="both"/>
        <w:rPr>
          <w:rFonts w:ascii="Times New Roman" w:hAnsi="Times New Roman" w:cs="Times New Roman"/>
          <w:sz w:val="28"/>
          <w:szCs w:val="28"/>
        </w:rPr>
      </w:pPr>
      <w:proofErr w:type="gramStart"/>
      <w:r w:rsidRPr="00052B18">
        <w:rPr>
          <w:rFonts w:ascii="Times New Roman" w:hAnsi="Times New Roman" w:cs="Times New Roman"/>
          <w:sz w:val="28"/>
          <w:szCs w:val="28"/>
        </w:rPr>
        <w:t xml:space="preserve">В Соглашении </w:t>
      </w:r>
      <w:r w:rsidRPr="00052B18">
        <w:rPr>
          <w:rFonts w:ascii="Times New Roman" w:hAnsi="Times New Roman" w:cs="Times New Roman"/>
          <w:b/>
          <w:i/>
          <w:sz w:val="28"/>
          <w:szCs w:val="28"/>
        </w:rPr>
        <w:t xml:space="preserve">между администрацией Владимирской области, Советом Регионального союза «Владимирское областное объединение организаций профессиональных союзов» и Президиумом регионального объединения работодателей «Ассоциация работодателей и товаропроизводителей Владимирской области» по регулированию социально-трудовых отношений на 2021-2023 годы </w:t>
      </w:r>
      <w:r w:rsidRPr="00052B18">
        <w:rPr>
          <w:rFonts w:ascii="Times New Roman" w:hAnsi="Times New Roman" w:cs="Times New Roman"/>
          <w:sz w:val="28"/>
          <w:szCs w:val="28"/>
        </w:rPr>
        <w:t>указано обязательство сторон по принятию мер по доведению средней заработной платы во Владимирской области до уровня не менее трехкратного размера прожиточного минимума для трудоспособного населения, установленного в</w:t>
      </w:r>
      <w:proofErr w:type="gramEnd"/>
      <w:r w:rsidRPr="00052B18">
        <w:rPr>
          <w:rFonts w:ascii="Times New Roman" w:hAnsi="Times New Roman" w:cs="Times New Roman"/>
          <w:sz w:val="28"/>
          <w:szCs w:val="28"/>
        </w:rPr>
        <w:t xml:space="preserve"> области (2.1).</w:t>
      </w:r>
    </w:p>
    <w:p w:rsidR="00052B18" w:rsidRPr="00052B18" w:rsidRDefault="00052B18" w:rsidP="00052B18">
      <w:pPr>
        <w:pStyle w:val="ab"/>
        <w:spacing w:after="0" w:line="276" w:lineRule="auto"/>
        <w:ind w:firstLine="709"/>
        <w:jc w:val="both"/>
        <w:rPr>
          <w:rFonts w:ascii="Times New Roman" w:hAnsi="Times New Roman" w:cs="Times New Roman"/>
          <w:sz w:val="28"/>
          <w:szCs w:val="28"/>
          <w:lang w:val="ru-RU"/>
        </w:rPr>
      </w:pPr>
      <w:proofErr w:type="gramStart"/>
      <w:r w:rsidRPr="00052B18">
        <w:rPr>
          <w:rFonts w:ascii="Times New Roman" w:hAnsi="Times New Roman" w:cs="Times New Roman"/>
          <w:i/>
          <w:sz w:val="28"/>
          <w:szCs w:val="28"/>
          <w:lang w:val="ru-RU"/>
        </w:rPr>
        <w:t xml:space="preserve">В </w:t>
      </w:r>
      <w:r w:rsidRPr="00052B18">
        <w:rPr>
          <w:rFonts w:ascii="Times New Roman" w:hAnsi="Times New Roman" w:cs="Times New Roman"/>
          <w:b/>
          <w:i/>
          <w:sz w:val="28"/>
          <w:szCs w:val="28"/>
          <w:lang w:val="ru-RU"/>
        </w:rPr>
        <w:t>Региональном трехстороннем соглашении между республиканскими объединениями работодателей, Союзом «Объединение организаций профсоюзов Республики Алтай» и Правительством Республики Алтай на 2020 - 2022 годы</w:t>
      </w:r>
      <w:r w:rsidRPr="00052B18">
        <w:rPr>
          <w:rFonts w:ascii="Times New Roman" w:hAnsi="Times New Roman" w:cs="Times New Roman"/>
          <w:b/>
          <w:sz w:val="28"/>
          <w:szCs w:val="28"/>
          <w:lang w:val="ru-RU"/>
        </w:rPr>
        <w:t xml:space="preserve"> </w:t>
      </w:r>
      <w:r w:rsidRPr="00052B18">
        <w:rPr>
          <w:rFonts w:ascii="Times New Roman" w:hAnsi="Times New Roman" w:cs="Times New Roman"/>
          <w:sz w:val="28"/>
          <w:szCs w:val="28"/>
          <w:lang w:val="ru-RU"/>
        </w:rPr>
        <w:t>содержатся критерии оценки выполнения положений подраздела об оплате труда, среди которых – прирост средней заработной платы по экономике в % к предыдущему году (2020 год - 0,0 %; 2021 год - 7,3 %; 2022 год - 6,0 %).</w:t>
      </w:r>
      <w:proofErr w:type="gramEnd"/>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t>9. Разработка и применение методики исчисления величины минимального (восстановительного) потребительского бюджета трудоспособного населения в субъекте Российской Федерации как величины, обеспечивающей удовлетворение необходимых материальных и духовных потребностей работника без учета семейной нагрузки.</w:t>
      </w:r>
    </w:p>
    <w:p w:rsidR="00052B18" w:rsidRPr="00505A29" w:rsidRDefault="00052B18" w:rsidP="00052B18">
      <w:pPr>
        <w:pStyle w:val="71"/>
        <w:shd w:val="clear" w:color="auto" w:fill="auto"/>
        <w:spacing w:line="276" w:lineRule="auto"/>
        <w:ind w:right="20" w:firstLine="709"/>
        <w:jc w:val="both"/>
        <w:rPr>
          <w:spacing w:val="0"/>
          <w:sz w:val="28"/>
          <w:szCs w:val="28"/>
        </w:rPr>
      </w:pPr>
      <w:r w:rsidRPr="00505A29">
        <w:rPr>
          <w:spacing w:val="0"/>
          <w:sz w:val="28"/>
          <w:szCs w:val="28"/>
        </w:rPr>
        <w:t xml:space="preserve">Указанное обязательство предусмотрено только в 1 региональном трехстороннем соглашении, заключенном в отчетном периоде. </w:t>
      </w:r>
    </w:p>
    <w:p w:rsidR="00052B18" w:rsidRPr="00052B18" w:rsidRDefault="00052B18" w:rsidP="00052B18">
      <w:pPr>
        <w:pStyle w:val="71"/>
        <w:shd w:val="clear" w:color="auto" w:fill="auto"/>
        <w:spacing w:line="276" w:lineRule="auto"/>
        <w:ind w:right="20" w:firstLine="709"/>
        <w:jc w:val="both"/>
        <w:rPr>
          <w:sz w:val="28"/>
          <w:szCs w:val="28"/>
        </w:rPr>
      </w:pPr>
      <w:proofErr w:type="gramStart"/>
      <w:r w:rsidRPr="00052B18">
        <w:rPr>
          <w:sz w:val="28"/>
          <w:szCs w:val="28"/>
        </w:rPr>
        <w:t xml:space="preserve">Стороны </w:t>
      </w:r>
      <w:r w:rsidRPr="00052B18">
        <w:rPr>
          <w:b/>
          <w:i/>
          <w:sz w:val="28"/>
          <w:szCs w:val="28"/>
        </w:rPr>
        <w:t>республиканского соглашения между Федерацией профсоюзов Республики Татарстан, Координационным советом объединении работодателей Республики Татарстан, Кабинетом Министров Республики Татарстан о проведении социально-экономической политики и развитии социального партнерства на 2021 - 2022 годы</w:t>
      </w:r>
      <w:r w:rsidRPr="00052B18">
        <w:rPr>
          <w:sz w:val="28"/>
          <w:szCs w:val="28"/>
        </w:rPr>
        <w:t xml:space="preserve"> обязались содействовать реализации Закона Республики Татарстан от 23 июля 2008 года № 31-3</w:t>
      </w:r>
      <w:r w:rsidRPr="00052B18">
        <w:rPr>
          <w:sz w:val="28"/>
          <w:szCs w:val="28"/>
          <w:lang w:val="en-US"/>
        </w:rPr>
        <w:t>PT</w:t>
      </w:r>
      <w:r w:rsidRPr="00052B18">
        <w:rPr>
          <w:sz w:val="28"/>
          <w:szCs w:val="28"/>
        </w:rPr>
        <w:t xml:space="preserve"> «О минимальном потребительском бюджете в Республике Та</w:t>
      </w:r>
      <w:r w:rsidRPr="00052B18">
        <w:rPr>
          <w:sz w:val="28"/>
          <w:szCs w:val="28"/>
        </w:rPr>
        <w:softHyphen/>
        <w:t>тарстан», в соответствии с которым ежегодно устанавливается размер минимальной заработной платы в</w:t>
      </w:r>
      <w:proofErr w:type="gramEnd"/>
      <w:r w:rsidRPr="00052B18">
        <w:rPr>
          <w:sz w:val="28"/>
          <w:szCs w:val="28"/>
        </w:rPr>
        <w:t xml:space="preserve"> Республике Татарстан (2.1 – 2.3).</w:t>
      </w:r>
    </w:p>
    <w:p w:rsidR="00052B18" w:rsidRPr="00052B18" w:rsidRDefault="00052B18" w:rsidP="00052B18">
      <w:pPr>
        <w:spacing w:after="0" w:line="276" w:lineRule="auto"/>
        <w:ind w:firstLine="709"/>
        <w:jc w:val="both"/>
        <w:rPr>
          <w:rFonts w:ascii="Times New Roman" w:eastAsia="Calibri" w:hAnsi="Times New Roman" w:cs="Times New Roman"/>
          <w:b/>
          <w:sz w:val="28"/>
          <w:szCs w:val="28"/>
        </w:rPr>
      </w:pPr>
      <w:r w:rsidRPr="00052B18">
        <w:rPr>
          <w:rFonts w:ascii="Times New Roman" w:eastAsia="Calibri" w:hAnsi="Times New Roman" w:cs="Times New Roman"/>
          <w:b/>
          <w:sz w:val="28"/>
          <w:szCs w:val="28"/>
        </w:rPr>
        <w:lastRenderedPageBreak/>
        <w:t>10. Контроль в рамках трехсторонних комиссий по регулированию социально-трудовых отношений субъектов Российской Федерации за осуществлением всех выплат врачам, среднему и младшему медицинскому персоналу, водителям автомобилей скорой помощи и другим категориям работников, предусмотренных указами Президента Российской Федерации, постановлениями Правительства Российской Федерации и иными нормативными правовыми актами.</w:t>
      </w:r>
    </w:p>
    <w:p w:rsidR="00052B18" w:rsidRPr="00052B18" w:rsidRDefault="00052B18" w:rsidP="00052B18">
      <w:pPr>
        <w:pStyle w:val="ab"/>
        <w:tabs>
          <w:tab w:val="left" w:pos="1266"/>
        </w:tabs>
        <w:spacing w:after="0" w:line="276" w:lineRule="auto"/>
        <w:ind w:right="20" w:firstLine="709"/>
        <w:jc w:val="both"/>
        <w:rPr>
          <w:rFonts w:ascii="Times New Roman" w:hAnsi="Times New Roman" w:cs="Times New Roman"/>
          <w:sz w:val="28"/>
          <w:szCs w:val="28"/>
          <w:lang w:val="ru-RU"/>
        </w:rPr>
      </w:pPr>
      <w:r w:rsidRPr="00052B18">
        <w:rPr>
          <w:rFonts w:ascii="Times New Roman" w:hAnsi="Times New Roman" w:cs="Times New Roman"/>
          <w:sz w:val="28"/>
          <w:szCs w:val="28"/>
          <w:lang w:val="ru-RU"/>
        </w:rPr>
        <w:t xml:space="preserve">Указанное обязательство содержится в 1 региональном трехстороннем соглашении - </w:t>
      </w:r>
      <w:r w:rsidRPr="00052B18">
        <w:rPr>
          <w:rFonts w:ascii="Times New Roman" w:hAnsi="Times New Roman" w:cs="Times New Roman"/>
          <w:b/>
          <w:i/>
          <w:sz w:val="28"/>
          <w:szCs w:val="28"/>
          <w:lang w:val="ru-RU"/>
        </w:rPr>
        <w:t xml:space="preserve">между администрацией Владимирской области, Советом Регионального союза «Владимирское областное объединение организаций профессиональных союзов» и Президиумом регионального объединения работодателей «Ассоциация работодателей и товаропроизводителей Владимирской области» по регулированию социально-трудовых отношений на 2021-2023 годы. </w:t>
      </w:r>
      <w:r w:rsidRPr="00052B18">
        <w:rPr>
          <w:rFonts w:ascii="Times New Roman" w:hAnsi="Times New Roman" w:cs="Times New Roman"/>
          <w:sz w:val="28"/>
          <w:szCs w:val="28"/>
          <w:lang w:val="ru-RU"/>
        </w:rPr>
        <w:t xml:space="preserve">В данном документе установлено обязательство администрации области не </w:t>
      </w:r>
      <w:proofErr w:type="gramStart"/>
      <w:r w:rsidRPr="00052B18">
        <w:rPr>
          <w:rFonts w:ascii="Times New Roman" w:hAnsi="Times New Roman" w:cs="Times New Roman"/>
          <w:sz w:val="28"/>
          <w:szCs w:val="28"/>
          <w:lang w:val="ru-RU"/>
        </w:rPr>
        <w:t>допускать</w:t>
      </w:r>
      <w:proofErr w:type="gramEnd"/>
      <w:r w:rsidRPr="00052B18">
        <w:rPr>
          <w:rFonts w:ascii="Times New Roman" w:hAnsi="Times New Roman" w:cs="Times New Roman"/>
          <w:sz w:val="28"/>
          <w:szCs w:val="28"/>
          <w:lang w:val="ru-RU"/>
        </w:rPr>
        <w:t xml:space="preserve"> снижения уровня заработной платы работников бюджетной сферы, достигнутого в предыдущем году и определяемого на основе статистических данных Федеральной службы государственной статистики (за исключением сферы здравоохранения и социального обслуживания). </w:t>
      </w:r>
      <w:proofErr w:type="gramStart"/>
      <w:r w:rsidRPr="00052B18">
        <w:rPr>
          <w:rFonts w:ascii="Times New Roman" w:hAnsi="Times New Roman" w:cs="Times New Roman"/>
          <w:sz w:val="28"/>
          <w:szCs w:val="28"/>
          <w:lang w:val="ru-RU"/>
        </w:rPr>
        <w:t>А в сфере здравоохранения и социального обслуживания не допускать снижения уровня заработной платы работников бюджетной сферы, достигнутого в предыдущем году, без учета выплат стимулирующего характера, оплаты отпускных и выплат компенсации за неиспользованные отпуска медицинским и иным работникам, установленных за счет средств федерального и областного бюджетов на реализацию мероприятий, направленных на борьбу с новой коронавирусной инфекцией.</w:t>
      </w:r>
      <w:proofErr w:type="gramEnd"/>
    </w:p>
    <w:p w:rsidR="00052B18" w:rsidRPr="00052B18" w:rsidRDefault="00052B18" w:rsidP="00052B18">
      <w:pPr>
        <w:spacing w:after="0" w:line="276" w:lineRule="auto"/>
        <w:ind w:firstLine="709"/>
        <w:jc w:val="both"/>
        <w:rPr>
          <w:rFonts w:ascii="Times New Roman" w:hAnsi="Times New Roman" w:cs="Times New Roman"/>
          <w:sz w:val="28"/>
          <w:szCs w:val="28"/>
        </w:rPr>
      </w:pPr>
    </w:p>
    <w:p w:rsidR="00052B18" w:rsidRPr="00052B18" w:rsidRDefault="00052B18" w:rsidP="00052B18">
      <w:pPr>
        <w:spacing w:after="0" w:line="276" w:lineRule="auto"/>
        <w:ind w:firstLine="709"/>
        <w:jc w:val="both"/>
        <w:rPr>
          <w:rFonts w:ascii="Times New Roman" w:hAnsi="Times New Roman" w:cs="Times New Roman"/>
          <w:b/>
          <w:sz w:val="28"/>
          <w:szCs w:val="28"/>
          <w:u w:val="single"/>
        </w:rPr>
      </w:pPr>
      <w:r w:rsidRPr="00052B18">
        <w:rPr>
          <w:rFonts w:ascii="Times New Roman" w:hAnsi="Times New Roman" w:cs="Times New Roman"/>
          <w:b/>
          <w:sz w:val="28"/>
          <w:szCs w:val="28"/>
          <w:u w:val="single"/>
        </w:rPr>
        <w:t>Обязательства в области содействия занятости населения в региональных трехсторонних соглашениях</w:t>
      </w:r>
    </w:p>
    <w:p w:rsidR="00052B18" w:rsidRPr="00052B18" w:rsidRDefault="00052B18" w:rsidP="00052B18">
      <w:pPr>
        <w:spacing w:after="0" w:line="276" w:lineRule="auto"/>
        <w:ind w:right="-1" w:firstLine="709"/>
        <w:jc w:val="both"/>
        <w:rPr>
          <w:rFonts w:ascii="Times New Roman" w:hAnsi="Times New Roman" w:cs="Times New Roman"/>
          <w:sz w:val="28"/>
          <w:szCs w:val="28"/>
        </w:rPr>
      </w:pPr>
      <w:r w:rsidRPr="00052B18">
        <w:rPr>
          <w:rFonts w:ascii="Times New Roman" w:hAnsi="Times New Roman" w:cs="Times New Roman"/>
          <w:sz w:val="28"/>
          <w:szCs w:val="28"/>
        </w:rPr>
        <w:t>В соответствии с постановлением Исполкома ФНПР от 8 июля 2020 года № 4-10 усилия территориальных объединений организаций профсоюзов были направлены на включение в региональные трехсторонние соглашения обязательств в области занятости населения, обеспечивающих:</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1) прогнозирование потребности субъекта Российской Федерации в рабочей силе в профессионально-квалификационном разрезе на долгосрочный период;</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2) установление более жёстких критериев массового увольнения работников по сравнению с критериями массового высвобождения, </w:t>
      </w:r>
      <w:r w:rsidRPr="00052B18">
        <w:rPr>
          <w:rFonts w:ascii="Times New Roman" w:hAnsi="Times New Roman" w:cs="Times New Roman"/>
          <w:sz w:val="28"/>
          <w:szCs w:val="28"/>
        </w:rPr>
        <w:lastRenderedPageBreak/>
        <w:t>установленными в Постановлении Правительства Российской Федерации от 5 февраля 1993 г. № 99;</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3) недопущение массового увольнения работников, а в случаях, когда такое увольнение неизбежно, разработку и реализацию мер по смягчению его последствий;</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4) направление высвобождаемых работников и безработных граждан на опережающее профессиональное обучение или дополнительное профессиональное образование в целях их дальнейшего трудоустройства за счёт средств работодателей и государства;</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5) дополнительные гарантии при увольнении работников по сокращению численности или штата;</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6) регулярное повышение квалификации работников путём получения ими профессионального образования, направления их на профессиональное обучение, дополнительное профессиональное образование, а также на прохождение независимой оценки квалификации за счет средств работодателей и государства;</w:t>
      </w:r>
    </w:p>
    <w:p w:rsidR="00052B18" w:rsidRPr="00052B18" w:rsidRDefault="00052B18" w:rsidP="00052B18">
      <w:pPr>
        <w:spacing w:after="0" w:line="276" w:lineRule="auto"/>
        <w:ind w:firstLine="709"/>
        <w:jc w:val="both"/>
        <w:rPr>
          <w:rFonts w:ascii="Times New Roman" w:hAnsi="Times New Roman" w:cs="Times New Roman"/>
          <w:sz w:val="28"/>
          <w:szCs w:val="28"/>
        </w:rPr>
      </w:pPr>
      <w:proofErr w:type="gramStart"/>
      <w:r w:rsidRPr="00052B18">
        <w:rPr>
          <w:rFonts w:ascii="Times New Roman" w:hAnsi="Times New Roman" w:cs="Times New Roman"/>
          <w:sz w:val="28"/>
          <w:szCs w:val="28"/>
        </w:rPr>
        <w:t>7) установление в случае временного выполнения работниками трудовых функций вне стационарного рабочего места перечня таких работников, способов и порядка взаимодействия между работниками и работодателем, дополнительных гарантий и компенсаций, порядка и сроков представления работниками отчётов о выполненной работе, порядка и сроков обеспечения работников необходимыми для исполнения ими своих трудовых функций оборудованием, программно-техническими средствами и иными средствами, размера, порядка и сроков выплаты</w:t>
      </w:r>
      <w:proofErr w:type="gramEnd"/>
      <w:r w:rsidRPr="00052B18">
        <w:rPr>
          <w:rFonts w:ascii="Times New Roman" w:hAnsi="Times New Roman" w:cs="Times New Roman"/>
          <w:sz w:val="28"/>
          <w:szCs w:val="28"/>
        </w:rPr>
        <w:t xml:space="preserve"> компенсаций за использование работниками принадлежащих им либо арендованных ими оборудования, программно-технических средств и иных средств, порядка возмещения других связанных с выполнением трудовых функций вне стационарного рабочего места расходов;</w:t>
      </w:r>
    </w:p>
    <w:p w:rsidR="00052B18" w:rsidRPr="00052B18" w:rsidRDefault="00052B18" w:rsidP="00052B18">
      <w:pPr>
        <w:spacing w:after="0" w:line="276" w:lineRule="auto"/>
        <w:ind w:firstLine="709"/>
        <w:jc w:val="both"/>
        <w:rPr>
          <w:rFonts w:ascii="Times New Roman" w:hAnsi="Times New Roman" w:cs="Times New Roman"/>
          <w:sz w:val="28"/>
          <w:szCs w:val="28"/>
        </w:rPr>
      </w:pPr>
      <w:proofErr w:type="gramStart"/>
      <w:r w:rsidRPr="00052B18">
        <w:rPr>
          <w:rFonts w:ascii="Times New Roman" w:hAnsi="Times New Roman" w:cs="Times New Roman"/>
          <w:sz w:val="28"/>
          <w:szCs w:val="28"/>
        </w:rPr>
        <w:t>8) реализацию принципа приоритетного трудоустройства граждан Российской Федерации, а также контроль за трудоустройством иностранных граждан, прибывших в Российскую Федерацию, как на основании визы (с учётом наличия у работодателей разрешения на привлечение и использование труда иностранных работников и установленной квоты на выдачу мигрантам разрешений на работу), так и в безвизовом порядке (работающих на основании патентов), а также с учётом устанавливаемой Правительством</w:t>
      </w:r>
      <w:proofErr w:type="gramEnd"/>
      <w:r w:rsidRPr="00052B18">
        <w:rPr>
          <w:rFonts w:ascii="Times New Roman" w:hAnsi="Times New Roman" w:cs="Times New Roman"/>
          <w:sz w:val="28"/>
          <w:szCs w:val="28"/>
        </w:rPr>
        <w:t xml:space="preserve"> Российской Федерации допустимой доли иностранных работников, используемых хозяйствующими субъектами в отдельных видах экономической деятельности. </w:t>
      </w:r>
      <w:proofErr w:type="gramStart"/>
      <w:r w:rsidRPr="00052B18">
        <w:rPr>
          <w:rFonts w:ascii="Times New Roman" w:hAnsi="Times New Roman" w:cs="Times New Roman"/>
          <w:sz w:val="28"/>
          <w:szCs w:val="28"/>
        </w:rPr>
        <w:t xml:space="preserve">Рассмотрение в рамках трехсторонних комиссий по регулированию социально-трудовых отношений субъектов </w:t>
      </w:r>
      <w:r w:rsidRPr="00052B18">
        <w:rPr>
          <w:rFonts w:ascii="Times New Roman" w:hAnsi="Times New Roman" w:cs="Times New Roman"/>
          <w:sz w:val="28"/>
          <w:szCs w:val="28"/>
        </w:rPr>
        <w:lastRenderedPageBreak/>
        <w:t>Российской Федерации с учётом возможного ухудшения социально-экономической ситуации в связи с реализацией комплекса мер по предотвращению распространения коронавирусной инфекции и необходимости обеспечения приоритетного трудоустройства граждан Российской Федерации вопросов об установлении запрета на привлечение хозяйствующими субъектами иностранных граждан, осуществляющих трудовую деятельность на основании патентов, в том числе по отдельным видам экономической</w:t>
      </w:r>
      <w:proofErr w:type="gramEnd"/>
      <w:r w:rsidRPr="00052B18">
        <w:rPr>
          <w:rFonts w:ascii="Times New Roman" w:hAnsi="Times New Roman" w:cs="Times New Roman"/>
          <w:sz w:val="28"/>
          <w:szCs w:val="28"/>
        </w:rPr>
        <w:t xml:space="preserve"> деятельности; об определении перечня профессий (специальностей, должностей, видов трудовой деятельности), по которым иностранным гражданам разрешается работать на территории субъекта Российской Федерации; об установлении стоимости патента для иностранных граждан; об установлении на территории субъекта Российской Федерации допустимой доли иностранных работников, используемых хозяйствующими субъектами в отдельных видах экономической деятельности;</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9) организацию и участие в конкурсах «Российская организация высокой социальной эффективности» и «</w:t>
      </w:r>
      <w:proofErr w:type="gramStart"/>
      <w:r w:rsidRPr="00052B18">
        <w:rPr>
          <w:rFonts w:ascii="Times New Roman" w:hAnsi="Times New Roman" w:cs="Times New Roman"/>
          <w:sz w:val="28"/>
          <w:szCs w:val="28"/>
        </w:rPr>
        <w:t>Лучший</w:t>
      </w:r>
      <w:proofErr w:type="gramEnd"/>
      <w:r w:rsidRPr="00052B18">
        <w:rPr>
          <w:rFonts w:ascii="Times New Roman" w:hAnsi="Times New Roman" w:cs="Times New Roman"/>
          <w:sz w:val="28"/>
          <w:szCs w:val="28"/>
        </w:rPr>
        <w:t xml:space="preserve"> по профессии»;</w:t>
      </w:r>
    </w:p>
    <w:p w:rsidR="00052B18" w:rsidRPr="00052B18" w:rsidRDefault="00052B18" w:rsidP="00052B18">
      <w:pPr>
        <w:spacing w:after="0" w:line="276" w:lineRule="auto"/>
        <w:ind w:firstLine="709"/>
        <w:jc w:val="both"/>
        <w:rPr>
          <w:rFonts w:ascii="Times New Roman" w:hAnsi="Times New Roman" w:cs="Times New Roman"/>
          <w:sz w:val="28"/>
          <w:szCs w:val="28"/>
        </w:rPr>
      </w:pPr>
      <w:proofErr w:type="gramStart"/>
      <w:r w:rsidRPr="00052B18">
        <w:rPr>
          <w:rFonts w:ascii="Times New Roman" w:hAnsi="Times New Roman" w:cs="Times New Roman"/>
          <w:sz w:val="28"/>
          <w:szCs w:val="28"/>
        </w:rPr>
        <w:t xml:space="preserve">10) сохранение рабочих мест и занятости работников, недопущение массовых увольнений и роста безработицы, осуществление опережающей профессиональной подготовки, переподготовки и повышения квалификации работников, а также развитие </w:t>
      </w:r>
      <w:proofErr w:type="spellStart"/>
      <w:r w:rsidRPr="00052B18">
        <w:rPr>
          <w:rFonts w:ascii="Times New Roman" w:hAnsi="Times New Roman" w:cs="Times New Roman"/>
          <w:sz w:val="28"/>
          <w:szCs w:val="28"/>
        </w:rPr>
        <w:t>внутрирегиональной</w:t>
      </w:r>
      <w:proofErr w:type="spellEnd"/>
      <w:r w:rsidRPr="00052B18">
        <w:rPr>
          <w:rFonts w:ascii="Times New Roman" w:hAnsi="Times New Roman" w:cs="Times New Roman"/>
          <w:sz w:val="28"/>
          <w:szCs w:val="28"/>
        </w:rPr>
        <w:t xml:space="preserve"> мобильности граждан в условиях возможного ухудшения социально-экономической ситуации в субъекте Российской Федерации в связи с реализацией комплекса ограничительных мер, направленных на предотвращение распространения коронавирусной инфекции, за счёт средств государства и работодателей;</w:t>
      </w:r>
      <w:proofErr w:type="gramEnd"/>
    </w:p>
    <w:p w:rsidR="00052B18" w:rsidRPr="00052B18" w:rsidRDefault="00052B18" w:rsidP="00052B18">
      <w:pPr>
        <w:spacing w:after="0" w:line="276" w:lineRule="auto"/>
        <w:ind w:firstLine="709"/>
        <w:jc w:val="both"/>
        <w:rPr>
          <w:rFonts w:ascii="Times New Roman" w:eastAsia="Times New Roman" w:hAnsi="Times New Roman" w:cs="Times New Roman"/>
          <w:i/>
          <w:sz w:val="28"/>
          <w:szCs w:val="28"/>
          <w:u w:val="single"/>
          <w:lang w:eastAsia="ru-RU"/>
        </w:rPr>
      </w:pPr>
      <w:r w:rsidRPr="00052B18">
        <w:rPr>
          <w:rFonts w:ascii="Times New Roman" w:hAnsi="Times New Roman" w:cs="Times New Roman"/>
          <w:sz w:val="28"/>
          <w:szCs w:val="28"/>
        </w:rPr>
        <w:t>11) разработку и реализацию мер по снижению численности граждан, занятых наемным трудом без оформления трудовых отношений.</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eastAsia="Times New Roman" w:hAnsi="Times New Roman" w:cs="Times New Roman"/>
          <w:b/>
          <w:sz w:val="28"/>
          <w:szCs w:val="28"/>
          <w:lang w:eastAsia="ru-RU"/>
        </w:rPr>
        <w:t>1. Прогнозирование потребности субъекта Российской Федерации в рабочей силе в профессионально-квалификационном разрезе на долгосрочный период.</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Обязательства по прогнозированию потребности субъекта Российской Федерации в рабочей силе в профессионально-квалификационном разрезе содержатся в 19 из 20 заключенных в отчетный период региональных трехсторонних соглашений. При этом лишь в 5 соглашениях прогнозирование потребности региона в рабочей силе должно осуществляться на долгосрочный период.</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Примеры.</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 xml:space="preserve">Согласно </w:t>
      </w:r>
      <w:r w:rsidRPr="00052B18">
        <w:rPr>
          <w:rFonts w:ascii="Times New Roman" w:eastAsia="Times New Roman" w:hAnsi="Times New Roman" w:cs="Times New Roman"/>
          <w:b/>
          <w:i/>
          <w:color w:val="000000" w:themeColor="text1"/>
          <w:sz w:val="28"/>
          <w:szCs w:val="28"/>
          <w:lang w:eastAsia="ru-RU"/>
        </w:rPr>
        <w:t xml:space="preserve">Калужскому областному трехстороннему соглашению между Территориальным союзом организаций профсоюзов «Калужский </w:t>
      </w:r>
      <w:r w:rsidRPr="00052B18">
        <w:rPr>
          <w:rFonts w:ascii="Times New Roman" w:eastAsia="Times New Roman" w:hAnsi="Times New Roman" w:cs="Times New Roman"/>
          <w:b/>
          <w:i/>
          <w:color w:val="000000" w:themeColor="text1"/>
          <w:sz w:val="28"/>
          <w:szCs w:val="28"/>
          <w:lang w:eastAsia="ru-RU"/>
        </w:rPr>
        <w:lastRenderedPageBreak/>
        <w:t>областной совет профсоюзов», областными объединениями работодателей и Правительством Калужской области</w:t>
      </w:r>
      <w:r w:rsidRPr="00052B18">
        <w:rPr>
          <w:rFonts w:ascii="Times New Roman" w:eastAsia="Times New Roman" w:hAnsi="Times New Roman" w:cs="Times New Roman"/>
          <w:color w:val="000000" w:themeColor="text1"/>
          <w:sz w:val="28"/>
          <w:szCs w:val="28"/>
          <w:lang w:eastAsia="ru-RU"/>
        </w:rPr>
        <w:t xml:space="preserve"> правительство области взяло на себя обязательство по ежегодному формированию регионального прогноза потребности в кадрах на долгосрочную перспективу (семь лет). </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Республиканского соглашения между Федерацией профсоюзов Республики Татарстан, Координационным советом объединения работодателей Республики Татарстан, Кабинетом Министров Республики Татарстан о проведении социально-экономической политики и развитии социального партнерства на 2021 - 2022 годы</w:t>
      </w:r>
      <w:r w:rsidRPr="00052B18">
        <w:rPr>
          <w:rFonts w:ascii="Times New Roman" w:hAnsi="Times New Roman" w:cs="Times New Roman"/>
          <w:sz w:val="28"/>
          <w:szCs w:val="28"/>
        </w:rPr>
        <w:t xml:space="preserve"> договорились формировать</w:t>
      </w:r>
      <w:r w:rsidRPr="00052B18">
        <w:rPr>
          <w:rFonts w:ascii="Times New Roman" w:eastAsia="Times New Roman" w:hAnsi="Times New Roman" w:cs="Times New Roman"/>
          <w:color w:val="000000" w:themeColor="text1"/>
          <w:sz w:val="28"/>
          <w:szCs w:val="28"/>
          <w:lang w:eastAsia="ru-RU"/>
        </w:rPr>
        <w:t xml:space="preserve"> систему прогнозирования спроса и предложения рабочей силы на рынке труда на долгосрочную перспективу в региональном и профессиональн</w:t>
      </w:r>
      <w:proofErr w:type="gramStart"/>
      <w:r w:rsidRPr="00052B18">
        <w:rPr>
          <w:rFonts w:ascii="Times New Roman" w:eastAsia="Times New Roman" w:hAnsi="Times New Roman" w:cs="Times New Roman"/>
          <w:color w:val="000000" w:themeColor="text1"/>
          <w:sz w:val="28"/>
          <w:szCs w:val="28"/>
          <w:lang w:eastAsia="ru-RU"/>
        </w:rPr>
        <w:t>о-</w:t>
      </w:r>
      <w:proofErr w:type="gramEnd"/>
      <w:r w:rsidRPr="00052B18">
        <w:rPr>
          <w:rFonts w:ascii="Times New Roman" w:eastAsia="Times New Roman" w:hAnsi="Times New Roman" w:cs="Times New Roman"/>
          <w:color w:val="000000" w:themeColor="text1"/>
          <w:sz w:val="28"/>
          <w:szCs w:val="28"/>
          <w:lang w:eastAsia="ru-RU"/>
        </w:rPr>
        <w:t xml:space="preserve"> квалификационном разрезах.</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proofErr w:type="gramStart"/>
      <w:r w:rsidRPr="00052B18">
        <w:rPr>
          <w:rFonts w:ascii="Times New Roman" w:hAnsi="Times New Roman"/>
          <w:sz w:val="28"/>
          <w:szCs w:val="28"/>
        </w:rPr>
        <w:t xml:space="preserve">По условиям </w:t>
      </w:r>
      <w:r w:rsidRPr="00052B18">
        <w:rPr>
          <w:rFonts w:ascii="Times New Roman" w:hAnsi="Times New Roman"/>
          <w:b/>
          <w:i/>
          <w:sz w:val="28"/>
          <w:szCs w:val="28"/>
        </w:rPr>
        <w:t>Регионального соглашения между Челябинским областным союзом организаций профсоюзов «Федерация профсоюзов Челябинской области», Челябинской областной ассоциацией работодателей «Союз промышленников и предпринимателей» и Правительством Челябинской области на 2021 - 2023 годы</w:t>
      </w:r>
      <w:r w:rsidRPr="00052B18">
        <w:rPr>
          <w:rFonts w:ascii="Times New Roman" w:hAnsi="Times New Roman"/>
          <w:sz w:val="28"/>
          <w:szCs w:val="28"/>
        </w:rPr>
        <w:t>, П</w:t>
      </w:r>
      <w:r w:rsidRPr="00052B18">
        <w:rPr>
          <w:rFonts w:ascii="Times New Roman" w:eastAsia="Times New Roman" w:hAnsi="Times New Roman" w:cs="Times New Roman"/>
          <w:color w:val="000000" w:themeColor="text1"/>
          <w:sz w:val="28"/>
          <w:szCs w:val="28"/>
          <w:lang w:eastAsia="ru-RU"/>
        </w:rPr>
        <w:t>равительство области обязалось</w:t>
      </w:r>
      <w:r w:rsidRPr="00052B18">
        <w:rPr>
          <w:rFonts w:ascii="Times New Roman" w:eastAsia="Times New Roman" w:hAnsi="Times New Roman" w:cs="Times New Roman"/>
          <w:color w:val="000000" w:themeColor="text1"/>
          <w:sz w:val="28"/>
          <w:szCs w:val="28"/>
          <w:lang w:eastAsia="ru-RU"/>
        </w:rPr>
        <w:tab/>
        <w:t xml:space="preserve">разрабатывать прогноз баланса трудовых </w:t>
      </w:r>
      <w:proofErr w:type="spellStart"/>
      <w:r w:rsidRPr="00052B18">
        <w:rPr>
          <w:rFonts w:ascii="Times New Roman" w:eastAsia="Times New Roman" w:hAnsi="Times New Roman" w:cs="Times New Roman"/>
          <w:color w:val="000000" w:themeColor="text1"/>
          <w:sz w:val="28"/>
          <w:szCs w:val="28"/>
          <w:lang w:eastAsia="ru-RU"/>
        </w:rPr>
        <w:t>тресурсов</w:t>
      </w:r>
      <w:proofErr w:type="spellEnd"/>
      <w:r w:rsidRPr="00052B18">
        <w:rPr>
          <w:rFonts w:ascii="Times New Roman" w:eastAsia="Times New Roman" w:hAnsi="Times New Roman" w:cs="Times New Roman"/>
          <w:color w:val="000000" w:themeColor="text1"/>
          <w:sz w:val="28"/>
          <w:szCs w:val="28"/>
          <w:lang w:eastAsia="ru-RU"/>
        </w:rPr>
        <w:t xml:space="preserve"> Челябинской области; прогноз потребности Челябинской области в кадрах на среднесрочную и долгосрочную перспективу» (3.2.5) </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Регионального трехстороннего соглашения между республиканскими объединениями работодателей, Союзом «Объединение организаций профсоюзов Республики Алтай» и Правительством Республики Алтай на 2020 - 2022 годы</w:t>
      </w:r>
      <w:r w:rsidRPr="00052B18">
        <w:rPr>
          <w:rFonts w:ascii="Times New Roman" w:hAnsi="Times New Roman" w:cs="Times New Roman"/>
          <w:b/>
          <w:sz w:val="28"/>
          <w:szCs w:val="28"/>
        </w:rPr>
        <w:t xml:space="preserve">, </w:t>
      </w:r>
      <w:r w:rsidRPr="00052B18">
        <w:rPr>
          <w:rFonts w:ascii="Times New Roman" w:eastAsia="Times New Roman" w:hAnsi="Times New Roman" w:cs="Times New Roman"/>
          <w:color w:val="000000" w:themeColor="text1"/>
          <w:sz w:val="28"/>
          <w:szCs w:val="28"/>
          <w:lang w:eastAsia="ru-RU"/>
        </w:rPr>
        <w:t>работодатели должны предоставлять в Правительство Республики Алтай информацию о дополнительной потребности в кадрах для формирования прогнозных оценок рынка труда и состояния занятости на среднесрочную и долгосрочную перспективу.</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В остальных соглашениях горизонт планирования ограничен среднесрочным периодом, либо вовсе нет указания на какие-либо сроки.</w:t>
      </w:r>
      <w:bookmarkStart w:id="3" w:name="_GoBack"/>
      <w:bookmarkEnd w:id="3"/>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eastAsia="Times New Roman" w:hAnsi="Times New Roman" w:cs="Times New Roman"/>
          <w:b/>
          <w:sz w:val="28"/>
          <w:szCs w:val="28"/>
          <w:lang w:eastAsia="ru-RU"/>
        </w:rPr>
        <w:t>2. Установление более жёстких критериев массового увольнения работников по сравнению с критериями массового высвобождения, установленными в Постановлении Правительства Российской Федерации от 5 февраля 1993 г. № 99.</w:t>
      </w:r>
    </w:p>
    <w:p w:rsidR="00052B18" w:rsidRPr="00052B18" w:rsidRDefault="00052B18" w:rsidP="00052B18">
      <w:pPr>
        <w:spacing w:after="0" w:line="276" w:lineRule="auto"/>
        <w:ind w:firstLine="709"/>
        <w:jc w:val="both"/>
        <w:rPr>
          <w:rFonts w:ascii="Times New Roman" w:hAnsi="Times New Roman" w:cs="Times New Roman"/>
          <w:sz w:val="28"/>
          <w:szCs w:val="28"/>
        </w:rPr>
      </w:pPr>
      <w:r w:rsidRPr="00052B18">
        <w:rPr>
          <w:rFonts w:ascii="Times New Roman" w:eastAsia="Calibri" w:hAnsi="Times New Roman" w:cs="Times New Roman"/>
          <w:sz w:val="28"/>
          <w:szCs w:val="28"/>
        </w:rPr>
        <w:t xml:space="preserve">В соответствии с Постановлением Правительства Российской Федерации </w:t>
      </w:r>
      <w:r w:rsidRPr="00052B18">
        <w:rPr>
          <w:rFonts w:ascii="Times New Roman" w:eastAsia="Calibri" w:hAnsi="Times New Roman" w:cs="Times New Roman"/>
          <w:sz w:val="28"/>
          <w:szCs w:val="28"/>
        </w:rPr>
        <w:br/>
        <w:t>от 5 февраля 1993 г. № 99</w:t>
      </w:r>
      <w:r w:rsidRPr="00052B18">
        <w:rPr>
          <w:rFonts w:ascii="Times New Roman" w:hAnsi="Times New Roman" w:cs="Times New Roman"/>
          <w:sz w:val="28"/>
          <w:szCs w:val="28"/>
        </w:rPr>
        <w:t xml:space="preserve"> к основным критериям массового высвобождения относятся:</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i/>
          <w:sz w:val="28"/>
          <w:szCs w:val="28"/>
        </w:rPr>
      </w:pPr>
      <w:r w:rsidRPr="00052B18">
        <w:rPr>
          <w:rFonts w:ascii="Times New Roman" w:hAnsi="Times New Roman" w:cs="Times New Roman"/>
          <w:i/>
          <w:sz w:val="28"/>
          <w:szCs w:val="28"/>
        </w:rPr>
        <w:lastRenderedPageBreak/>
        <w:t>а) ликвидация предприятия любой организационно-правовой формы с численностью работающих 15 и более человек;</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i/>
          <w:sz w:val="28"/>
          <w:szCs w:val="28"/>
        </w:rPr>
      </w:pPr>
      <w:r w:rsidRPr="00052B18">
        <w:rPr>
          <w:rFonts w:ascii="Times New Roman" w:hAnsi="Times New Roman" w:cs="Times New Roman"/>
          <w:i/>
          <w:sz w:val="28"/>
          <w:szCs w:val="28"/>
        </w:rPr>
        <w:t>б) сокращение численности или штата работников предприятия в количестве:</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i/>
          <w:sz w:val="28"/>
          <w:szCs w:val="28"/>
        </w:rPr>
      </w:pPr>
      <w:r w:rsidRPr="00052B18">
        <w:rPr>
          <w:rFonts w:ascii="Times New Roman" w:hAnsi="Times New Roman" w:cs="Times New Roman"/>
          <w:i/>
          <w:sz w:val="28"/>
          <w:szCs w:val="28"/>
        </w:rPr>
        <w:t>50 и более человек в течение 30 календарных дней;</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i/>
          <w:sz w:val="28"/>
          <w:szCs w:val="28"/>
        </w:rPr>
      </w:pPr>
      <w:r w:rsidRPr="00052B18">
        <w:rPr>
          <w:rFonts w:ascii="Times New Roman" w:hAnsi="Times New Roman" w:cs="Times New Roman"/>
          <w:i/>
          <w:sz w:val="28"/>
          <w:szCs w:val="28"/>
        </w:rPr>
        <w:t>200 и более человек в течение 60 календарных дней;</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i/>
          <w:sz w:val="28"/>
          <w:szCs w:val="28"/>
        </w:rPr>
      </w:pPr>
      <w:r w:rsidRPr="00052B18">
        <w:rPr>
          <w:rFonts w:ascii="Times New Roman" w:hAnsi="Times New Roman" w:cs="Times New Roman"/>
          <w:i/>
          <w:sz w:val="28"/>
          <w:szCs w:val="28"/>
        </w:rPr>
        <w:t>500 и более человек в течение 90 календарных дней;</w:t>
      </w:r>
    </w:p>
    <w:p w:rsidR="00052B18" w:rsidRPr="00052B18" w:rsidRDefault="00052B18" w:rsidP="00052B18">
      <w:pPr>
        <w:autoSpaceDE w:val="0"/>
        <w:autoSpaceDN w:val="0"/>
        <w:adjustRightInd w:val="0"/>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i/>
          <w:sz w:val="28"/>
          <w:szCs w:val="28"/>
        </w:rPr>
        <w:t>в) увольнение работников в количестве 1 процента общего числа работающих в связи с ликвидацией предприятий либо сокращением численности или штата в течение 30 календарных дней в регионах с общей численностью занятых менее 5 тыс. человек</w:t>
      </w:r>
      <w:r w:rsidRPr="00052B18">
        <w:rPr>
          <w:rFonts w:ascii="Times New Roman" w:hAnsi="Times New Roman" w:cs="Times New Roman"/>
          <w:sz w:val="28"/>
          <w:szCs w:val="28"/>
        </w:rPr>
        <w:t>.</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В 10 из 20 заключенных в отчетный период региональных трехсторонних соглашений прописаны «более жёсткие» критерии массового увольнения работников.</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Примеры. </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Областного трехстороннего соглашения между правительством Тульской области, Тульской федерацией профсоюзов и Тульским областным союзом работодателей на 2021-2023 годы</w:t>
      </w:r>
      <w:r w:rsidRPr="00052B18">
        <w:rPr>
          <w:rFonts w:ascii="Times New Roman" w:eastAsia="Times New Roman" w:hAnsi="Times New Roman" w:cs="Times New Roman"/>
          <w:sz w:val="28"/>
          <w:szCs w:val="28"/>
          <w:lang w:eastAsia="ru-RU"/>
        </w:rPr>
        <w:t xml:space="preserve"> при определении уровня массового высвобождения работников стороны руководствуются критериями, среди которых следующие:</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 увольнение в связи с сокращением численности или штата работников в размере 10 процентов от общего числа работников в течение 30 календарных дней в организациях с численностью до 50 человек;</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- 25 и более человек в течение 30 календарных дней;</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-100 и более человек в течение 60 календарных дней;</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- 250 и более человек в течение 90 календарных дней».</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eastAsia="Times New Roman" w:hAnsi="Times New Roman" w:cs="Times New Roman"/>
          <w:color w:val="000000" w:themeColor="text1"/>
          <w:sz w:val="28"/>
          <w:szCs w:val="28"/>
          <w:lang w:eastAsia="ru-RU"/>
        </w:rPr>
        <w:t xml:space="preserve">Согласно </w:t>
      </w:r>
      <w:r w:rsidRPr="00052B18">
        <w:rPr>
          <w:rFonts w:ascii="Times New Roman" w:eastAsia="Times New Roman" w:hAnsi="Times New Roman" w:cs="Times New Roman"/>
          <w:b/>
          <w:i/>
          <w:color w:val="000000" w:themeColor="text1"/>
          <w:sz w:val="28"/>
          <w:szCs w:val="28"/>
          <w:lang w:eastAsia="ru-RU"/>
        </w:rPr>
        <w:t xml:space="preserve">Калужскому областному трехстороннему соглашению между Территориальным союзом организаций профсоюзов «Калужский областной совет профсоюзов», областными объединениями работодателей и Правительством Калужской области </w:t>
      </w:r>
      <w:r w:rsidRPr="00052B18">
        <w:rPr>
          <w:rFonts w:ascii="Times New Roman" w:eastAsia="Times New Roman" w:hAnsi="Times New Roman" w:cs="Times New Roman"/>
          <w:sz w:val="28"/>
          <w:szCs w:val="28"/>
          <w:lang w:eastAsia="ru-RU"/>
        </w:rPr>
        <w:t>стороны обязались при установлении в территориальных и отраслевых соглашениях критериев массового высвобождения работников руководствоваться показателем увольнение двух и более процентов работников в течение календарного года по причине сокращения численности или штата работников организации.</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eastAsia="Times New Roman" w:hAnsi="Times New Roman" w:cs="Times New Roman"/>
          <w:b/>
          <w:sz w:val="28"/>
          <w:szCs w:val="28"/>
          <w:lang w:eastAsia="ru-RU"/>
        </w:rPr>
        <w:t>3. Недопущение массового увольнения работников, а в случаях, когда такое увольнение неизбежно, разработку и реализацию мер по смягчению его последствий.</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lastRenderedPageBreak/>
        <w:t xml:space="preserve">Указанные обязательства содержатся в 19 из 20 заключенных в 2020 году региональных трехсторонних соглашений. </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Примеры.</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color w:val="000000" w:themeColor="text1"/>
          <w:sz w:val="28"/>
          <w:szCs w:val="28"/>
          <w:lang w:eastAsia="ru-RU"/>
        </w:rPr>
        <w:t xml:space="preserve">Согласно </w:t>
      </w:r>
      <w:r w:rsidRPr="00052B18">
        <w:rPr>
          <w:rFonts w:ascii="Times New Roman" w:eastAsia="Times New Roman" w:hAnsi="Times New Roman" w:cs="Times New Roman"/>
          <w:b/>
          <w:i/>
          <w:color w:val="000000" w:themeColor="text1"/>
          <w:sz w:val="28"/>
          <w:szCs w:val="28"/>
          <w:lang w:eastAsia="ru-RU"/>
        </w:rPr>
        <w:t>Калужскому областному трехстороннему соглашению между Территориальным союзом организаций профсоюзов «Калужский областной совет профсоюзов», областными объединениями работодателей и Правительством Калужской области</w:t>
      </w:r>
      <w:r w:rsidRPr="00052B18">
        <w:rPr>
          <w:rFonts w:ascii="Times New Roman" w:eastAsia="Times New Roman" w:hAnsi="Times New Roman" w:cs="Times New Roman"/>
          <w:sz w:val="28"/>
          <w:szCs w:val="28"/>
          <w:lang w:eastAsia="ru-RU"/>
        </w:rPr>
        <w:t xml:space="preserve"> его стороны в случае предстоящих массовых увольнений в организациях проводят взаимные консультации и разрабатывают комплекс мер по снижению социальной напряженности (4.12). Профсоюзы Калужской области при необходимости вносят предложения работодателям о переносе сроков массового увольнения работников (4.15).</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 xml:space="preserve">Архангельского областного трехстороннего соглашения между объединениями профсоюзных организаций Архангельской области, объединениями (союзами) работодателей Архангельской области и Правительством Архангельской области по вопросам социально-трудовых отношений на 2021 - 2023 годы </w:t>
      </w:r>
      <w:r w:rsidRPr="00052B18">
        <w:rPr>
          <w:rFonts w:ascii="Times New Roman" w:eastAsia="Times New Roman" w:hAnsi="Times New Roman" w:cs="Times New Roman"/>
          <w:sz w:val="28"/>
          <w:szCs w:val="28"/>
          <w:lang w:eastAsia="ru-RU"/>
        </w:rPr>
        <w:t>договорились, что в случае угрозы массовой безработицы разрабатывают на основе взаимных консультаций программу экстренных мероприятий, направленных на содействие занятости населения, поддержку высвобождаемых работников, посредством обучения их по востребованным на рынке труда Архангельской</w:t>
      </w:r>
      <w:proofErr w:type="gramEnd"/>
      <w:r w:rsidRPr="00052B18">
        <w:rPr>
          <w:rFonts w:ascii="Times New Roman" w:eastAsia="Times New Roman" w:hAnsi="Times New Roman" w:cs="Times New Roman"/>
          <w:sz w:val="28"/>
          <w:szCs w:val="28"/>
          <w:lang w:eastAsia="ru-RU"/>
        </w:rPr>
        <w:t xml:space="preserve"> области профессиям (специальностям), определяют источники финансирования таких мероприятий.</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 xml:space="preserve">Соглашения между профсоюзами, работодателями и правительством Приморского края о регулировании социально-трудовых отношений на 2020-2022 годы </w:t>
      </w:r>
      <w:r w:rsidRPr="00052B18">
        <w:rPr>
          <w:rFonts w:ascii="Times New Roman" w:eastAsia="Times New Roman" w:hAnsi="Times New Roman" w:cs="Times New Roman"/>
          <w:sz w:val="28"/>
          <w:szCs w:val="28"/>
          <w:lang w:eastAsia="ru-RU"/>
        </w:rPr>
        <w:t>в организациях, предполагающих высвобождение работников, обеспечивается работу выездных консультационных пунктов и мобильных центров занятости населения.</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eastAsia="Times New Roman" w:hAnsi="Times New Roman" w:cs="Times New Roman"/>
          <w:b/>
          <w:sz w:val="28"/>
          <w:szCs w:val="28"/>
          <w:lang w:eastAsia="ru-RU"/>
        </w:rPr>
        <w:t>4. Направление высвобождаемых работников и безработных граждан на опережающее профессиональное обучение или дополнительное профессиональное образование в целях их дальнейшего трудоустройства за счёт средств работодателей и государства.</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 xml:space="preserve">Обязательства об обучении и переобучении высвобождаемых работников содержатся в 15 подписанных в 2020 году соглашениях. </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 xml:space="preserve">Примеры:   </w:t>
      </w:r>
    </w:p>
    <w:p w:rsidR="00052B18" w:rsidRPr="00052B18" w:rsidRDefault="00052B18" w:rsidP="00052B18">
      <w:pPr>
        <w:shd w:val="clear" w:color="auto" w:fill="FFFFFF"/>
        <w:spacing w:after="0" w:line="276" w:lineRule="auto"/>
        <w:ind w:firstLine="709"/>
        <w:jc w:val="both"/>
        <w:rPr>
          <w:rFonts w:ascii="Times New Roman" w:hAnsi="Times New Roman" w:cs="Times New Roman"/>
          <w:sz w:val="28"/>
          <w:szCs w:val="28"/>
        </w:rPr>
      </w:pPr>
      <w:proofErr w:type="gramStart"/>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 xml:space="preserve">Архангельского областного трехстороннего соглашения между объединениями профсоюзных организаций Архангельской области, объединениями (союзами) работодателей Архангельской области и Правительством Архангельской области по </w:t>
      </w:r>
      <w:r w:rsidRPr="00052B18">
        <w:rPr>
          <w:rFonts w:ascii="Times New Roman" w:hAnsi="Times New Roman" w:cs="Times New Roman"/>
          <w:b/>
          <w:i/>
          <w:sz w:val="28"/>
          <w:szCs w:val="28"/>
        </w:rPr>
        <w:lastRenderedPageBreak/>
        <w:t>вопросам социально-трудовых отношений на 2021 - 2023 годы</w:t>
      </w:r>
      <w:r w:rsidRPr="00052B18">
        <w:rPr>
          <w:rFonts w:ascii="Times New Roman" w:eastAsia="Times New Roman" w:hAnsi="Times New Roman" w:cs="Times New Roman"/>
          <w:color w:val="000000" w:themeColor="text1"/>
          <w:sz w:val="28"/>
          <w:szCs w:val="28"/>
          <w:lang w:eastAsia="ru-RU"/>
        </w:rPr>
        <w:t xml:space="preserve"> </w:t>
      </w:r>
      <w:r w:rsidRPr="00052B18">
        <w:rPr>
          <w:rFonts w:ascii="Times New Roman" w:hAnsi="Times New Roman" w:cs="Times New Roman"/>
          <w:sz w:val="28"/>
          <w:szCs w:val="28"/>
        </w:rPr>
        <w:t>работодатели при проведении мероприятий по сокращению численности или штата работников предоставляют предполагаемым к высвобождению работникам до наступления срока расторжения трудового договора возможность получения дополнительного профессионального образования и (или) обучения вторым профессиям</w:t>
      </w:r>
      <w:proofErr w:type="gramEnd"/>
      <w:r w:rsidRPr="00052B18">
        <w:rPr>
          <w:rFonts w:ascii="Times New Roman" w:hAnsi="Times New Roman" w:cs="Times New Roman"/>
          <w:sz w:val="28"/>
          <w:szCs w:val="28"/>
        </w:rPr>
        <w:t xml:space="preserve">, </w:t>
      </w:r>
      <w:proofErr w:type="gramStart"/>
      <w:r w:rsidRPr="00052B18">
        <w:rPr>
          <w:rFonts w:ascii="Times New Roman" w:hAnsi="Times New Roman" w:cs="Times New Roman"/>
          <w:sz w:val="28"/>
          <w:szCs w:val="28"/>
        </w:rPr>
        <w:t>которые востребованы в организации.</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Стороны Соглашения </w:t>
      </w:r>
      <w:r w:rsidRPr="00052B18">
        <w:rPr>
          <w:rFonts w:ascii="Times New Roman" w:hAnsi="Times New Roman" w:cs="Times New Roman"/>
          <w:b/>
          <w:i/>
          <w:sz w:val="28"/>
          <w:szCs w:val="28"/>
        </w:rPr>
        <w:t>между Правительством, профсоюзами и работодателями Оренбургской области «О взаимодействии в сфере социально-трудовых отношений и социальной защиты населения Оренбургской области на 2020-2022 годы</w:t>
      </w:r>
      <w:r w:rsidRPr="00052B18">
        <w:rPr>
          <w:rFonts w:ascii="Times New Roman" w:hAnsi="Times New Roman" w:cs="Times New Roman"/>
          <w:i/>
          <w:sz w:val="28"/>
          <w:szCs w:val="28"/>
        </w:rPr>
        <w:t>»</w:t>
      </w:r>
      <w:r w:rsidRPr="00052B18">
        <w:rPr>
          <w:rFonts w:ascii="Times New Roman" w:eastAsia="Times New Roman" w:hAnsi="Times New Roman" w:cs="Times New Roman"/>
          <w:sz w:val="28"/>
          <w:szCs w:val="28"/>
          <w:lang w:eastAsia="ru-RU"/>
        </w:rPr>
        <w:t xml:space="preserve"> договорились, что способствуют включению в коллективные договоры и соглашения мероприятий по организации и проведению обучения: на производстве, через систему учебных заведений. До наступления срока расторжения трудового договора предоставляют высвобождаемым работникам возможность опережающего переобучения новым, востребованным на рынке труда профессиям (2.21).</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eastAsia="Times New Roman" w:hAnsi="Times New Roman" w:cs="Times New Roman"/>
          <w:b/>
          <w:sz w:val="28"/>
          <w:szCs w:val="28"/>
          <w:lang w:eastAsia="ru-RU"/>
        </w:rPr>
        <w:t>5. Дополнительные гарантии при увольнении работников по сокращению численности или штата.</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 xml:space="preserve">Обязательства о предоставлении дополнительных гарантий высвобождаемым работникам содержатся в 17 региональных трехсторонних соглашениях, заключенных в 2020 году.  </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Примеры.</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 xml:space="preserve">В соответствии с </w:t>
      </w:r>
      <w:r w:rsidRPr="00052B18">
        <w:rPr>
          <w:rFonts w:ascii="Times New Roman" w:eastAsia="Times New Roman" w:hAnsi="Times New Roman" w:cs="Times New Roman"/>
          <w:b/>
          <w:i/>
          <w:color w:val="000000" w:themeColor="text1"/>
          <w:sz w:val="28"/>
          <w:szCs w:val="28"/>
          <w:lang w:eastAsia="ru-RU"/>
        </w:rPr>
        <w:t xml:space="preserve">Соглашением между администрацией Владимирской области, Советом Регионального союза «Владимирское областное объединение организаций профессиональных союзов» и Президиумом регионального объединения работодателей «Ассоциация работодателей и товаропроизводителей Владимирской области» по регулированию социально-трудовых отношений на 2021-2023 годы </w:t>
      </w:r>
      <w:r w:rsidRPr="00052B18">
        <w:rPr>
          <w:rFonts w:ascii="Times New Roman" w:eastAsia="Times New Roman" w:hAnsi="Times New Roman" w:cs="Times New Roman"/>
          <w:color w:val="000000" w:themeColor="text1"/>
          <w:sz w:val="28"/>
          <w:szCs w:val="28"/>
          <w:lang w:eastAsia="ru-RU"/>
        </w:rPr>
        <w:t>работодатели обязались:</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 предусматривать по возможности в коллективных договорах предоставление материальной помощи работникам при увольнении по основаниям, связанным с реорганизацией, сокращением штата организации, предоставление оплачиваемого времени для поиска новой работы до наступления срока расторжения трудового договора;</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 не допускать одновременного увольнения работников - членов одной семьи по сокращению численности или штата работников;</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 сохранять за работниками, высвобождаемыми в связи с сокращением численности или штата, право на первоочередное трудоустройство в организации при появлении вакантных рабочих мест.</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proofErr w:type="gramStart"/>
      <w:r w:rsidRPr="00052B18">
        <w:rPr>
          <w:rFonts w:ascii="Times New Roman" w:eastAsia="Times New Roman" w:hAnsi="Times New Roman" w:cs="Times New Roman"/>
          <w:color w:val="000000" w:themeColor="text1"/>
          <w:sz w:val="28"/>
          <w:szCs w:val="28"/>
          <w:lang w:eastAsia="ru-RU"/>
        </w:rPr>
        <w:lastRenderedPageBreak/>
        <w:t xml:space="preserve">Согласно </w:t>
      </w:r>
      <w:r w:rsidRPr="00052B18">
        <w:rPr>
          <w:rFonts w:ascii="Times New Roman" w:eastAsia="Times New Roman" w:hAnsi="Times New Roman" w:cs="Times New Roman"/>
          <w:b/>
          <w:i/>
          <w:color w:val="000000" w:themeColor="text1"/>
          <w:sz w:val="28"/>
          <w:szCs w:val="28"/>
          <w:lang w:eastAsia="ru-RU"/>
        </w:rPr>
        <w:t xml:space="preserve">Калужскому областному трехстороннему соглашению между Территориальным союзом организаций профсоюзов «Калужский областной совет профсоюзов», областными объединениями работодателей и Правительством Калужской области </w:t>
      </w:r>
      <w:r w:rsidRPr="00052B18">
        <w:rPr>
          <w:rFonts w:ascii="Times New Roman" w:eastAsia="Times New Roman" w:hAnsi="Times New Roman" w:cs="Times New Roman"/>
          <w:color w:val="000000" w:themeColor="text1"/>
          <w:sz w:val="28"/>
          <w:szCs w:val="28"/>
          <w:lang w:eastAsia="ru-RU"/>
        </w:rPr>
        <w:t>работодатели при проведении мероприятий по сокращению численности или штата работников преимущественное право на оставление на работе при условии равной производительности труда и квалификации предоставляют лицам предпенсионного возраста, а также лицам, имеющим трех и более детей в возрасте до 18</w:t>
      </w:r>
      <w:proofErr w:type="gramEnd"/>
      <w:r w:rsidRPr="00052B18">
        <w:rPr>
          <w:rFonts w:ascii="Times New Roman" w:eastAsia="Times New Roman" w:hAnsi="Times New Roman" w:cs="Times New Roman"/>
          <w:color w:val="000000" w:themeColor="text1"/>
          <w:sz w:val="28"/>
          <w:szCs w:val="28"/>
          <w:lang w:eastAsia="ru-RU"/>
        </w:rPr>
        <w:t xml:space="preserve"> лет; а также обеспечивают выпускникам образовательных организаций профессионального и высшего образования гарантии от увольнения в связи с сокращением численности или штата работников организации в первые два года работы после окончания обучения (4.30.).</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proofErr w:type="gramStart"/>
      <w:r w:rsidRPr="00052B18">
        <w:rPr>
          <w:rFonts w:ascii="Times New Roman" w:hAnsi="Times New Roman" w:cs="Times New Roman"/>
          <w:sz w:val="28"/>
          <w:szCs w:val="28"/>
        </w:rPr>
        <w:t xml:space="preserve">По условиям </w:t>
      </w:r>
      <w:r w:rsidRPr="00052B18">
        <w:rPr>
          <w:rStyle w:val="100"/>
          <w:i/>
          <w:sz w:val="28"/>
          <w:szCs w:val="28"/>
          <w:lang w:val="ru-RU"/>
        </w:rPr>
        <w:t xml:space="preserve">Регионального соглашения </w:t>
      </w:r>
      <w:r w:rsidRPr="00052B18">
        <w:rPr>
          <w:rFonts w:ascii="Times New Roman" w:hAnsi="Times New Roman" w:cs="Times New Roman"/>
          <w:b/>
          <w:i/>
          <w:sz w:val="28"/>
          <w:szCs w:val="28"/>
        </w:rPr>
        <w:t>между Правительством Карачаево-Черкесской Республики, Союзом «Карачаево-Черкесское республиканское объединение организаций профсоюзов» и Региональным объединением работодателей «Союз промышленников, предпринимателей и работодателей Карачаево-Черкесии» о регулировании социально-трудовых отношений на 2020-2022 годы</w:t>
      </w:r>
      <w:r w:rsidRPr="00052B18">
        <w:rPr>
          <w:rFonts w:ascii="Times New Roman" w:eastAsia="Times New Roman" w:hAnsi="Times New Roman" w:cs="Times New Roman"/>
          <w:color w:val="000000" w:themeColor="text1"/>
          <w:sz w:val="28"/>
          <w:szCs w:val="28"/>
          <w:lang w:eastAsia="ru-RU"/>
        </w:rPr>
        <w:t xml:space="preserve"> работодатели должны оказывать, исходя из возможностей организации, материальную помощь семьям работников, потерявших работу вследствие реорганизации, сокращения штата организации и т.д.</w:t>
      </w:r>
      <w:proofErr w:type="gramEnd"/>
      <w:r w:rsidRPr="00052B18">
        <w:rPr>
          <w:rFonts w:ascii="Times New Roman" w:eastAsia="Times New Roman" w:hAnsi="Times New Roman" w:cs="Times New Roman"/>
          <w:color w:val="000000" w:themeColor="text1"/>
          <w:sz w:val="28"/>
          <w:szCs w:val="28"/>
          <w:lang w:eastAsia="ru-RU"/>
        </w:rPr>
        <w:t xml:space="preserve"> Не допускают сокращения работников, члены семей которых находятся на их иждивении и не имеют самостоятельного заработка (3.4.14.).</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 xml:space="preserve">Соглашения между союзом "Хабаровское краевое </w:t>
      </w:r>
      <w:r w:rsidRPr="00052B18">
        <w:rPr>
          <w:rFonts w:ascii="Times New Roman" w:hAnsi="Times New Roman" w:cs="Times New Roman"/>
          <w:b/>
          <w:i/>
          <w:sz w:val="28"/>
          <w:szCs w:val="28"/>
        </w:rPr>
        <w:br/>
        <w:t xml:space="preserve">объединение организаций профсоюзов", региональным объединением работодателей "Союз работодателей Хабаровского края" и правительством Хабаровского края на 2020 – 2022 годы </w:t>
      </w:r>
      <w:r w:rsidRPr="00052B18">
        <w:rPr>
          <w:rFonts w:ascii="Times New Roman" w:eastAsia="Times New Roman" w:hAnsi="Times New Roman" w:cs="Times New Roman"/>
          <w:sz w:val="28"/>
          <w:szCs w:val="28"/>
          <w:lang w:eastAsia="ru-RU"/>
        </w:rPr>
        <w:t>стороны рекомендуют через заключение коллективных договоров гарантировать работникам, высвобождаемым из организаций в связи с сокращением численности или штата, до трудоустройства их в другую организацию сохранение после увольнения очереди на получение жилого помещения (улучшение жилищных условий</w:t>
      </w:r>
      <w:proofErr w:type="gramEnd"/>
      <w:r w:rsidRPr="00052B18">
        <w:rPr>
          <w:rFonts w:ascii="Times New Roman" w:eastAsia="Times New Roman" w:hAnsi="Times New Roman" w:cs="Times New Roman"/>
          <w:sz w:val="28"/>
          <w:szCs w:val="28"/>
          <w:lang w:eastAsia="ru-RU"/>
        </w:rPr>
        <w:t>) по прежнему месту работы, возможность посещения медицинских организаций, а их детям – детских дошкольных образовательных организаций на равных условиях с гражданами, работающими в данной организации, в соответствии с действующим законодательством.</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eastAsia="Times New Roman" w:hAnsi="Times New Roman" w:cs="Times New Roman"/>
          <w:b/>
          <w:sz w:val="28"/>
          <w:szCs w:val="28"/>
          <w:lang w:eastAsia="ru-RU"/>
        </w:rPr>
        <w:t xml:space="preserve">6. Регулярное повышение квалификации работников путём получения ими профессионального образования, направления их на профессиональное обучение, дополнительное профессиональное </w:t>
      </w:r>
      <w:r w:rsidRPr="00052B18">
        <w:rPr>
          <w:rFonts w:ascii="Times New Roman" w:eastAsia="Times New Roman" w:hAnsi="Times New Roman" w:cs="Times New Roman"/>
          <w:b/>
          <w:sz w:val="28"/>
          <w:szCs w:val="28"/>
          <w:lang w:eastAsia="ru-RU"/>
        </w:rPr>
        <w:lastRenderedPageBreak/>
        <w:t>образование, а также на прохождение независимой оценки квалификации за счет средств работодателей и государства.</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 xml:space="preserve">Обязательства регулярного повышения квалификации работников за счет средств работодателей и государства прописаны в 17 региональных трехсторонних соглашениях. </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Примеры.</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Областного трехстороннего соглашения между правительством Тульской области, Тульской федерацией профсоюзов и Тульским областным союзом работодателей на 2021-2023 годы</w:t>
      </w:r>
      <w:r w:rsidRPr="00052B18">
        <w:rPr>
          <w:rFonts w:ascii="Times New Roman" w:eastAsia="Times New Roman" w:hAnsi="Times New Roman" w:cs="Times New Roman"/>
          <w:sz w:val="28"/>
          <w:szCs w:val="28"/>
          <w:lang w:eastAsia="ru-RU"/>
        </w:rPr>
        <w:t xml:space="preserve"> его стороны реализуют меры по обеспечению подготовки и повышения квалификации кадров (дополнительного профессионального образования) в соответствии с потребностями рынка труда, вопросы подготовки и повышения квалификации кадров непосредственно на производстве, а также информационную работу, направленную на популяризацию профессий и специальностей, востребованных</w:t>
      </w:r>
      <w:proofErr w:type="gramEnd"/>
      <w:r w:rsidRPr="00052B18">
        <w:rPr>
          <w:rFonts w:ascii="Times New Roman" w:eastAsia="Times New Roman" w:hAnsi="Times New Roman" w:cs="Times New Roman"/>
          <w:sz w:val="28"/>
          <w:szCs w:val="28"/>
          <w:lang w:eastAsia="ru-RU"/>
        </w:rPr>
        <w:t xml:space="preserve"> на рынке труда (1.1.22).</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hAnsi="Times New Roman" w:cs="Times New Roman"/>
          <w:sz w:val="28"/>
          <w:szCs w:val="28"/>
        </w:rPr>
        <w:t xml:space="preserve">В </w:t>
      </w:r>
      <w:r w:rsidRPr="00052B18">
        <w:rPr>
          <w:rFonts w:ascii="Times New Roman" w:hAnsi="Times New Roman" w:cs="Times New Roman"/>
          <w:b/>
          <w:i/>
          <w:sz w:val="28"/>
          <w:szCs w:val="28"/>
        </w:rPr>
        <w:t>Региональном соглашении между Союзом организаций профсоюзов "Новгородская областная Федерация профсоюзов", Региональным объединением работодателей "Союз промышленников и предпринимателей Новгородской области" и Правительством Новгородской области на 2021-2023 годы</w:t>
      </w:r>
      <w:r w:rsidRPr="00052B18">
        <w:rPr>
          <w:rFonts w:ascii="Times New Roman" w:eastAsia="Times New Roman" w:hAnsi="Times New Roman" w:cs="Times New Roman"/>
          <w:sz w:val="28"/>
          <w:szCs w:val="28"/>
          <w:lang w:eastAsia="ru-RU"/>
        </w:rPr>
        <w:t xml:space="preserve"> содержится обязательство работодателей, согласно которому они должны организовывать с целью сохранения максимально возможного уровня занятости подготовку работников (профессиональное образование и профессиональное обучение), получение ими дополнительного профессионального образования, а также прохождение независимой оценки квалификации</w:t>
      </w:r>
      <w:proofErr w:type="gramEnd"/>
      <w:r w:rsidRPr="00052B18">
        <w:rPr>
          <w:rFonts w:ascii="Times New Roman" w:eastAsia="Times New Roman" w:hAnsi="Times New Roman" w:cs="Times New Roman"/>
          <w:sz w:val="28"/>
          <w:szCs w:val="28"/>
          <w:lang w:eastAsia="ru-RU"/>
        </w:rPr>
        <w:t xml:space="preserve"> (при направлении работодателя) (5.3.3).</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По условиям Соглашения </w:t>
      </w:r>
      <w:r w:rsidRPr="00052B18">
        <w:rPr>
          <w:rFonts w:ascii="Times New Roman" w:hAnsi="Times New Roman" w:cs="Times New Roman"/>
          <w:b/>
          <w:i/>
          <w:sz w:val="28"/>
          <w:szCs w:val="28"/>
        </w:rPr>
        <w:t>между Правительством, профсоюзами и работодателями Оренбургской области «О взаимодействии в сфере социально-трудовых отношений и социальной защиты населения Оренбургской области на 2020-2022 годы</w:t>
      </w:r>
      <w:r w:rsidRPr="00052B18">
        <w:rPr>
          <w:rFonts w:ascii="Times New Roman" w:hAnsi="Times New Roman" w:cs="Times New Roman"/>
          <w:i/>
          <w:sz w:val="28"/>
          <w:szCs w:val="28"/>
        </w:rPr>
        <w:t>»</w:t>
      </w:r>
      <w:r w:rsidRPr="00052B18">
        <w:rPr>
          <w:rFonts w:ascii="Times New Roman" w:hAnsi="Times New Roman" w:cs="Times New Roman"/>
          <w:sz w:val="28"/>
          <w:szCs w:val="28"/>
        </w:rPr>
        <w:t xml:space="preserve"> </w:t>
      </w:r>
      <w:r w:rsidRPr="00052B18">
        <w:rPr>
          <w:rFonts w:ascii="Times New Roman" w:eastAsia="Times New Roman" w:hAnsi="Times New Roman" w:cs="Times New Roman"/>
          <w:sz w:val="28"/>
          <w:szCs w:val="28"/>
          <w:lang w:eastAsia="ru-RU"/>
        </w:rPr>
        <w:t>работодатели должны предусматривать затраты на выполнение мероприятий по подготовке и переподготовке кадров не менее 1,5% от фонда оплаты труда (2.9).</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По условиям </w:t>
      </w:r>
      <w:r w:rsidRPr="00052B18">
        <w:rPr>
          <w:rStyle w:val="100"/>
          <w:i/>
          <w:sz w:val="28"/>
          <w:szCs w:val="28"/>
          <w:lang w:val="ru-RU"/>
        </w:rPr>
        <w:t xml:space="preserve">Регионального соглашения </w:t>
      </w:r>
      <w:r w:rsidRPr="00052B18">
        <w:rPr>
          <w:rFonts w:ascii="Times New Roman" w:hAnsi="Times New Roman" w:cs="Times New Roman"/>
          <w:b/>
          <w:i/>
          <w:sz w:val="28"/>
          <w:szCs w:val="28"/>
        </w:rPr>
        <w:t>между Правительством Карачаево-Черкесской Республики, Союзом «Карачаево-Черкесское республиканское объединение организаций профсоюзов» и Региональным объединением работодателей «Союз промышленников, предпринимателей и работодателей Карачаево-Черкесии» о регулировании социально-трудовых отношений на 2020-2022 годы,</w:t>
      </w:r>
      <w:r w:rsidRPr="00052B18">
        <w:rPr>
          <w:rFonts w:ascii="Times New Roman" w:eastAsia="Times New Roman" w:hAnsi="Times New Roman" w:cs="Times New Roman"/>
          <w:color w:val="000000" w:themeColor="text1"/>
          <w:sz w:val="28"/>
          <w:szCs w:val="28"/>
          <w:lang w:eastAsia="ru-RU"/>
        </w:rPr>
        <w:t xml:space="preserve"> П</w:t>
      </w:r>
      <w:r w:rsidRPr="00052B18">
        <w:rPr>
          <w:rFonts w:ascii="Times New Roman" w:eastAsia="Times New Roman" w:hAnsi="Times New Roman" w:cs="Times New Roman"/>
          <w:sz w:val="28"/>
          <w:szCs w:val="28"/>
          <w:lang w:eastAsia="ru-RU"/>
        </w:rPr>
        <w:t>равительство Карачаево-Черкесской Республики обязалось</w:t>
      </w:r>
      <w:r w:rsidRPr="00052B18">
        <w:rPr>
          <w:rFonts w:ascii="Times New Roman" w:hAnsi="Times New Roman" w:cs="Times New Roman"/>
          <w:sz w:val="28"/>
          <w:szCs w:val="28"/>
        </w:rPr>
        <w:t xml:space="preserve"> </w:t>
      </w:r>
      <w:r w:rsidRPr="00052B18">
        <w:rPr>
          <w:rFonts w:ascii="Times New Roman" w:eastAsia="Times New Roman" w:hAnsi="Times New Roman" w:cs="Times New Roman"/>
          <w:sz w:val="28"/>
          <w:szCs w:val="28"/>
          <w:lang w:eastAsia="ru-RU"/>
        </w:rPr>
        <w:t xml:space="preserve">содействовать </w:t>
      </w:r>
      <w:r w:rsidRPr="00052B18">
        <w:rPr>
          <w:rFonts w:ascii="Times New Roman" w:eastAsia="Times New Roman" w:hAnsi="Times New Roman" w:cs="Times New Roman"/>
          <w:sz w:val="28"/>
          <w:szCs w:val="28"/>
          <w:lang w:eastAsia="ru-RU"/>
        </w:rPr>
        <w:lastRenderedPageBreak/>
        <w:t xml:space="preserve">развитию региональной системы непрерывного профессионального обучения и дополнительного профессионального образования. Работодатели – формировать заявки на подготовку кадров на договорной основе, предоставлять рабочие места для прохождения практического обучения и производственной практики, способствовать развитию наставничества, применению различных форм социальной поддержки обучающихся и выпускников профессиональных образовательных организаций и образовательных организаций высшего образования в целях их закрепления на предприятиях (3.4.10). </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eastAsia="Times New Roman" w:hAnsi="Times New Roman" w:cs="Times New Roman"/>
          <w:b/>
          <w:sz w:val="28"/>
          <w:szCs w:val="28"/>
          <w:lang w:eastAsia="ru-RU"/>
        </w:rPr>
        <w:t xml:space="preserve">7. </w:t>
      </w:r>
      <w:proofErr w:type="gramStart"/>
      <w:r w:rsidRPr="00052B18">
        <w:rPr>
          <w:rFonts w:ascii="Times New Roman" w:hAnsi="Times New Roman" w:cs="Times New Roman"/>
          <w:b/>
          <w:sz w:val="28"/>
          <w:szCs w:val="28"/>
        </w:rPr>
        <w:t>Установление в случае временного выполнения работниками трудовых функций вне стационарного рабочего места перечня таких работников, способов и порядка взаимодействия между работниками и работодателем, дополнительных гарантий и компенсаций, порядка и сроков представления работниками отчётов о выполненной работе, порядка и сроков обеспечения работников необходимыми для исполнения ими своих трудовых функций оборудованием, программно-техническими средствами и иными средствами, размера, порядка и сроков выплаты компенсаций</w:t>
      </w:r>
      <w:proofErr w:type="gramEnd"/>
      <w:r w:rsidRPr="00052B18">
        <w:rPr>
          <w:rFonts w:ascii="Times New Roman" w:hAnsi="Times New Roman" w:cs="Times New Roman"/>
          <w:b/>
          <w:sz w:val="28"/>
          <w:szCs w:val="28"/>
        </w:rPr>
        <w:t xml:space="preserve"> за использование работниками принадлежащих им либо арендованных ими оборудования, программно-технических средств и иных средств, порядка возмещения других связанных с выполнением трудовых функций вне стационарного рабочего места расходов</w:t>
      </w:r>
      <w:r w:rsidRPr="00052B18">
        <w:rPr>
          <w:rFonts w:ascii="Times New Roman" w:eastAsia="Times New Roman" w:hAnsi="Times New Roman" w:cs="Times New Roman"/>
          <w:b/>
          <w:sz w:val="28"/>
          <w:szCs w:val="28"/>
          <w:lang w:eastAsia="ru-RU"/>
        </w:rPr>
        <w:t>.</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Положения, направленные на регулирование дистанционной работы содержатся </w:t>
      </w:r>
      <w:r w:rsidRPr="00052B18">
        <w:rPr>
          <w:rFonts w:ascii="Times New Roman" w:eastAsia="Calibri" w:hAnsi="Times New Roman" w:cs="Times New Roman"/>
          <w:sz w:val="28"/>
          <w:szCs w:val="28"/>
        </w:rPr>
        <w:br/>
        <w:t xml:space="preserve">в 2 региональных трехсторонних соглашениях, заключенных в 2020 году. Вместе с тем, ни в одном из них не установлены дополнительные гарантии и компенсации дистанционным работникам. </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Примеры.</w:t>
      </w:r>
    </w:p>
    <w:p w:rsidR="00052B18" w:rsidRPr="00052B18" w:rsidRDefault="00052B18" w:rsidP="00052B18">
      <w:pPr>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eastAsia="Calibri" w:hAnsi="Times New Roman" w:cs="Times New Roman"/>
          <w:sz w:val="28"/>
          <w:szCs w:val="28"/>
        </w:rPr>
        <w:t>С</w:t>
      </w:r>
      <w:r w:rsidRPr="00052B18">
        <w:rPr>
          <w:rFonts w:ascii="Times New Roman" w:hAnsi="Times New Roman" w:cs="Times New Roman"/>
          <w:sz w:val="28"/>
          <w:szCs w:val="28"/>
        </w:rPr>
        <w:t xml:space="preserve">тороны </w:t>
      </w:r>
      <w:r w:rsidRPr="00052B18">
        <w:rPr>
          <w:rFonts w:ascii="Times New Roman" w:eastAsia="Times New Roman" w:hAnsi="Times New Roman" w:cs="Times New Roman"/>
          <w:b/>
          <w:i/>
          <w:sz w:val="28"/>
          <w:szCs w:val="28"/>
        </w:rPr>
        <w:t>Р</w:t>
      </w:r>
      <w:r w:rsidRPr="00052B18">
        <w:rPr>
          <w:rFonts w:ascii="Times New Roman" w:hAnsi="Times New Roman" w:cs="Times New Roman"/>
          <w:b/>
          <w:i/>
          <w:sz w:val="28"/>
          <w:szCs w:val="28"/>
        </w:rPr>
        <w:t xml:space="preserve">егионального соглашения между Алтайским краевым союзом организаций профсоюзов, краевыми объединениями работодателей и Правительством Алтайского края на 2021 - 2023 годы </w:t>
      </w:r>
      <w:r w:rsidRPr="00052B18">
        <w:rPr>
          <w:rFonts w:ascii="Times New Roman" w:hAnsi="Times New Roman" w:cs="Times New Roman"/>
          <w:sz w:val="28"/>
          <w:szCs w:val="28"/>
        </w:rPr>
        <w:t xml:space="preserve">договорились, что </w:t>
      </w:r>
      <w:r w:rsidRPr="00052B18">
        <w:rPr>
          <w:rFonts w:ascii="Times New Roman" w:eastAsia="Times New Roman" w:hAnsi="Times New Roman" w:cs="Times New Roman"/>
          <w:sz w:val="28"/>
          <w:szCs w:val="28"/>
          <w:lang w:eastAsia="ru-RU"/>
        </w:rPr>
        <w:t>работодатели будут</w:t>
      </w:r>
      <w:r w:rsidRPr="00052B18">
        <w:rPr>
          <w:rFonts w:ascii="Times New Roman" w:eastAsia="Times New Roman" w:hAnsi="Times New Roman" w:cs="Times New Roman"/>
          <w:sz w:val="28"/>
          <w:szCs w:val="28"/>
          <w:lang w:eastAsia="ru-RU"/>
        </w:rPr>
        <w:tab/>
        <w:t>предусматривать возможность выполнения работником трудовых функций в удаленном режиме (вне места работы (рабочего места), определенного трудовым договором), дистанционном формате (с использованием информационно-телекоммуникационной сети общего пользования, в том числе сети «Интернет») при наличии технических и организационных возможностей</w:t>
      </w:r>
      <w:proofErr w:type="gramEnd"/>
      <w:r w:rsidRPr="00052B18">
        <w:rPr>
          <w:rFonts w:ascii="Times New Roman" w:eastAsia="Times New Roman" w:hAnsi="Times New Roman" w:cs="Times New Roman"/>
          <w:sz w:val="28"/>
          <w:szCs w:val="28"/>
          <w:lang w:eastAsia="ru-RU"/>
        </w:rPr>
        <w:t xml:space="preserve">. Порядок организации удаленной, дистанционной работы, условия оплаты труда, продолжительность рабочего дня, способы взаимодействия </w:t>
      </w:r>
      <w:r w:rsidRPr="00052B18">
        <w:rPr>
          <w:rFonts w:ascii="Times New Roman" w:eastAsia="Times New Roman" w:hAnsi="Times New Roman" w:cs="Times New Roman"/>
          <w:sz w:val="28"/>
          <w:szCs w:val="28"/>
          <w:lang w:eastAsia="ru-RU"/>
        </w:rPr>
        <w:lastRenderedPageBreak/>
        <w:t xml:space="preserve">работодателя и работников, в том числе посредством электронной почты и иных мобильных и </w:t>
      </w:r>
      <w:proofErr w:type="spellStart"/>
      <w:r w:rsidRPr="00052B18">
        <w:rPr>
          <w:rFonts w:ascii="Times New Roman" w:eastAsia="Times New Roman" w:hAnsi="Times New Roman" w:cs="Times New Roman"/>
          <w:sz w:val="28"/>
          <w:szCs w:val="28"/>
          <w:lang w:eastAsia="ru-RU"/>
        </w:rPr>
        <w:t>веб-сервисов</w:t>
      </w:r>
      <w:proofErr w:type="spellEnd"/>
      <w:r w:rsidRPr="00052B18">
        <w:rPr>
          <w:rFonts w:ascii="Times New Roman" w:eastAsia="Times New Roman" w:hAnsi="Times New Roman" w:cs="Times New Roman"/>
          <w:sz w:val="28"/>
          <w:szCs w:val="28"/>
          <w:lang w:eastAsia="ru-RU"/>
        </w:rPr>
        <w:t>, обмена электронными документами устанавливаются коллективным договором или локальными нормативными актами (2.3.2).</w:t>
      </w:r>
    </w:p>
    <w:p w:rsidR="00052B18" w:rsidRPr="00052B18" w:rsidRDefault="00052B18" w:rsidP="00052B18">
      <w:pPr>
        <w:shd w:val="clear" w:color="auto" w:fill="FFFFFF"/>
        <w:spacing w:after="0" w:line="276" w:lineRule="auto"/>
        <w:ind w:firstLine="709"/>
        <w:jc w:val="both"/>
        <w:rPr>
          <w:rFonts w:ascii="Times New Roman" w:hAnsi="Times New Roman" w:cs="Times New Roman"/>
          <w:sz w:val="28"/>
          <w:szCs w:val="28"/>
        </w:rPr>
      </w:pPr>
      <w:proofErr w:type="gramStart"/>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Областного трехстороннего соглашения между правительством Тульской области, Тульской федерацией профсоюзов и Тульским областным союзом работодателей на 2021-2023 годы</w:t>
      </w:r>
      <w:r w:rsidRPr="00052B18">
        <w:rPr>
          <w:rFonts w:ascii="Times New Roman" w:hAnsi="Times New Roman" w:cs="Times New Roman"/>
          <w:i/>
          <w:sz w:val="28"/>
          <w:szCs w:val="28"/>
        </w:rPr>
        <w:t>,</w:t>
      </w:r>
      <w:r w:rsidRPr="00052B18">
        <w:rPr>
          <w:rFonts w:ascii="Times New Roman" w:eastAsia="Times New Roman" w:hAnsi="Times New Roman" w:cs="Times New Roman"/>
          <w:sz w:val="28"/>
          <w:szCs w:val="28"/>
          <w:lang w:eastAsia="ru-RU"/>
        </w:rPr>
        <w:t xml:space="preserve"> работодатели </w:t>
      </w:r>
      <w:r w:rsidRPr="00052B18">
        <w:rPr>
          <w:rFonts w:ascii="Times New Roman" w:hAnsi="Times New Roman" w:cs="Times New Roman"/>
          <w:sz w:val="28"/>
          <w:szCs w:val="28"/>
        </w:rPr>
        <w:t xml:space="preserve">оказывают содействие </w:t>
      </w:r>
      <w:r w:rsidRPr="00052B18">
        <w:rPr>
          <w:rFonts w:ascii="Times New Roman" w:hAnsi="Times New Roman" w:cs="Times New Roman"/>
          <w:sz w:val="28"/>
          <w:szCs w:val="28"/>
          <w:u w:val="single"/>
        </w:rPr>
        <w:t>в предоставлении режима исполнения трудовых обязанностей вне нахождения основного рабочего места</w:t>
      </w:r>
      <w:r w:rsidRPr="00052B18">
        <w:rPr>
          <w:rFonts w:ascii="Times New Roman" w:hAnsi="Times New Roman" w:cs="Times New Roman"/>
          <w:sz w:val="28"/>
          <w:szCs w:val="28"/>
        </w:rPr>
        <w:t>, работы в режиме гибкого рабочего времени или на условиях неполного рабочего времени одному из родителей (по его просьбе), имеющих одного и более детей в возрасте до</w:t>
      </w:r>
      <w:proofErr w:type="gramEnd"/>
      <w:r w:rsidRPr="00052B18">
        <w:rPr>
          <w:rFonts w:ascii="Times New Roman" w:hAnsi="Times New Roman" w:cs="Times New Roman"/>
          <w:sz w:val="28"/>
          <w:szCs w:val="28"/>
        </w:rPr>
        <w:t xml:space="preserve"> 14 лет, одному из родителей (законному представителю) ребенка-инвалида (1.5.1).</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eastAsia="Times New Roman" w:hAnsi="Times New Roman" w:cs="Times New Roman"/>
          <w:b/>
          <w:sz w:val="28"/>
          <w:szCs w:val="28"/>
          <w:lang w:eastAsia="ru-RU"/>
        </w:rPr>
        <w:t>8.</w:t>
      </w:r>
      <w:r w:rsidRPr="00052B18">
        <w:rPr>
          <w:rFonts w:ascii="Times New Roman" w:hAnsi="Times New Roman" w:cs="Times New Roman"/>
          <w:sz w:val="28"/>
          <w:szCs w:val="28"/>
        </w:rPr>
        <w:t xml:space="preserve"> </w:t>
      </w:r>
      <w:proofErr w:type="gramStart"/>
      <w:r w:rsidRPr="00052B18">
        <w:rPr>
          <w:rFonts w:ascii="Times New Roman" w:eastAsia="Times New Roman" w:hAnsi="Times New Roman" w:cs="Times New Roman"/>
          <w:b/>
          <w:sz w:val="28"/>
          <w:szCs w:val="28"/>
          <w:lang w:eastAsia="ru-RU"/>
        </w:rPr>
        <w:t>Реализацию принципа приоритетного трудоустройства граждан Российской Федерации, а также контроль за трудоустройством иностранных граждан, прибывших в Российскую Федерацию, как на основании визы (с учётом наличия у работодателей разрешения на привлечение и использование труда иностранных работников и установленной квоты на выдачу мигрантам разрешений на работу), так и в безвизовом порядке (работающих на основании патентов), а также с учётом устанавливаемой Правительством Российской</w:t>
      </w:r>
      <w:proofErr w:type="gramEnd"/>
      <w:r w:rsidRPr="00052B18">
        <w:rPr>
          <w:rFonts w:ascii="Times New Roman" w:eastAsia="Times New Roman" w:hAnsi="Times New Roman" w:cs="Times New Roman"/>
          <w:b/>
          <w:sz w:val="28"/>
          <w:szCs w:val="28"/>
          <w:lang w:eastAsia="ru-RU"/>
        </w:rPr>
        <w:t xml:space="preserve"> Федерации допустимой доли иностранных работников, используемых хозяйствующими субъектами в отдельных видах экономической деятельности.</w:t>
      </w:r>
    </w:p>
    <w:p w:rsidR="00052B18" w:rsidRPr="00052B18" w:rsidRDefault="00052B18" w:rsidP="00052B18">
      <w:pPr>
        <w:spacing w:after="0" w:line="276" w:lineRule="auto"/>
        <w:ind w:firstLine="709"/>
        <w:jc w:val="both"/>
        <w:rPr>
          <w:rFonts w:ascii="Times New Roman" w:eastAsia="Calibri" w:hAnsi="Times New Roman" w:cs="Times New Roman"/>
          <w:sz w:val="28"/>
          <w:szCs w:val="28"/>
        </w:rPr>
      </w:pPr>
      <w:r w:rsidRPr="00052B18">
        <w:rPr>
          <w:rFonts w:ascii="Times New Roman" w:eastAsia="Calibri" w:hAnsi="Times New Roman" w:cs="Times New Roman"/>
          <w:sz w:val="28"/>
          <w:szCs w:val="28"/>
        </w:rPr>
        <w:t xml:space="preserve">Указанные положения присутствуют во всех 20 заключенных в отчетном периоде региональных трехсторонних соглашениях. </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Примеры.</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eastAsia="Times New Roman" w:hAnsi="Times New Roman" w:cs="Times New Roman"/>
          <w:color w:val="000000" w:themeColor="text1"/>
          <w:sz w:val="28"/>
          <w:szCs w:val="28"/>
          <w:lang w:eastAsia="ru-RU"/>
        </w:rPr>
        <w:t xml:space="preserve">Согласно </w:t>
      </w:r>
      <w:r w:rsidRPr="00052B18">
        <w:rPr>
          <w:rFonts w:ascii="Times New Roman" w:eastAsia="Times New Roman" w:hAnsi="Times New Roman" w:cs="Times New Roman"/>
          <w:b/>
          <w:i/>
          <w:color w:val="000000" w:themeColor="text1"/>
          <w:sz w:val="28"/>
          <w:szCs w:val="28"/>
          <w:lang w:eastAsia="ru-RU"/>
        </w:rPr>
        <w:t xml:space="preserve">Калужскому областному трехстороннему соглашению между Территориальным союзом организаций профсоюзов «Калужский областной совет профсоюзов», областными объединениями работодателей и Правительством Калужской области </w:t>
      </w:r>
      <w:r w:rsidRPr="00052B18">
        <w:rPr>
          <w:rFonts w:ascii="Times New Roman" w:eastAsia="Times New Roman" w:hAnsi="Times New Roman" w:cs="Times New Roman"/>
          <w:color w:val="000000" w:themeColor="text1"/>
          <w:sz w:val="28"/>
          <w:szCs w:val="28"/>
          <w:lang w:eastAsia="ru-RU"/>
        </w:rPr>
        <w:t>р</w:t>
      </w:r>
      <w:r w:rsidRPr="00052B18">
        <w:rPr>
          <w:rFonts w:ascii="Times New Roman" w:eastAsia="Times New Roman" w:hAnsi="Times New Roman" w:cs="Times New Roman"/>
          <w:sz w:val="28"/>
          <w:szCs w:val="28"/>
          <w:lang w:eastAsia="ru-RU"/>
        </w:rPr>
        <w:t>аботодатели взяли на себя обязательство в приоритетном порядке обеспечивать трудоустройство российских граждан и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при условии их соответствия предъявленным профессиональным требованиям (4.44).</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 xml:space="preserve">Областного трехстороннего соглашения на 2021-2023 годы между администрацией Липецкой области, Федерацией профсоюзов </w:t>
      </w:r>
      <w:r w:rsidRPr="00052B18">
        <w:rPr>
          <w:rFonts w:ascii="Times New Roman" w:hAnsi="Times New Roman" w:cs="Times New Roman"/>
          <w:b/>
          <w:i/>
          <w:sz w:val="28"/>
          <w:szCs w:val="28"/>
        </w:rPr>
        <w:lastRenderedPageBreak/>
        <w:t>Липецкой области, объединениями работодателей Липецкой области</w:t>
      </w:r>
      <w:r w:rsidRPr="00052B18">
        <w:rPr>
          <w:rFonts w:ascii="Times New Roman" w:eastAsia="Times New Roman" w:hAnsi="Times New Roman" w:cs="Times New Roman"/>
          <w:color w:val="000000" w:themeColor="text1"/>
          <w:sz w:val="28"/>
          <w:szCs w:val="28"/>
          <w:lang w:eastAsia="ru-RU"/>
        </w:rPr>
        <w:t xml:space="preserve"> договорились, что в</w:t>
      </w:r>
      <w:r w:rsidRPr="00052B18">
        <w:rPr>
          <w:rFonts w:ascii="Times New Roman" w:eastAsia="Times New Roman" w:hAnsi="Times New Roman" w:cs="Times New Roman"/>
          <w:sz w:val="28"/>
          <w:szCs w:val="28"/>
          <w:lang w:eastAsia="ru-RU"/>
        </w:rPr>
        <w:t xml:space="preserve"> целях поддержания оптимального баланса трудовых ресурсов с учетом содействия </w:t>
      </w:r>
      <w:proofErr w:type="gramStart"/>
      <w:r w:rsidRPr="00052B18">
        <w:rPr>
          <w:rFonts w:ascii="Times New Roman" w:eastAsia="Times New Roman" w:hAnsi="Times New Roman" w:cs="Times New Roman"/>
          <w:sz w:val="28"/>
          <w:szCs w:val="28"/>
          <w:lang w:eastAsia="ru-RU"/>
        </w:rPr>
        <w:t>в</w:t>
      </w:r>
      <w:proofErr w:type="gramEnd"/>
      <w:r w:rsidRPr="00052B18">
        <w:rPr>
          <w:rFonts w:ascii="Times New Roman" w:eastAsia="Times New Roman" w:hAnsi="Times New Roman" w:cs="Times New Roman"/>
          <w:sz w:val="28"/>
          <w:szCs w:val="28"/>
          <w:lang w:eastAsia="ru-RU"/>
        </w:rPr>
        <w:t xml:space="preserve"> </w:t>
      </w:r>
      <w:proofErr w:type="gramStart"/>
      <w:r w:rsidRPr="00052B18">
        <w:rPr>
          <w:rFonts w:ascii="Times New Roman" w:eastAsia="Times New Roman" w:hAnsi="Times New Roman" w:cs="Times New Roman"/>
          <w:sz w:val="28"/>
          <w:szCs w:val="28"/>
          <w:lang w:eastAsia="ru-RU"/>
        </w:rPr>
        <w:t>приоритетом</w:t>
      </w:r>
      <w:proofErr w:type="gramEnd"/>
      <w:r w:rsidRPr="00052B18">
        <w:rPr>
          <w:rFonts w:ascii="Times New Roman" w:eastAsia="Times New Roman" w:hAnsi="Times New Roman" w:cs="Times New Roman"/>
          <w:sz w:val="28"/>
          <w:szCs w:val="28"/>
          <w:lang w:eastAsia="ru-RU"/>
        </w:rPr>
        <w:t xml:space="preserve"> порядке трудоустройству граждан Российской Федерации при формировании квоты на привлечение и использование иностранной рабочей силы будут учитывать:</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отсутствие фактов массового высвобождения работников - граждан Российской Федерации в течение предыдущего года в связи с сокращением численности:</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наличие возможности удовлетворения потребности в рабочей силе за счёт  местных трудовых ресурсов, в том числе путём подготовки и переподготовки безработных граждан с учётом предложений муниципальных образований области;</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соблюдение работодателями обязательств регионального соглашения о минимальной заработной плате.</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При этом должны быть обеспечены социально-бытовые условия проживания иностранных работников, соответствующих санитарно-гигиеническим требованиям (2.8).</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Областного трехстороннего соглашения между правительством Тульской области, Тульской федерацией профсоюзов и Тульским областным союзом работодателей на 2021-2023 годы</w:t>
      </w:r>
      <w:r w:rsidRPr="00052B18">
        <w:rPr>
          <w:rFonts w:ascii="Times New Roman" w:hAnsi="Times New Roman" w:cs="Times New Roman"/>
          <w:sz w:val="28"/>
          <w:szCs w:val="28"/>
        </w:rPr>
        <w:t xml:space="preserve"> </w:t>
      </w:r>
      <w:r w:rsidRPr="00052B18">
        <w:rPr>
          <w:rFonts w:ascii="Times New Roman" w:eastAsia="Times New Roman" w:hAnsi="Times New Roman" w:cs="Times New Roman"/>
          <w:sz w:val="28"/>
          <w:szCs w:val="28"/>
          <w:lang w:eastAsia="ru-RU"/>
        </w:rPr>
        <w:t>представители профсоюзов и работодателей должны включаться в состав межведомственной комиссии по вопросам привлечения и использования иностранной рабочей силы на территории Тульской области, осуществляющей согласование потребности в привлечении иностранных работников и предложений по объемам квот (1.1.21).</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Правительство Тульской области при подготовке предложений по определению потребности в привлечении иностранной рабочей силы, формированию, объемов квоты на выдачу иностранным гражданам разрешительных документов на право трудовой деятельности обязалось учитывать участие работодателей в системе социального партнерства и соблюдение ими обязательств региональных соглашений (1.3.10).</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eastAsia="Times New Roman" w:hAnsi="Times New Roman" w:cs="Times New Roman"/>
          <w:b/>
          <w:sz w:val="28"/>
          <w:szCs w:val="28"/>
          <w:lang w:eastAsia="ru-RU"/>
        </w:rPr>
        <w:t>9.</w:t>
      </w:r>
      <w:r w:rsidRPr="00052B18">
        <w:rPr>
          <w:rFonts w:ascii="Times New Roman" w:hAnsi="Times New Roman" w:cs="Times New Roman"/>
          <w:sz w:val="28"/>
          <w:szCs w:val="28"/>
        </w:rPr>
        <w:t xml:space="preserve"> </w:t>
      </w:r>
      <w:r w:rsidRPr="00052B18">
        <w:rPr>
          <w:rFonts w:ascii="Times New Roman" w:eastAsia="Times New Roman" w:hAnsi="Times New Roman" w:cs="Times New Roman"/>
          <w:b/>
          <w:sz w:val="28"/>
          <w:szCs w:val="28"/>
          <w:lang w:eastAsia="ru-RU"/>
        </w:rPr>
        <w:t>Организацию и участие в конкурсах «Российская организация высокой социальной эффективности» и «</w:t>
      </w:r>
      <w:proofErr w:type="gramStart"/>
      <w:r w:rsidRPr="00052B18">
        <w:rPr>
          <w:rFonts w:ascii="Times New Roman" w:eastAsia="Times New Roman" w:hAnsi="Times New Roman" w:cs="Times New Roman"/>
          <w:b/>
          <w:sz w:val="28"/>
          <w:szCs w:val="28"/>
          <w:lang w:eastAsia="ru-RU"/>
        </w:rPr>
        <w:t>Лучший</w:t>
      </w:r>
      <w:proofErr w:type="gramEnd"/>
      <w:r w:rsidRPr="00052B18">
        <w:rPr>
          <w:rFonts w:ascii="Times New Roman" w:eastAsia="Times New Roman" w:hAnsi="Times New Roman" w:cs="Times New Roman"/>
          <w:b/>
          <w:sz w:val="28"/>
          <w:szCs w:val="28"/>
          <w:lang w:eastAsia="ru-RU"/>
        </w:rPr>
        <w:t xml:space="preserve"> по профессии».</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 xml:space="preserve">Обязательства о проведении конкурсов профессионального мастерства содержатся в 13 региональных трехсторонних соглашениях о регулировании социально-трудовых отношений.   </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Примеры.</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eastAsia="Times New Roman" w:hAnsi="Times New Roman" w:cs="Times New Roman"/>
          <w:sz w:val="28"/>
          <w:szCs w:val="28"/>
          <w:lang w:eastAsia="ru-RU"/>
        </w:rPr>
        <w:t xml:space="preserve">Стороны </w:t>
      </w:r>
      <w:r w:rsidRPr="00052B18">
        <w:rPr>
          <w:rFonts w:ascii="Times New Roman" w:eastAsia="Times New Roman" w:hAnsi="Times New Roman" w:cs="Times New Roman"/>
          <w:b/>
          <w:i/>
          <w:color w:val="000000" w:themeColor="text1"/>
          <w:sz w:val="28"/>
          <w:szCs w:val="28"/>
          <w:lang w:eastAsia="ru-RU"/>
        </w:rPr>
        <w:t xml:space="preserve">Соглашения между администрацией Владимирской области, Советом Регионального союза «Владимирское областное </w:t>
      </w:r>
      <w:r w:rsidRPr="00052B18">
        <w:rPr>
          <w:rFonts w:ascii="Times New Roman" w:eastAsia="Times New Roman" w:hAnsi="Times New Roman" w:cs="Times New Roman"/>
          <w:b/>
          <w:i/>
          <w:color w:val="000000" w:themeColor="text1"/>
          <w:sz w:val="28"/>
          <w:szCs w:val="28"/>
          <w:lang w:eastAsia="ru-RU"/>
        </w:rPr>
        <w:lastRenderedPageBreak/>
        <w:t>объединение организаций профессиональных союзов» и Президиумом регионального объединения работодателей «Ассоциация работодателей и товаропроизводителей Владимирской области» по регулированию социально-трудовых отношений на 2021-2023 годы</w:t>
      </w:r>
      <w:r w:rsidRPr="00052B18">
        <w:rPr>
          <w:rFonts w:ascii="Times New Roman" w:eastAsia="Times New Roman" w:hAnsi="Times New Roman" w:cs="Times New Roman"/>
          <w:color w:val="000000" w:themeColor="text1"/>
          <w:sz w:val="28"/>
          <w:szCs w:val="28"/>
          <w:lang w:eastAsia="ru-RU"/>
        </w:rPr>
        <w:t xml:space="preserve"> договорились в</w:t>
      </w:r>
      <w:r w:rsidRPr="00052B18">
        <w:rPr>
          <w:rFonts w:ascii="Times New Roman" w:eastAsia="Times New Roman" w:hAnsi="Times New Roman" w:cs="Times New Roman"/>
          <w:sz w:val="28"/>
          <w:szCs w:val="28"/>
          <w:lang w:eastAsia="ru-RU"/>
        </w:rPr>
        <w:t xml:space="preserve"> целях повышения престижа рабочих профессий проводить региональные конкурсы профессионального мастерства, в том числе для обучающихся в образовательных организациях профессионального образования, направлять победителей на окружные и</w:t>
      </w:r>
      <w:proofErr w:type="gramEnd"/>
      <w:r w:rsidRPr="00052B18">
        <w:rPr>
          <w:rFonts w:ascii="Times New Roman" w:eastAsia="Times New Roman" w:hAnsi="Times New Roman" w:cs="Times New Roman"/>
          <w:sz w:val="28"/>
          <w:szCs w:val="28"/>
          <w:lang w:eastAsia="ru-RU"/>
        </w:rPr>
        <w:t xml:space="preserve"> всероссийские конкурсы, в том числе на чемпионаты по профессиональному мастерству «</w:t>
      </w:r>
      <w:proofErr w:type="spellStart"/>
      <w:r w:rsidRPr="00052B18">
        <w:rPr>
          <w:rFonts w:ascii="Times New Roman" w:eastAsia="Times New Roman" w:hAnsi="Times New Roman" w:cs="Times New Roman"/>
          <w:sz w:val="28"/>
          <w:szCs w:val="28"/>
          <w:lang w:eastAsia="ru-RU"/>
        </w:rPr>
        <w:t>Ворлдскиллс</w:t>
      </w:r>
      <w:proofErr w:type="spellEnd"/>
      <w:r w:rsidRPr="00052B18">
        <w:rPr>
          <w:rFonts w:ascii="Times New Roman" w:eastAsia="Times New Roman" w:hAnsi="Times New Roman" w:cs="Times New Roman"/>
          <w:sz w:val="28"/>
          <w:szCs w:val="28"/>
          <w:lang w:eastAsia="ru-RU"/>
        </w:rPr>
        <w:t xml:space="preserve"> Россия».</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Архангельского областного трехстороннего соглашения между объединениями профсоюзных организаций Архангельской области, объединениями (союзами) работодателей Архангельской области и Правительством Архангельской области по вопросам социально-трудовых отношений на 2021 - 2023 годы</w:t>
      </w:r>
      <w:r w:rsidRPr="00052B18">
        <w:rPr>
          <w:rFonts w:ascii="Times New Roman" w:eastAsia="Times New Roman" w:hAnsi="Times New Roman" w:cs="Times New Roman"/>
          <w:color w:val="000000" w:themeColor="text1"/>
          <w:sz w:val="28"/>
          <w:szCs w:val="28"/>
          <w:lang w:eastAsia="ru-RU"/>
        </w:rPr>
        <w:t xml:space="preserve"> </w:t>
      </w:r>
      <w:r w:rsidRPr="00052B18">
        <w:rPr>
          <w:rFonts w:ascii="Times New Roman" w:eastAsia="Times New Roman" w:hAnsi="Times New Roman" w:cs="Times New Roman"/>
          <w:sz w:val="28"/>
          <w:szCs w:val="28"/>
          <w:lang w:eastAsia="ru-RU"/>
        </w:rPr>
        <w:t>в положениях о конкурсах, иных локальных нормативных актах организации предусматриваются формы поощрений победителей конкурсов (единовременные денежные выплаты, ценные подарки, повышение квалификационных разрядов, доплаты (надбавки) стимулирующего характера и т.д.).</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 xml:space="preserve">Регионального соглашения между Администрацией Псковской области, Псковскими организациями профсоюзов и </w:t>
      </w:r>
      <w:proofErr w:type="gramStart"/>
      <w:r w:rsidRPr="00052B18">
        <w:rPr>
          <w:rFonts w:ascii="Times New Roman" w:hAnsi="Times New Roman" w:cs="Times New Roman"/>
          <w:b/>
          <w:i/>
          <w:sz w:val="28"/>
          <w:szCs w:val="28"/>
          <w:lang w:val="en-US"/>
        </w:rPr>
        <w:t>p</w:t>
      </w:r>
      <w:proofErr w:type="spellStart"/>
      <w:proofErr w:type="gramEnd"/>
      <w:r w:rsidRPr="00052B18">
        <w:rPr>
          <w:rFonts w:ascii="Times New Roman" w:hAnsi="Times New Roman" w:cs="Times New Roman"/>
          <w:b/>
          <w:i/>
          <w:sz w:val="28"/>
          <w:szCs w:val="28"/>
        </w:rPr>
        <w:t>егиональными</w:t>
      </w:r>
      <w:proofErr w:type="spellEnd"/>
      <w:r w:rsidRPr="00052B18">
        <w:rPr>
          <w:rFonts w:ascii="Times New Roman" w:hAnsi="Times New Roman" w:cs="Times New Roman"/>
          <w:b/>
          <w:i/>
          <w:sz w:val="28"/>
          <w:szCs w:val="28"/>
        </w:rPr>
        <w:t xml:space="preserve"> объединениями работодателей Псковской области на 2021-2023 годы</w:t>
      </w:r>
      <w:r w:rsidRPr="00052B18">
        <w:rPr>
          <w:rFonts w:ascii="Times New Roman" w:hAnsi="Times New Roman" w:cs="Times New Roman"/>
          <w:sz w:val="28"/>
          <w:szCs w:val="28"/>
        </w:rPr>
        <w:t xml:space="preserve"> приняли на себя обязательство </w:t>
      </w:r>
      <w:r w:rsidRPr="00052B18">
        <w:rPr>
          <w:rFonts w:ascii="Times New Roman" w:eastAsia="Times New Roman" w:hAnsi="Times New Roman" w:cs="Times New Roman"/>
          <w:sz w:val="28"/>
          <w:szCs w:val="28"/>
          <w:lang w:eastAsia="ru-RU"/>
        </w:rPr>
        <w:t>способствовать проведению в целях повышения престижа рабочих профессий всероссийского конкурса профессионального мастерства «Лучший по профессии» и праздника Весны и Труда - 1 Мая, подготовить предложения по мероприятиям, способствующим повышению престижа рабочих профессий, в том числе по проведению информационных кампаний с использованием средств массовой информации (3.9).</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eastAsia="Times New Roman" w:hAnsi="Times New Roman" w:cs="Times New Roman"/>
          <w:b/>
          <w:sz w:val="28"/>
          <w:szCs w:val="28"/>
          <w:lang w:eastAsia="ru-RU"/>
        </w:rPr>
        <w:t>10.</w:t>
      </w:r>
      <w:r w:rsidRPr="00052B18">
        <w:rPr>
          <w:rFonts w:ascii="Times New Roman" w:hAnsi="Times New Roman" w:cs="Times New Roman"/>
          <w:sz w:val="28"/>
          <w:szCs w:val="28"/>
        </w:rPr>
        <w:t xml:space="preserve"> </w:t>
      </w:r>
      <w:proofErr w:type="gramStart"/>
      <w:r w:rsidRPr="00052B18">
        <w:rPr>
          <w:rFonts w:ascii="Times New Roman" w:eastAsia="Times New Roman" w:hAnsi="Times New Roman" w:cs="Times New Roman"/>
          <w:b/>
          <w:sz w:val="28"/>
          <w:szCs w:val="28"/>
          <w:lang w:eastAsia="ru-RU"/>
        </w:rPr>
        <w:t xml:space="preserve">Сохранение рабочих мест и занятости работников, недопущение массовых увольнений и роста безработицы, осуществление опережающей профессиональной подготовки, переподготовки и повышения квалификации работников, а также развитие </w:t>
      </w:r>
      <w:proofErr w:type="spellStart"/>
      <w:r w:rsidRPr="00052B18">
        <w:rPr>
          <w:rFonts w:ascii="Times New Roman" w:eastAsia="Times New Roman" w:hAnsi="Times New Roman" w:cs="Times New Roman"/>
          <w:b/>
          <w:sz w:val="28"/>
          <w:szCs w:val="28"/>
          <w:lang w:eastAsia="ru-RU"/>
        </w:rPr>
        <w:t>внутрирегиональной</w:t>
      </w:r>
      <w:proofErr w:type="spellEnd"/>
      <w:r w:rsidRPr="00052B18">
        <w:rPr>
          <w:rFonts w:ascii="Times New Roman" w:eastAsia="Times New Roman" w:hAnsi="Times New Roman" w:cs="Times New Roman"/>
          <w:b/>
          <w:sz w:val="28"/>
          <w:szCs w:val="28"/>
          <w:lang w:eastAsia="ru-RU"/>
        </w:rPr>
        <w:t xml:space="preserve"> мобильности граждан в условиях возможного ухудшения социально-экономической ситуации в субъекте Российской Федерации в связи с реализацией комплекса ограничительных мер, направленных на предотвращение распространения коронавирусной инфекции, за счёт средств государства и работодателей.</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lastRenderedPageBreak/>
        <w:t>Указанные обязательства прописаны в 4 из 20 региональных соглашений, заключенных в 2020 году.</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Примеры.</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color w:val="000000" w:themeColor="text1"/>
          <w:sz w:val="28"/>
          <w:szCs w:val="28"/>
          <w:lang w:eastAsia="ru-RU"/>
        </w:rPr>
        <w:t xml:space="preserve">Стороны </w:t>
      </w:r>
      <w:r w:rsidRPr="00052B18">
        <w:rPr>
          <w:rFonts w:ascii="Times New Roman" w:eastAsia="Times New Roman" w:hAnsi="Times New Roman" w:cs="Times New Roman"/>
          <w:b/>
          <w:i/>
          <w:color w:val="000000" w:themeColor="text1"/>
          <w:sz w:val="28"/>
          <w:szCs w:val="28"/>
          <w:lang w:eastAsia="ru-RU"/>
        </w:rPr>
        <w:t>Соглашения между администрацией Владимирской области, Советом Регионального союза «Владимирское областное объединение организаций профессиональных союзов» и Президиумом регионального объединения работодателей «Ассоциация работодателей и товаропроизводителей Владимирской области» по регулированию социально-трудовых отношений на 2021-2023 годы</w:t>
      </w:r>
      <w:r w:rsidRPr="00052B18">
        <w:rPr>
          <w:rFonts w:ascii="Times New Roman" w:eastAsia="Times New Roman" w:hAnsi="Times New Roman" w:cs="Times New Roman"/>
          <w:color w:val="000000" w:themeColor="text1"/>
          <w:sz w:val="28"/>
          <w:szCs w:val="28"/>
          <w:lang w:eastAsia="ru-RU"/>
        </w:rPr>
        <w:t xml:space="preserve"> договорились, что </w:t>
      </w:r>
      <w:r w:rsidRPr="00052B18">
        <w:rPr>
          <w:rFonts w:ascii="Times New Roman" w:eastAsia="Times New Roman" w:hAnsi="Times New Roman" w:cs="Times New Roman"/>
          <w:sz w:val="28"/>
          <w:szCs w:val="28"/>
          <w:lang w:eastAsia="ru-RU"/>
        </w:rPr>
        <w:t>профсоюзы будут вносить предложения по вопросам сохранения занятости в условиях распространения эпидемии, пандемии.</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eastAsia="Times New Roman" w:hAnsi="Times New Roman" w:cs="Times New Roman"/>
          <w:sz w:val="28"/>
          <w:szCs w:val="28"/>
          <w:lang w:eastAsia="ru-RU"/>
        </w:rPr>
        <w:t xml:space="preserve">В соответствии с </w:t>
      </w:r>
      <w:r w:rsidRPr="00052B18">
        <w:rPr>
          <w:rFonts w:ascii="Times New Roman" w:eastAsia="Times New Roman" w:hAnsi="Times New Roman" w:cs="Times New Roman"/>
          <w:b/>
          <w:i/>
          <w:color w:val="000000" w:themeColor="text1"/>
          <w:sz w:val="28"/>
          <w:szCs w:val="28"/>
          <w:lang w:eastAsia="ru-RU"/>
        </w:rPr>
        <w:t>Калужским областным трехсторонним соглашением между Территориальным союзом организаций профсоюзов «Калужский областной совет профсоюзов», областными объединениями работодателей и Правительством Калужской области</w:t>
      </w:r>
      <w:r w:rsidRPr="00052B18">
        <w:rPr>
          <w:rFonts w:ascii="Times New Roman" w:eastAsia="Times New Roman" w:hAnsi="Times New Roman" w:cs="Times New Roman"/>
          <w:sz w:val="28"/>
          <w:szCs w:val="28"/>
          <w:lang w:eastAsia="ru-RU"/>
        </w:rPr>
        <w:t xml:space="preserve"> Правительство области при осложнении ситуации, касающейся занятости населения, разрабатывает и реализует мероприятия по стабилизации положения на рынке труда, в том числе по предупреждению массовых увольнений, сохранению существующих и созданию дополнительных рабочих мест, организации временных и общественных работ</w:t>
      </w:r>
      <w:proofErr w:type="gramEnd"/>
      <w:r w:rsidRPr="00052B18">
        <w:rPr>
          <w:rFonts w:ascii="Times New Roman" w:eastAsia="Times New Roman" w:hAnsi="Times New Roman" w:cs="Times New Roman"/>
          <w:sz w:val="28"/>
          <w:szCs w:val="28"/>
          <w:lang w:eastAsia="ru-RU"/>
        </w:rPr>
        <w:t xml:space="preserve"> и другие мероприятия, направленные на снижение напряженности на рынке труда (4.5.4).</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Областного трехстороннего соглашения между правительством Тульской области, Тульской федерацией профсоюзов и Тульским областным союзом работодателей на 2021-2023 годы</w:t>
      </w:r>
      <w:r w:rsidRPr="00052B18">
        <w:rPr>
          <w:rFonts w:ascii="Times New Roman" w:eastAsia="Times New Roman" w:hAnsi="Times New Roman" w:cs="Times New Roman"/>
          <w:sz w:val="28"/>
          <w:szCs w:val="28"/>
          <w:lang w:eastAsia="ru-RU"/>
        </w:rPr>
        <w:t xml:space="preserve"> его стороны осуществляют согласованные действия по обеспечению стабилизации на рынке труда. В случае ухудшения ситуации на рынке труда в регионе, разрабатывают меры, направленные на снижение напряженности и уровня безработицы. Разрабатывают и реализуют меры, направленные на повышение уровня профессиональной и территориальной мобильности трудовых ресурсов, развитие гибких форм занятости, создание инновационных рабочих мест (1.1.13 - 14).</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hAnsi="Times New Roman" w:cs="Times New Roman"/>
          <w:sz w:val="28"/>
          <w:szCs w:val="28"/>
        </w:rPr>
        <w:t xml:space="preserve">В </w:t>
      </w:r>
      <w:r w:rsidRPr="00052B18">
        <w:rPr>
          <w:rFonts w:ascii="Times New Roman" w:hAnsi="Times New Roman" w:cs="Times New Roman"/>
          <w:b/>
          <w:i/>
          <w:sz w:val="28"/>
          <w:szCs w:val="28"/>
        </w:rPr>
        <w:t>Региональном соглашении между Союзом организаций профсоюзов "Новгородская областная Федерация профсоюзов", Региональным объединением работодателей "Союз промышленников и предпринимателей Новгородской области" и Правительством Новгородской области на 2021-2023 годы</w:t>
      </w:r>
      <w:r w:rsidRPr="00052B18">
        <w:rPr>
          <w:rFonts w:ascii="Times New Roman" w:hAnsi="Times New Roman" w:cs="Times New Roman"/>
          <w:i/>
          <w:sz w:val="28"/>
          <w:szCs w:val="28"/>
        </w:rPr>
        <w:t xml:space="preserve"> </w:t>
      </w:r>
      <w:r w:rsidRPr="00052B18">
        <w:rPr>
          <w:rFonts w:ascii="Times New Roman" w:hAnsi="Times New Roman" w:cs="Times New Roman"/>
          <w:sz w:val="28"/>
          <w:szCs w:val="28"/>
        </w:rPr>
        <w:t>обозначено совместное обязательство</w:t>
      </w:r>
      <w:r w:rsidRPr="00052B18">
        <w:rPr>
          <w:rFonts w:ascii="Times New Roman" w:eastAsia="Times New Roman" w:hAnsi="Times New Roman" w:cs="Times New Roman"/>
          <w:sz w:val="28"/>
          <w:szCs w:val="28"/>
          <w:lang w:eastAsia="ru-RU"/>
        </w:rPr>
        <w:t xml:space="preserve"> сторон, что в случае осложнения ситуации в сфере занятости населения они принимают меры по стабилизации положения на рынке труда области или того или иного населенного пункта.</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eastAsia="Times New Roman" w:hAnsi="Times New Roman" w:cs="Times New Roman"/>
          <w:b/>
          <w:sz w:val="28"/>
          <w:szCs w:val="28"/>
          <w:lang w:eastAsia="ru-RU"/>
        </w:rPr>
        <w:lastRenderedPageBreak/>
        <w:t>11.</w:t>
      </w:r>
      <w:r w:rsidRPr="00052B18">
        <w:rPr>
          <w:rFonts w:ascii="Times New Roman" w:hAnsi="Times New Roman" w:cs="Times New Roman"/>
          <w:sz w:val="28"/>
          <w:szCs w:val="28"/>
        </w:rPr>
        <w:t xml:space="preserve"> </w:t>
      </w:r>
      <w:r w:rsidRPr="00052B18">
        <w:rPr>
          <w:rFonts w:ascii="Times New Roman" w:eastAsia="Times New Roman" w:hAnsi="Times New Roman" w:cs="Times New Roman"/>
          <w:b/>
          <w:sz w:val="28"/>
          <w:szCs w:val="28"/>
          <w:lang w:eastAsia="ru-RU"/>
        </w:rPr>
        <w:t>Разработку и реализацию мер по снижению численности граждан, занятых наемным трудом без оформления трудовых отношений.</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 xml:space="preserve">Данные положения содержатся в 11 из 20 региональных трехсторонних соглашениях, заключенных в 2020 году. </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color w:val="000000" w:themeColor="text1"/>
          <w:sz w:val="28"/>
          <w:szCs w:val="28"/>
          <w:lang w:eastAsia="ru-RU"/>
        </w:rPr>
      </w:pPr>
      <w:r w:rsidRPr="00052B18">
        <w:rPr>
          <w:rFonts w:ascii="Times New Roman" w:eastAsia="Times New Roman" w:hAnsi="Times New Roman" w:cs="Times New Roman"/>
          <w:color w:val="000000" w:themeColor="text1"/>
          <w:sz w:val="28"/>
          <w:szCs w:val="28"/>
          <w:lang w:eastAsia="ru-RU"/>
        </w:rPr>
        <w:t>Примеры.</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В соответствии с </w:t>
      </w:r>
      <w:r w:rsidRPr="00052B18">
        <w:rPr>
          <w:rFonts w:ascii="Times New Roman" w:hAnsi="Times New Roman" w:cs="Times New Roman"/>
          <w:b/>
          <w:i/>
          <w:sz w:val="28"/>
          <w:szCs w:val="28"/>
        </w:rPr>
        <w:t>Областным трехсторонним соглашением на 2021-2023 годы между администрацией Липецкой области, Федерацией профсоюзов Липецкой области, объединениями работодателей Липецкой области</w:t>
      </w:r>
      <w:r w:rsidRPr="00052B18">
        <w:rPr>
          <w:rFonts w:ascii="Times New Roman" w:eastAsia="Times New Roman" w:hAnsi="Times New Roman" w:cs="Times New Roman"/>
          <w:color w:val="000000" w:themeColor="text1"/>
          <w:sz w:val="28"/>
          <w:szCs w:val="28"/>
          <w:lang w:eastAsia="ru-RU"/>
        </w:rPr>
        <w:t xml:space="preserve"> </w:t>
      </w:r>
      <w:r w:rsidRPr="00052B18">
        <w:rPr>
          <w:rFonts w:ascii="Times New Roman" w:eastAsia="Times New Roman" w:hAnsi="Times New Roman" w:cs="Times New Roman"/>
          <w:sz w:val="28"/>
          <w:szCs w:val="28"/>
          <w:lang w:eastAsia="ru-RU"/>
        </w:rPr>
        <w:t>работодатели обязались не допускать нелегальной и теневой занятости (2.26).</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proofErr w:type="gramStart"/>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Областного трехстороннего соглашения между правительством Тульской области, Тульской федерацией профсоюзов и Тульским областным союзом работодателей на 2021-2023 годы</w:t>
      </w:r>
      <w:r w:rsidRPr="00052B18">
        <w:rPr>
          <w:rFonts w:ascii="Times New Roman" w:eastAsia="Times New Roman" w:hAnsi="Times New Roman" w:cs="Times New Roman"/>
          <w:sz w:val="28"/>
          <w:szCs w:val="28"/>
          <w:lang w:eastAsia="ru-RU"/>
        </w:rPr>
        <w:t xml:space="preserve"> его стороны «разрабатывают и принимают меры, направленные на преодоление негативных тенденций от влияния «теневой» экономики и неформального рынка труда, недопущению «скрытых» форм оплаты труда, сокращение «неформальной занятости», снижение задолженности по заработной плате и по уплате страховых взносов во внебюджетные фонды</w:t>
      </w:r>
      <w:proofErr w:type="gramEnd"/>
      <w:r w:rsidRPr="00052B18">
        <w:rPr>
          <w:rFonts w:ascii="Times New Roman" w:eastAsia="Times New Roman" w:hAnsi="Times New Roman" w:cs="Times New Roman"/>
          <w:sz w:val="28"/>
          <w:szCs w:val="28"/>
          <w:lang w:eastAsia="ru-RU"/>
        </w:rPr>
        <w:t>» (1.1.10).</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В </w:t>
      </w:r>
      <w:r w:rsidRPr="00052B18">
        <w:rPr>
          <w:rFonts w:ascii="Times New Roman" w:hAnsi="Times New Roman" w:cs="Times New Roman"/>
          <w:b/>
          <w:i/>
          <w:sz w:val="28"/>
          <w:szCs w:val="28"/>
        </w:rPr>
        <w:t>Региональном соглашении между Союзом организаций профсоюзов "Новгородская областная Федерация профсоюзов", Региональным объединением работодателей "Союз промышленников и предпринимателей Новгородской области" и Правительством Новгородской области на 2021-2023 годы</w:t>
      </w:r>
      <w:r w:rsidRPr="00052B18">
        <w:rPr>
          <w:rFonts w:ascii="Times New Roman" w:hAnsi="Times New Roman" w:cs="Times New Roman"/>
          <w:i/>
          <w:sz w:val="28"/>
          <w:szCs w:val="28"/>
        </w:rPr>
        <w:t xml:space="preserve"> </w:t>
      </w:r>
      <w:r w:rsidRPr="00052B18">
        <w:rPr>
          <w:rFonts w:ascii="Times New Roman" w:hAnsi="Times New Roman" w:cs="Times New Roman"/>
          <w:sz w:val="28"/>
          <w:szCs w:val="28"/>
        </w:rPr>
        <w:t>обозначено обязательство</w:t>
      </w:r>
      <w:r w:rsidRPr="00052B18">
        <w:rPr>
          <w:rFonts w:ascii="Times New Roman" w:eastAsia="Times New Roman" w:hAnsi="Times New Roman" w:cs="Times New Roman"/>
          <w:color w:val="000000" w:themeColor="text1"/>
          <w:sz w:val="28"/>
          <w:szCs w:val="28"/>
          <w:lang w:eastAsia="ru-RU"/>
        </w:rPr>
        <w:t xml:space="preserve"> </w:t>
      </w:r>
      <w:r w:rsidRPr="00052B18">
        <w:rPr>
          <w:rFonts w:ascii="Times New Roman" w:eastAsia="Times New Roman" w:hAnsi="Times New Roman" w:cs="Times New Roman"/>
          <w:sz w:val="28"/>
          <w:szCs w:val="28"/>
          <w:lang w:eastAsia="ru-RU"/>
        </w:rPr>
        <w:t xml:space="preserve">сторон в рамках действующего законодательства </w:t>
      </w:r>
      <w:proofErr w:type="gramStart"/>
      <w:r w:rsidRPr="00052B18">
        <w:rPr>
          <w:rFonts w:ascii="Times New Roman" w:eastAsia="Times New Roman" w:hAnsi="Times New Roman" w:cs="Times New Roman"/>
          <w:sz w:val="28"/>
          <w:szCs w:val="28"/>
          <w:lang w:eastAsia="ru-RU"/>
        </w:rPr>
        <w:t>принимать</w:t>
      </w:r>
      <w:proofErr w:type="gramEnd"/>
      <w:r w:rsidRPr="00052B18">
        <w:rPr>
          <w:rFonts w:ascii="Times New Roman" w:eastAsia="Times New Roman" w:hAnsi="Times New Roman" w:cs="Times New Roman"/>
          <w:sz w:val="28"/>
          <w:szCs w:val="28"/>
          <w:lang w:eastAsia="ru-RU"/>
        </w:rPr>
        <w:t xml:space="preserve"> меры по стимулированию легализации заработной платы, недопущению нелегальной и теневой занятости населения (5.1.4).</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Республиканского соглашения между Федерацией профсоюзов Республики Татарстан, Координационным советом объединения работодателей Республики Татарстан, Кабинетом Министров Республики Татарстан о проведении социально-экономической политики и развитии социального партнерства на 2021 - 2022 годы</w:t>
      </w:r>
      <w:r w:rsidRPr="00052B18">
        <w:rPr>
          <w:rFonts w:ascii="Times New Roman" w:hAnsi="Times New Roman" w:cs="Times New Roman"/>
          <w:sz w:val="28"/>
          <w:szCs w:val="28"/>
        </w:rPr>
        <w:t xml:space="preserve"> договорились о том, что</w:t>
      </w:r>
      <w:r w:rsidRPr="00052B18">
        <w:rPr>
          <w:rFonts w:ascii="Times New Roman" w:eastAsia="Times New Roman" w:hAnsi="Times New Roman" w:cs="Times New Roman"/>
          <w:sz w:val="28"/>
          <w:szCs w:val="28"/>
          <w:lang w:eastAsia="ru-RU"/>
        </w:rPr>
        <w:t xml:space="preserve"> правительство разрабатывает меры по сокращению неформальной занятости (3.44). </w:t>
      </w:r>
      <w:proofErr w:type="gramStart"/>
      <w:r w:rsidRPr="00052B18">
        <w:rPr>
          <w:rFonts w:ascii="Times New Roman" w:eastAsia="Times New Roman" w:hAnsi="Times New Roman" w:cs="Times New Roman"/>
          <w:sz w:val="28"/>
          <w:szCs w:val="28"/>
          <w:lang w:eastAsia="ru-RU"/>
        </w:rPr>
        <w:t xml:space="preserve">В свою очередь работодатели «запрашивают мнение выборного органа первичной профсоюзной организации в случае принятия решения о заключении с частным агентством занятости договора о предоставлении труда работников (персонала) для проведения работ, связанных с заведомо временным (до девяти месяцев) расширением производства или объема оказываемых услуг, число которых </w:t>
      </w:r>
      <w:r w:rsidRPr="00052B18">
        <w:rPr>
          <w:rFonts w:ascii="Times New Roman" w:eastAsia="Times New Roman" w:hAnsi="Times New Roman" w:cs="Times New Roman"/>
          <w:sz w:val="28"/>
          <w:szCs w:val="28"/>
          <w:lang w:eastAsia="ru-RU"/>
        </w:rPr>
        <w:lastRenderedPageBreak/>
        <w:t>превышает 10 процентов от среднесписочной численности работников принимающей стороны» (3.35).</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i/>
          <w:sz w:val="28"/>
          <w:szCs w:val="28"/>
          <w:u w:val="single"/>
          <w:lang w:eastAsia="ru-RU"/>
        </w:rPr>
      </w:pPr>
      <w:r w:rsidRPr="00052B18">
        <w:rPr>
          <w:rFonts w:ascii="Times New Roman" w:eastAsia="Times New Roman" w:hAnsi="Times New Roman" w:cs="Times New Roman"/>
          <w:b/>
          <w:sz w:val="28"/>
          <w:szCs w:val="28"/>
          <w:lang w:eastAsia="ru-RU"/>
        </w:rPr>
        <w:t>12.</w:t>
      </w:r>
      <w:r w:rsidRPr="00052B18">
        <w:rPr>
          <w:rFonts w:ascii="Times New Roman" w:eastAsia="Times New Roman" w:hAnsi="Times New Roman" w:cs="Times New Roman"/>
          <w:sz w:val="28"/>
          <w:szCs w:val="28"/>
          <w:lang w:eastAsia="ru-RU"/>
        </w:rPr>
        <w:t xml:space="preserve"> </w:t>
      </w:r>
      <w:r w:rsidRPr="00052B18">
        <w:rPr>
          <w:rFonts w:ascii="Times New Roman" w:eastAsia="Times New Roman" w:hAnsi="Times New Roman" w:cs="Times New Roman"/>
          <w:b/>
          <w:sz w:val="28"/>
          <w:szCs w:val="28"/>
          <w:lang w:eastAsia="ru-RU"/>
        </w:rPr>
        <w:t>Иные обязательства, предусмотренные в региональных трехсторонних соглашениях.</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hAnsi="Times New Roman" w:cs="Times New Roman"/>
          <w:sz w:val="28"/>
          <w:szCs w:val="28"/>
        </w:rPr>
        <w:t xml:space="preserve">Стороны </w:t>
      </w:r>
      <w:r w:rsidRPr="00052B18">
        <w:rPr>
          <w:rFonts w:ascii="Times New Roman" w:hAnsi="Times New Roman" w:cs="Times New Roman"/>
          <w:b/>
          <w:i/>
          <w:sz w:val="28"/>
          <w:szCs w:val="28"/>
        </w:rPr>
        <w:t>Регионального соглашения между Челябинским областным союзом организаций профсоюзов «Федерация профсоюзов Челябинской области», Челябинской областной ассоциацией работодателей «Союз промышленников и предпринимателей» и Правительством Челябинской области на 2021 - 2023 годы</w:t>
      </w:r>
      <w:r w:rsidRPr="00052B18">
        <w:rPr>
          <w:rFonts w:ascii="Times New Roman" w:hAnsi="Times New Roman" w:cs="Times New Roman"/>
          <w:sz w:val="28"/>
          <w:szCs w:val="28"/>
        </w:rPr>
        <w:t xml:space="preserve"> договорились совершенствовать </w:t>
      </w:r>
      <w:r w:rsidRPr="00052B18">
        <w:rPr>
          <w:rFonts w:ascii="Times New Roman" w:eastAsia="Times New Roman" w:hAnsi="Times New Roman" w:cs="Times New Roman"/>
          <w:sz w:val="28"/>
          <w:szCs w:val="28"/>
          <w:lang w:eastAsia="ru-RU"/>
        </w:rPr>
        <w:t>меры по защите прав работников и работодателей в условиях использования нестандартных (незащищенных) форм занятости (3.1.8).</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b/>
          <w:sz w:val="28"/>
          <w:szCs w:val="28"/>
          <w:lang w:eastAsia="ru-RU"/>
        </w:rPr>
      </w:pPr>
      <w:r w:rsidRPr="00052B18">
        <w:rPr>
          <w:rFonts w:ascii="Times New Roman" w:hAnsi="Times New Roman" w:cs="Times New Roman"/>
          <w:sz w:val="28"/>
          <w:szCs w:val="28"/>
        </w:rPr>
        <w:t xml:space="preserve">По условиям </w:t>
      </w:r>
      <w:r w:rsidRPr="00052B18">
        <w:rPr>
          <w:rFonts w:ascii="Times New Roman" w:hAnsi="Times New Roman" w:cs="Times New Roman"/>
          <w:b/>
          <w:i/>
          <w:sz w:val="28"/>
          <w:szCs w:val="28"/>
        </w:rPr>
        <w:t>Областного трехстороннего соглашения между правительством Тульской области, Тульской федерацией профсоюзов и Тульским областным союзом работодателей на 2021-2023 годы</w:t>
      </w:r>
      <w:r w:rsidRPr="00052B18">
        <w:rPr>
          <w:rFonts w:ascii="Times New Roman" w:hAnsi="Times New Roman" w:cs="Times New Roman"/>
          <w:i/>
          <w:sz w:val="28"/>
          <w:szCs w:val="28"/>
        </w:rPr>
        <w:t xml:space="preserve"> </w:t>
      </w:r>
      <w:r w:rsidRPr="00052B18">
        <w:rPr>
          <w:rFonts w:ascii="Times New Roman" w:eastAsia="Times New Roman" w:hAnsi="Times New Roman" w:cs="Times New Roman"/>
          <w:sz w:val="28"/>
          <w:szCs w:val="28"/>
          <w:lang w:eastAsia="ru-RU"/>
        </w:rPr>
        <w:t>работодатели обязались обеспечить участие в коллегиальных органах управления организациями всех форм собственности полномочных представителей работников (1.5.8).</w:t>
      </w:r>
    </w:p>
    <w:p w:rsidR="00052B18" w:rsidRPr="00052B18" w:rsidRDefault="00052B18" w:rsidP="00052B18">
      <w:pPr>
        <w:shd w:val="clear" w:color="auto" w:fill="FFFFFF"/>
        <w:spacing w:after="0" w:line="276" w:lineRule="auto"/>
        <w:ind w:firstLine="709"/>
        <w:jc w:val="both"/>
        <w:rPr>
          <w:rFonts w:ascii="Times New Roman" w:hAnsi="Times New Roman" w:cs="Times New Roman"/>
          <w:sz w:val="28"/>
          <w:szCs w:val="28"/>
        </w:rPr>
      </w:pPr>
      <w:r w:rsidRPr="00052B18">
        <w:rPr>
          <w:rFonts w:ascii="Times New Roman" w:hAnsi="Times New Roman" w:cs="Times New Roman"/>
          <w:sz w:val="28"/>
          <w:szCs w:val="28"/>
        </w:rPr>
        <w:t xml:space="preserve">В </w:t>
      </w:r>
      <w:r w:rsidRPr="00052B18">
        <w:rPr>
          <w:rFonts w:ascii="Times New Roman" w:hAnsi="Times New Roman" w:cs="Times New Roman"/>
          <w:b/>
          <w:i/>
          <w:sz w:val="28"/>
          <w:szCs w:val="28"/>
        </w:rPr>
        <w:t xml:space="preserve">Областном трехстороннем соглашении между Курганским областным союзом организаций профсоюзов «Федерация профсоюзов Курганской области», Правительством Курганской области и Курганским региональным объединением работодателей «Союз промышленников и предпринимателей» на 2020-2022 </w:t>
      </w:r>
      <w:r w:rsidRPr="00052B18">
        <w:rPr>
          <w:rFonts w:ascii="Times New Roman" w:hAnsi="Times New Roman" w:cs="Times New Roman"/>
          <w:sz w:val="28"/>
          <w:szCs w:val="28"/>
        </w:rPr>
        <w:t>прописаны критерии выполнения раздела соглашения, посвященного занятости.</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Его стороны обязались установить следующие показатели оценки выполнения Сторонами обязательств данного раздела Соглашения:</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а) в среднем по Курганской области:</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уровень официально зарегистрированной и общей безработицы в Курганской области</w:t>
      </w:r>
      <w:proofErr w:type="gramStart"/>
      <w:r w:rsidRPr="00052B18">
        <w:rPr>
          <w:rFonts w:ascii="Times New Roman" w:eastAsia="Times New Roman" w:hAnsi="Times New Roman" w:cs="Times New Roman"/>
          <w:sz w:val="28"/>
          <w:szCs w:val="28"/>
          <w:lang w:eastAsia="ru-RU"/>
        </w:rPr>
        <w:t xml:space="preserve"> (%);</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исполнение прогноза подготовки квалифицированных кадров с высшим образованием по результатам приема в образовательные организации высшего образования Курганской области в отчетном периоде;</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доля выпускников образовательных организаций высшего образования Курганской области, трудоустроившихся на территории Курганской области</w:t>
      </w:r>
      <w:proofErr w:type="gramStart"/>
      <w:r w:rsidRPr="00052B18">
        <w:rPr>
          <w:rFonts w:ascii="Times New Roman" w:eastAsia="Times New Roman" w:hAnsi="Times New Roman" w:cs="Times New Roman"/>
          <w:sz w:val="28"/>
          <w:szCs w:val="28"/>
          <w:lang w:eastAsia="ru-RU"/>
        </w:rPr>
        <w:t xml:space="preserve"> (%);</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доля выпускников профессиональных образовательных организаций Курганской области, трудоустроившихся на территории Курганской области</w:t>
      </w:r>
      <w:proofErr w:type="gramStart"/>
      <w:r w:rsidRPr="00052B18">
        <w:rPr>
          <w:rFonts w:ascii="Times New Roman" w:eastAsia="Times New Roman" w:hAnsi="Times New Roman" w:cs="Times New Roman"/>
          <w:sz w:val="28"/>
          <w:szCs w:val="28"/>
          <w:lang w:eastAsia="ru-RU"/>
        </w:rPr>
        <w:t xml:space="preserve"> (%);</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lastRenderedPageBreak/>
        <w:t>-</w:t>
      </w:r>
      <w:r w:rsidRPr="00052B18">
        <w:rPr>
          <w:rFonts w:ascii="Times New Roman" w:eastAsia="Times New Roman" w:hAnsi="Times New Roman" w:cs="Times New Roman"/>
          <w:sz w:val="28"/>
          <w:szCs w:val="28"/>
          <w:lang w:eastAsia="ru-RU"/>
        </w:rPr>
        <w:tab/>
        <w:t>доля инвалидов, трудоустроившихся в организациях Курганской области</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доля работодателей, предоставивших информацию о вакансиях в органы службы занятости населения, в общем числе работодателей</w:t>
      </w:r>
      <w:proofErr w:type="gramStart"/>
      <w:r w:rsidRPr="00052B18">
        <w:rPr>
          <w:rFonts w:ascii="Times New Roman" w:eastAsia="Times New Roman" w:hAnsi="Times New Roman" w:cs="Times New Roman"/>
          <w:sz w:val="28"/>
          <w:szCs w:val="28"/>
          <w:lang w:eastAsia="ru-RU"/>
        </w:rPr>
        <w:t xml:space="preserve"> (%);</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б) для объединений работодателей (организаций) - число созданных рабочих мест:</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-увеличение объема средств, выделенных на обучение персонала, в расчете на одного работающего</w:t>
      </w:r>
      <w:proofErr w:type="gramStart"/>
      <w:r w:rsidRPr="00052B18">
        <w:rPr>
          <w:rFonts w:ascii="Times New Roman" w:eastAsia="Times New Roman" w:hAnsi="Times New Roman" w:cs="Times New Roman"/>
          <w:sz w:val="28"/>
          <w:szCs w:val="28"/>
          <w:lang w:eastAsia="ru-RU"/>
        </w:rPr>
        <w:t xml:space="preserve"> (%);</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доля лиц, прошедших профессиональную переподготовку или повышение квалификации в течение года, от общего числа занятых в организации</w:t>
      </w:r>
      <w:proofErr w:type="gramStart"/>
      <w:r w:rsidRPr="00052B18">
        <w:rPr>
          <w:rFonts w:ascii="Times New Roman" w:eastAsia="Times New Roman" w:hAnsi="Times New Roman" w:cs="Times New Roman"/>
          <w:sz w:val="28"/>
          <w:szCs w:val="28"/>
          <w:lang w:eastAsia="ru-RU"/>
        </w:rPr>
        <w:t xml:space="preserve"> (%);</w:t>
      </w:r>
      <w:proofErr w:type="gramEnd"/>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количество лиц, проходивших практику или стажировку в организации.</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 xml:space="preserve">В данном соглашении также определены предельные значения безработицы: </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уровень общей безработицы - 6 процентов от численности экономически активного населения;</w:t>
      </w:r>
    </w:p>
    <w:p w:rsidR="00052B18" w:rsidRPr="00052B18" w:rsidRDefault="00052B18" w:rsidP="00052B18">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052B18">
        <w:rPr>
          <w:rFonts w:ascii="Times New Roman" w:eastAsia="Times New Roman" w:hAnsi="Times New Roman" w:cs="Times New Roman"/>
          <w:sz w:val="28"/>
          <w:szCs w:val="28"/>
          <w:lang w:eastAsia="ru-RU"/>
        </w:rPr>
        <w:t>-</w:t>
      </w:r>
      <w:r w:rsidRPr="00052B18">
        <w:rPr>
          <w:rFonts w:ascii="Times New Roman" w:eastAsia="Times New Roman" w:hAnsi="Times New Roman" w:cs="Times New Roman"/>
          <w:sz w:val="28"/>
          <w:szCs w:val="28"/>
          <w:lang w:eastAsia="ru-RU"/>
        </w:rPr>
        <w:tab/>
        <w:t>уровень регистрируемой безработицы - 1,5 процента от численности экономически активного населения.</w:t>
      </w:r>
    </w:p>
    <w:p w:rsidR="00272E1D" w:rsidRDefault="00272E1D" w:rsidP="00052B18">
      <w:pPr>
        <w:shd w:val="clear" w:color="auto" w:fill="FFFFFF"/>
        <w:spacing w:after="0" w:line="276" w:lineRule="auto"/>
        <w:jc w:val="both"/>
        <w:rPr>
          <w:rFonts w:ascii="Times New Roman" w:eastAsia="Times New Roman" w:hAnsi="Times New Roman" w:cs="Times New Roman"/>
          <w:b/>
          <w:sz w:val="28"/>
          <w:szCs w:val="28"/>
          <w:lang w:eastAsia="ru-RU"/>
        </w:rPr>
      </w:pPr>
    </w:p>
    <w:p w:rsidR="00AF72F7" w:rsidRPr="00F01F85" w:rsidRDefault="00AF72F7" w:rsidP="00AF72F7">
      <w:pPr>
        <w:pStyle w:val="a3"/>
        <w:ind w:firstLine="0"/>
        <w:jc w:val="center"/>
        <w:rPr>
          <w:rFonts w:cs="Times New Roman"/>
          <w:b/>
          <w:szCs w:val="28"/>
          <w:u w:val="single"/>
        </w:rPr>
      </w:pPr>
      <w:r w:rsidRPr="00F01F85">
        <w:rPr>
          <w:rFonts w:cs="Times New Roman"/>
          <w:b/>
          <w:szCs w:val="28"/>
          <w:u w:val="single"/>
        </w:rPr>
        <w:t>Обязательства в области социального партнерства в отраслевых соглашениях</w:t>
      </w:r>
    </w:p>
    <w:p w:rsidR="00AF72F7" w:rsidRPr="00EA0016" w:rsidRDefault="00AF72F7" w:rsidP="00AF72F7">
      <w:pPr>
        <w:pStyle w:val="a3"/>
        <w:rPr>
          <w:rFonts w:cs="Times New Roman"/>
          <w:szCs w:val="28"/>
        </w:rPr>
      </w:pPr>
      <w:r w:rsidRPr="00EA0016">
        <w:rPr>
          <w:rFonts w:cs="Times New Roman"/>
          <w:szCs w:val="28"/>
        </w:rPr>
        <w:t xml:space="preserve">В отчетный период было заключено </w:t>
      </w:r>
      <w:r w:rsidRPr="008473BE">
        <w:rPr>
          <w:rFonts w:cs="Times New Roman"/>
          <w:b/>
          <w:szCs w:val="28"/>
        </w:rPr>
        <w:t>8</w:t>
      </w:r>
      <w:r w:rsidRPr="00EA0016">
        <w:rPr>
          <w:rFonts w:cs="Times New Roman"/>
          <w:szCs w:val="28"/>
        </w:rPr>
        <w:t xml:space="preserve"> отраслевых соглашений на федеральном уровне социального партнерства и </w:t>
      </w:r>
      <w:r w:rsidRPr="00EA0016">
        <w:rPr>
          <w:rFonts w:cs="Times New Roman"/>
          <w:b/>
          <w:szCs w:val="28"/>
        </w:rPr>
        <w:t>17</w:t>
      </w:r>
      <w:r w:rsidRPr="00EA0016">
        <w:rPr>
          <w:rFonts w:cs="Times New Roman"/>
          <w:szCs w:val="28"/>
        </w:rPr>
        <w:t xml:space="preserve"> дополнительных к действующим соглашениям. В то же время </w:t>
      </w:r>
      <w:r w:rsidRPr="00EA0016">
        <w:rPr>
          <w:rFonts w:cs="Times New Roman"/>
          <w:b/>
          <w:szCs w:val="28"/>
        </w:rPr>
        <w:t xml:space="preserve">4 </w:t>
      </w:r>
      <w:proofErr w:type="gramStart"/>
      <w:r w:rsidRPr="00EA0016">
        <w:rPr>
          <w:rFonts w:cs="Times New Roman"/>
          <w:szCs w:val="28"/>
        </w:rPr>
        <w:t>общероссийских</w:t>
      </w:r>
      <w:proofErr w:type="gramEnd"/>
      <w:r w:rsidRPr="00EA0016">
        <w:rPr>
          <w:rFonts w:cs="Times New Roman"/>
          <w:szCs w:val="28"/>
        </w:rPr>
        <w:t xml:space="preserve"> профсоюза не успели провести переговоры до конца 2020 года и заключили отраслевые соглашения сроком на 3 года в первом квартале 2021 года. </w:t>
      </w:r>
    </w:p>
    <w:p w:rsidR="00AF72F7" w:rsidRPr="00EA0016" w:rsidRDefault="00AF72F7" w:rsidP="00AF72F7">
      <w:pPr>
        <w:pStyle w:val="a3"/>
        <w:rPr>
          <w:rFonts w:cs="Times New Roman"/>
          <w:szCs w:val="28"/>
        </w:rPr>
      </w:pPr>
      <w:r w:rsidRPr="00EA0016">
        <w:rPr>
          <w:rFonts w:cs="Times New Roman"/>
          <w:szCs w:val="28"/>
        </w:rPr>
        <w:t>Одно из отраслевых соглашений имеет протокол разногласий – «Федеральное отраслевое соглашение по морскому транспорту на 2021 – 2024 годы», где отражены вопросы (пункты) отраслевого соглашения, по которым не было достигнуто согласия.</w:t>
      </w:r>
    </w:p>
    <w:p w:rsidR="00AF72F7" w:rsidRPr="00EA0016" w:rsidRDefault="00AF72F7" w:rsidP="00AF72F7">
      <w:pPr>
        <w:pStyle w:val="a3"/>
        <w:rPr>
          <w:rFonts w:cs="Times New Roman"/>
          <w:szCs w:val="28"/>
        </w:rPr>
      </w:pPr>
      <w:r w:rsidRPr="00EA0016">
        <w:rPr>
          <w:rFonts w:cs="Times New Roman"/>
          <w:szCs w:val="28"/>
        </w:rPr>
        <w:t xml:space="preserve">Из 17 дополнительных соглашений заключенных в 2020 году </w:t>
      </w:r>
      <w:r>
        <w:rPr>
          <w:rFonts w:cs="Times New Roman"/>
          <w:szCs w:val="28"/>
        </w:rPr>
        <w:t>–</w:t>
      </w:r>
      <w:r w:rsidRPr="00EA0016">
        <w:rPr>
          <w:rFonts w:cs="Times New Roman"/>
          <w:szCs w:val="28"/>
        </w:rPr>
        <w:t xml:space="preserve"> 13 о продлении срока действия: </w:t>
      </w:r>
    </w:p>
    <w:p w:rsidR="00AF72F7" w:rsidRPr="00EA0016" w:rsidRDefault="00AF72F7" w:rsidP="00AF72F7">
      <w:pPr>
        <w:pStyle w:val="a3"/>
        <w:rPr>
          <w:rFonts w:cs="Times New Roman"/>
          <w:szCs w:val="28"/>
        </w:rPr>
      </w:pPr>
      <w:r w:rsidRPr="00EA0016">
        <w:rPr>
          <w:rFonts w:cs="Times New Roman"/>
          <w:szCs w:val="28"/>
        </w:rPr>
        <w:t xml:space="preserve">- </w:t>
      </w:r>
      <w:r w:rsidRPr="00EA0016">
        <w:rPr>
          <w:rFonts w:cs="Times New Roman"/>
          <w:color w:val="000000"/>
          <w:szCs w:val="28"/>
        </w:rPr>
        <w:t>Дополнительное соглашение № 1 о продлении срока действия Отраслевого соглашения в отношении федеральных государственных бюджетных учреждений, находящихся в ведении Росгидромета на 2018-2020 годы и о внесении в него изменения</w:t>
      </w:r>
      <w:r w:rsidRPr="00EA0016">
        <w:rPr>
          <w:rFonts w:cs="Times New Roman"/>
          <w:szCs w:val="28"/>
        </w:rPr>
        <w:t>;</w:t>
      </w:r>
    </w:p>
    <w:p w:rsidR="00AF72F7" w:rsidRPr="009C30BD" w:rsidRDefault="00AF72F7" w:rsidP="00AF72F7">
      <w:pPr>
        <w:pStyle w:val="a3"/>
        <w:rPr>
          <w:rFonts w:cs="Times New Roman"/>
          <w:color w:val="000000" w:themeColor="text1"/>
          <w:szCs w:val="28"/>
        </w:rPr>
      </w:pPr>
      <w:r w:rsidRPr="009C30BD">
        <w:rPr>
          <w:rFonts w:cs="Times New Roman"/>
          <w:color w:val="000000" w:themeColor="text1"/>
          <w:szCs w:val="28"/>
        </w:rPr>
        <w:lastRenderedPageBreak/>
        <w:t xml:space="preserve">- </w:t>
      </w:r>
      <w:r w:rsidRPr="009C30BD">
        <w:rPr>
          <w:rFonts w:cs="Times New Roman"/>
          <w:color w:val="000000" w:themeColor="text1"/>
          <w:szCs w:val="28"/>
          <w:shd w:val="clear" w:color="auto" w:fill="FFFFFF"/>
        </w:rPr>
        <w:t>Соглашение о продлении срока действия на 2021 – 2023 годы Отраслевого соглашения по органам и организациям Федеральной службы государственной статистики на 2018 – 2020 годы и внесении в него изменений</w:t>
      </w:r>
      <w:r w:rsidRPr="009C30BD">
        <w:rPr>
          <w:rFonts w:cs="Times New Roman"/>
          <w:color w:val="000000" w:themeColor="text1"/>
          <w:szCs w:val="28"/>
        </w:rPr>
        <w:t>;</w:t>
      </w:r>
    </w:p>
    <w:p w:rsidR="00AF72F7" w:rsidRPr="00EA0016" w:rsidRDefault="00AF72F7" w:rsidP="00AF72F7">
      <w:pPr>
        <w:pStyle w:val="a3"/>
        <w:rPr>
          <w:rFonts w:cs="Times New Roman"/>
          <w:szCs w:val="28"/>
        </w:rPr>
      </w:pPr>
      <w:r w:rsidRPr="00EA0016">
        <w:rPr>
          <w:rFonts w:cs="Times New Roman"/>
          <w:szCs w:val="28"/>
        </w:rPr>
        <w:t>- Дополнительное соглашение к Отраслевому соглашению между Общероссийским профессиональным союзом работников государственных учреждений и общественного обслуживания Российской Федерации и Министерством внутренних дел Российской Федерации на 2018 – 2020 годы;</w:t>
      </w:r>
    </w:p>
    <w:p w:rsidR="00AF72F7" w:rsidRPr="00EA0016" w:rsidRDefault="00AF72F7" w:rsidP="00AF72F7">
      <w:pPr>
        <w:pStyle w:val="a3"/>
        <w:rPr>
          <w:rFonts w:cs="Times New Roman"/>
          <w:szCs w:val="28"/>
        </w:rPr>
      </w:pPr>
      <w:r w:rsidRPr="00EA0016">
        <w:rPr>
          <w:rFonts w:cs="Times New Roman"/>
          <w:szCs w:val="28"/>
        </w:rPr>
        <w:t xml:space="preserve">- Дополнительное соглашение о продлении срока действия на 2021–2023 годы Отраслевого </w:t>
      </w:r>
      <w:bookmarkStart w:id="4" w:name="OLE_LINK1"/>
      <w:r w:rsidRPr="00EA0016">
        <w:rPr>
          <w:rFonts w:cs="Times New Roman"/>
          <w:szCs w:val="28"/>
        </w:rPr>
        <w:t xml:space="preserve">соглашения по центральному аппарату и территориальным органам Федеральной службы </w:t>
      </w:r>
      <w:r w:rsidRPr="00EA0016">
        <w:rPr>
          <w:rFonts w:cs="Times New Roman"/>
          <w:szCs w:val="28"/>
        </w:rPr>
        <w:br/>
        <w:t>судебных приставов на 2018–2020 годы</w:t>
      </w:r>
      <w:bookmarkEnd w:id="4"/>
      <w:r w:rsidRPr="00EA0016">
        <w:rPr>
          <w:rFonts w:cs="Times New Roman"/>
          <w:szCs w:val="28"/>
        </w:rPr>
        <w:t>;</w:t>
      </w:r>
    </w:p>
    <w:p w:rsidR="00AF72F7" w:rsidRPr="00EA0016" w:rsidRDefault="00AF72F7" w:rsidP="00AF72F7">
      <w:pPr>
        <w:pStyle w:val="a3"/>
        <w:rPr>
          <w:rFonts w:cs="Times New Roman"/>
          <w:color w:val="000000"/>
          <w:szCs w:val="28"/>
        </w:rPr>
      </w:pPr>
      <w:r w:rsidRPr="00EA0016">
        <w:rPr>
          <w:rFonts w:cs="Times New Roman"/>
          <w:szCs w:val="28"/>
        </w:rPr>
        <w:t xml:space="preserve">- </w:t>
      </w:r>
      <w:r w:rsidRPr="00EA0016">
        <w:rPr>
          <w:rFonts w:cs="Times New Roman"/>
          <w:color w:val="000000"/>
          <w:szCs w:val="28"/>
        </w:rPr>
        <w:t>Дополнительное соглашение о продлении срока действия Отраслевого соглашения между Общероссийским профессиональным союзом работников государственных учреждений и общественного обслуживания Российской Федерации и Федеральной службой войск национальной гвардии Российской Федерации на 2018-2020 годы и внесении в него изменений и дополнений;</w:t>
      </w:r>
    </w:p>
    <w:p w:rsidR="00AF72F7" w:rsidRPr="00EA0016" w:rsidRDefault="00AF72F7" w:rsidP="00AF72F7">
      <w:pPr>
        <w:pStyle w:val="a3"/>
        <w:rPr>
          <w:rFonts w:cs="Times New Roman"/>
          <w:szCs w:val="28"/>
        </w:rPr>
      </w:pPr>
      <w:r w:rsidRPr="00EA0016">
        <w:rPr>
          <w:rFonts w:cs="Times New Roman"/>
          <w:color w:val="000000"/>
          <w:szCs w:val="28"/>
        </w:rPr>
        <w:t xml:space="preserve">- </w:t>
      </w:r>
      <w:r w:rsidRPr="00EA0016">
        <w:rPr>
          <w:rFonts w:cs="Times New Roman"/>
          <w:szCs w:val="28"/>
        </w:rPr>
        <w:t>Соглашение о продлении срока действия на 2020-2023 годы Отраслевого соглашения по федеральным государственным бюджетным и казенным учреждениям, находящимся в ведении Министерства труда и социальной защиты Российской Федерации на 2017-2020 годы;</w:t>
      </w:r>
    </w:p>
    <w:p w:rsidR="00AF72F7" w:rsidRPr="00EA0016" w:rsidRDefault="00AF72F7" w:rsidP="00AF72F7">
      <w:pPr>
        <w:spacing w:after="0" w:line="276" w:lineRule="auto"/>
        <w:ind w:firstLine="709"/>
        <w:jc w:val="both"/>
        <w:outlineLvl w:val="1"/>
        <w:rPr>
          <w:rFonts w:ascii="Times New Roman" w:hAnsi="Times New Roman" w:cs="Times New Roman"/>
          <w:sz w:val="28"/>
          <w:szCs w:val="28"/>
        </w:rPr>
      </w:pPr>
      <w:r w:rsidRPr="00EA0016">
        <w:rPr>
          <w:rFonts w:ascii="Times New Roman" w:hAnsi="Times New Roman" w:cs="Times New Roman"/>
          <w:sz w:val="28"/>
          <w:szCs w:val="28"/>
        </w:rPr>
        <w:t>- Дополнительное соглашение к Отраслевому соглашению между Министерством культуры Российской Федерации и Российским профсоюзом работников культуры на 2018 – 2020 годы;</w:t>
      </w:r>
    </w:p>
    <w:p w:rsidR="00AF72F7" w:rsidRPr="00EA0016" w:rsidRDefault="00AF72F7" w:rsidP="00AF72F7">
      <w:pPr>
        <w:pStyle w:val="a3"/>
        <w:rPr>
          <w:rFonts w:cs="Times New Roman"/>
          <w:bCs/>
          <w:szCs w:val="28"/>
        </w:rPr>
      </w:pPr>
      <w:r w:rsidRPr="00EA0016">
        <w:rPr>
          <w:rFonts w:cs="Times New Roman"/>
          <w:szCs w:val="28"/>
        </w:rPr>
        <w:t>- Дополнительное соглашение к</w:t>
      </w:r>
      <w:r w:rsidRPr="00EA0016">
        <w:rPr>
          <w:rFonts w:cs="Times New Roman"/>
          <w:b/>
          <w:bCs/>
          <w:szCs w:val="28"/>
        </w:rPr>
        <w:t xml:space="preserve"> </w:t>
      </w:r>
      <w:r w:rsidRPr="00EA0016">
        <w:rPr>
          <w:rFonts w:cs="Times New Roman"/>
          <w:bCs/>
          <w:szCs w:val="28"/>
        </w:rPr>
        <w:t>Отраслевому соглашению по лесному хозяйству Российской Федерации на 2016 – 2019 годы;</w:t>
      </w:r>
    </w:p>
    <w:p w:rsidR="00AF72F7" w:rsidRPr="00EA0016" w:rsidRDefault="00AF72F7" w:rsidP="00AF72F7">
      <w:pPr>
        <w:pStyle w:val="a3"/>
        <w:rPr>
          <w:rFonts w:cs="Times New Roman"/>
          <w:bCs/>
          <w:color w:val="22272F"/>
          <w:szCs w:val="28"/>
        </w:rPr>
      </w:pPr>
      <w:r w:rsidRPr="00EA0016">
        <w:rPr>
          <w:rFonts w:cs="Times New Roman"/>
          <w:bCs/>
          <w:szCs w:val="28"/>
        </w:rPr>
        <w:t xml:space="preserve">- </w:t>
      </w:r>
      <w:r w:rsidRPr="00EA0016">
        <w:rPr>
          <w:rFonts w:cs="Times New Roman"/>
          <w:bCs/>
          <w:color w:val="22272F"/>
          <w:szCs w:val="28"/>
        </w:rPr>
        <w:t>Дополнительное соглашение к Отраслевому соглашению по лесопромышленному комплексу Российской Федерации на 2018 - 2020 годы;</w:t>
      </w:r>
    </w:p>
    <w:p w:rsidR="00AF72F7" w:rsidRPr="00EA0016" w:rsidRDefault="00AF72F7" w:rsidP="00AF72F7">
      <w:pPr>
        <w:pStyle w:val="a3"/>
        <w:rPr>
          <w:rFonts w:cs="Times New Roman"/>
          <w:color w:val="333333"/>
          <w:szCs w:val="28"/>
          <w:shd w:val="clear" w:color="auto" w:fill="FFFFFF"/>
        </w:rPr>
      </w:pPr>
      <w:r w:rsidRPr="00EA0016">
        <w:rPr>
          <w:rFonts w:cs="Times New Roman"/>
          <w:bCs/>
          <w:color w:val="22272F"/>
          <w:szCs w:val="28"/>
        </w:rPr>
        <w:t xml:space="preserve">- </w:t>
      </w:r>
      <w:r w:rsidRPr="00EA0016">
        <w:rPr>
          <w:rFonts w:cs="Times New Roman"/>
          <w:color w:val="333333"/>
          <w:szCs w:val="28"/>
          <w:shd w:val="clear" w:color="auto" w:fill="FFFFFF"/>
        </w:rPr>
        <w:t>Дополнительное соглашение к Отраслевому соглашению по организациям лесопромышленного комплекса Российской Федерации на 2018 – 2020 годы;</w:t>
      </w:r>
    </w:p>
    <w:p w:rsidR="00AF72F7" w:rsidRPr="00EA0016" w:rsidRDefault="00AF72F7" w:rsidP="00AF72F7">
      <w:pPr>
        <w:spacing w:after="0" w:line="276" w:lineRule="auto"/>
        <w:ind w:firstLine="709"/>
        <w:jc w:val="both"/>
        <w:rPr>
          <w:rFonts w:ascii="Times New Roman" w:hAnsi="Times New Roman" w:cs="Times New Roman"/>
          <w:sz w:val="28"/>
          <w:szCs w:val="28"/>
        </w:rPr>
      </w:pPr>
      <w:r w:rsidRPr="00EA0016">
        <w:rPr>
          <w:rFonts w:ascii="Times New Roman" w:hAnsi="Times New Roman" w:cs="Times New Roman"/>
          <w:color w:val="333333"/>
          <w:sz w:val="28"/>
          <w:szCs w:val="28"/>
          <w:shd w:val="clear" w:color="auto" w:fill="FFFFFF"/>
        </w:rPr>
        <w:t xml:space="preserve">- </w:t>
      </w:r>
      <w:r w:rsidRPr="00EA0016">
        <w:rPr>
          <w:rFonts w:ascii="Times New Roman" w:hAnsi="Times New Roman" w:cs="Times New Roman"/>
          <w:sz w:val="28"/>
          <w:szCs w:val="28"/>
        </w:rPr>
        <w:t>Соглашение о продлении срока действия на 2021-2022 годы отраслевого соглашения по организациям федерального агентства по техническому  Регулированию и метрологии;</w:t>
      </w:r>
    </w:p>
    <w:p w:rsidR="00AF72F7" w:rsidRPr="00EA0016" w:rsidRDefault="00AF72F7" w:rsidP="00AF72F7">
      <w:pPr>
        <w:pStyle w:val="a3"/>
        <w:rPr>
          <w:rFonts w:cs="Times New Roman"/>
          <w:color w:val="333333"/>
          <w:szCs w:val="28"/>
          <w:shd w:val="clear" w:color="auto" w:fill="FFFFFF"/>
        </w:rPr>
      </w:pPr>
      <w:r w:rsidRPr="00EA0016">
        <w:rPr>
          <w:rFonts w:cs="Times New Roman"/>
          <w:szCs w:val="28"/>
        </w:rPr>
        <w:t>-</w:t>
      </w:r>
      <w:r w:rsidRPr="00EA0016">
        <w:rPr>
          <w:rFonts w:cs="Times New Roman"/>
          <w:color w:val="333333"/>
          <w:szCs w:val="28"/>
          <w:shd w:val="clear" w:color="auto" w:fill="FFFFFF"/>
        </w:rPr>
        <w:t xml:space="preserve"> Соглашение о продлении срока действия на период 2021 – 2023 годы Отраслевого соглашения по радиоэлектронной промышленности Российской Федерации и внесении в него изменений;</w:t>
      </w:r>
    </w:p>
    <w:p w:rsidR="00AF72F7" w:rsidRPr="00EA0016" w:rsidRDefault="00AF72F7" w:rsidP="00AF72F7">
      <w:pPr>
        <w:spacing w:after="0" w:line="276" w:lineRule="auto"/>
        <w:ind w:firstLine="709"/>
        <w:jc w:val="both"/>
        <w:rPr>
          <w:rFonts w:ascii="Times New Roman" w:hAnsi="Times New Roman" w:cs="Times New Roman"/>
          <w:sz w:val="28"/>
          <w:szCs w:val="28"/>
        </w:rPr>
      </w:pPr>
      <w:r w:rsidRPr="00EA0016">
        <w:rPr>
          <w:rFonts w:ascii="Times New Roman" w:hAnsi="Times New Roman" w:cs="Times New Roman"/>
          <w:color w:val="333333"/>
          <w:sz w:val="28"/>
          <w:szCs w:val="28"/>
          <w:shd w:val="clear" w:color="auto" w:fill="FFFFFF"/>
        </w:rPr>
        <w:lastRenderedPageBreak/>
        <w:t xml:space="preserve">- </w:t>
      </w:r>
      <w:r w:rsidRPr="00EA0016">
        <w:rPr>
          <w:rFonts w:ascii="Times New Roman" w:hAnsi="Times New Roman" w:cs="Times New Roman"/>
          <w:sz w:val="28"/>
          <w:szCs w:val="28"/>
        </w:rPr>
        <w:t>Дополнительное соглашение  к отраслевому соглашению п</w:t>
      </w:r>
      <w:r w:rsidRPr="00EA0016">
        <w:rPr>
          <w:rFonts w:ascii="Times New Roman" w:hAnsi="Times New Roman" w:cs="Times New Roman"/>
          <w:bCs/>
          <w:sz w:val="28"/>
          <w:szCs w:val="28"/>
        </w:rPr>
        <w:t>о атомной энергетике, промышленности и науке на 2018 – 2020 годы.</w:t>
      </w:r>
    </w:p>
    <w:p w:rsidR="00AF72F7" w:rsidRPr="00EA0016" w:rsidRDefault="00AF72F7" w:rsidP="00AF72F7">
      <w:pPr>
        <w:pStyle w:val="a3"/>
        <w:rPr>
          <w:rFonts w:cs="Times New Roman"/>
          <w:szCs w:val="28"/>
        </w:rPr>
      </w:pPr>
      <w:r w:rsidRPr="00EA0016">
        <w:rPr>
          <w:rFonts w:cs="Times New Roman"/>
          <w:szCs w:val="28"/>
        </w:rPr>
        <w:t>Три дополнительных соглашения вносят изменения в отраслевые действующие соглашения:</w:t>
      </w:r>
    </w:p>
    <w:p w:rsidR="00AF72F7" w:rsidRPr="00EA0016" w:rsidRDefault="00AF72F7" w:rsidP="00AF72F7">
      <w:pPr>
        <w:pStyle w:val="a3"/>
        <w:rPr>
          <w:rFonts w:cs="Times New Roman"/>
          <w:szCs w:val="28"/>
        </w:rPr>
      </w:pPr>
      <w:r w:rsidRPr="00EA0016">
        <w:rPr>
          <w:rFonts w:cs="Times New Roman"/>
          <w:szCs w:val="28"/>
        </w:rPr>
        <w:t xml:space="preserve">- </w:t>
      </w:r>
      <w:r w:rsidRPr="00EA0016">
        <w:rPr>
          <w:rFonts w:cs="Times New Roman"/>
          <w:color w:val="000000"/>
          <w:szCs w:val="28"/>
        </w:rPr>
        <w:t>Соглашение о внесении изменений в Отраслевое соглашение между Общероссийским профессиональным союзом работников государственных учреждений и общественного обслуживания Российской Федерации и Федеральной таможенной службой на 2020-2022 годы</w:t>
      </w:r>
      <w:r w:rsidRPr="00EA0016">
        <w:rPr>
          <w:rFonts w:cs="Times New Roman"/>
          <w:szCs w:val="28"/>
        </w:rPr>
        <w:t>;</w:t>
      </w:r>
    </w:p>
    <w:p w:rsidR="00AF72F7" w:rsidRPr="00EA0016" w:rsidRDefault="00AF72F7" w:rsidP="00AF72F7">
      <w:pPr>
        <w:pStyle w:val="a3"/>
        <w:rPr>
          <w:rFonts w:cs="Times New Roman"/>
          <w:szCs w:val="28"/>
        </w:rPr>
      </w:pPr>
      <w:r w:rsidRPr="00EA0016">
        <w:rPr>
          <w:rFonts w:cs="Times New Roman"/>
          <w:szCs w:val="28"/>
        </w:rPr>
        <w:t xml:space="preserve">- </w:t>
      </w:r>
      <w:r w:rsidRPr="00EA0016">
        <w:rPr>
          <w:rFonts w:cs="Times New Roman"/>
          <w:color w:val="000000"/>
          <w:szCs w:val="28"/>
        </w:rPr>
        <w:t>Соглашение о внесении изменений в Отраслевое тарифное соглашение по горно-металлургическому комплексу Российской Федерации на 2020-2022 годы;</w:t>
      </w:r>
    </w:p>
    <w:p w:rsidR="00AF72F7" w:rsidRPr="00EA0016" w:rsidRDefault="00AF72F7" w:rsidP="00AF72F7">
      <w:pPr>
        <w:pStyle w:val="a3"/>
        <w:rPr>
          <w:rFonts w:cs="Times New Roman"/>
          <w:szCs w:val="28"/>
        </w:rPr>
      </w:pPr>
      <w:r w:rsidRPr="00EA0016">
        <w:rPr>
          <w:rFonts w:cs="Times New Roman"/>
          <w:szCs w:val="28"/>
        </w:rPr>
        <w:t>- Дополнительное соглашение № 1 о внесении изменений в Отраслевое соглашение по автомобильному и городскому наземному пассажирскому транспорту на 2020-20022 годы.</w:t>
      </w:r>
    </w:p>
    <w:p w:rsidR="00AF72F7" w:rsidRPr="00EA0016" w:rsidRDefault="00AF72F7" w:rsidP="00AF72F7">
      <w:pPr>
        <w:pStyle w:val="a3"/>
        <w:rPr>
          <w:rFonts w:cs="Times New Roman"/>
          <w:szCs w:val="28"/>
        </w:rPr>
      </w:pPr>
      <w:r w:rsidRPr="00EA0016">
        <w:rPr>
          <w:rFonts w:cs="Times New Roman"/>
          <w:szCs w:val="28"/>
        </w:rPr>
        <w:t xml:space="preserve">Одно из дополнительных соглашений - </w:t>
      </w:r>
      <w:r w:rsidRPr="00EA0016">
        <w:rPr>
          <w:rFonts w:cs="Times New Roman"/>
          <w:b/>
          <w:i/>
          <w:szCs w:val="28"/>
        </w:rPr>
        <w:t>Дополнительное соглашение №1 к  Отраслевому соглашению по транспортному строительству на 2018-2020 годы</w:t>
      </w:r>
      <w:r w:rsidRPr="00EA0016">
        <w:rPr>
          <w:rFonts w:cs="Times New Roman"/>
          <w:szCs w:val="28"/>
        </w:rPr>
        <w:t xml:space="preserve"> –</w:t>
      </w:r>
      <w:r>
        <w:rPr>
          <w:rFonts w:cs="Times New Roman"/>
          <w:szCs w:val="28"/>
        </w:rPr>
        <w:t xml:space="preserve"> о </w:t>
      </w:r>
      <w:r w:rsidRPr="00EA0016">
        <w:rPr>
          <w:rFonts w:cs="Times New Roman"/>
          <w:szCs w:val="28"/>
        </w:rPr>
        <w:t>продлени</w:t>
      </w:r>
      <w:r>
        <w:rPr>
          <w:rFonts w:cs="Times New Roman"/>
          <w:szCs w:val="28"/>
        </w:rPr>
        <w:t>и</w:t>
      </w:r>
      <w:r w:rsidRPr="00EA0016">
        <w:rPr>
          <w:rFonts w:cs="Times New Roman"/>
          <w:szCs w:val="28"/>
        </w:rPr>
        <w:t xml:space="preserve"> срока действия с </w:t>
      </w:r>
      <w:r>
        <w:rPr>
          <w:rFonts w:cs="Times New Roman"/>
          <w:szCs w:val="28"/>
        </w:rPr>
        <w:t xml:space="preserve">одновременным </w:t>
      </w:r>
      <w:r w:rsidRPr="00EA0016">
        <w:rPr>
          <w:rFonts w:cs="Times New Roman"/>
          <w:szCs w:val="28"/>
        </w:rPr>
        <w:t>внесением изменений в Отраслевое соглашение.</w:t>
      </w:r>
    </w:p>
    <w:p w:rsidR="00AF72F7" w:rsidRPr="00EA0016" w:rsidRDefault="00AF72F7" w:rsidP="00AF72F7">
      <w:pPr>
        <w:spacing w:after="0" w:line="276" w:lineRule="auto"/>
        <w:ind w:firstLine="709"/>
        <w:jc w:val="both"/>
        <w:rPr>
          <w:rFonts w:ascii="Times New Roman" w:hAnsi="Times New Roman" w:cs="Times New Roman"/>
          <w:sz w:val="28"/>
          <w:szCs w:val="28"/>
        </w:rPr>
      </w:pPr>
      <w:r w:rsidRPr="00EA0016">
        <w:rPr>
          <w:rFonts w:ascii="Times New Roman" w:hAnsi="Times New Roman" w:cs="Times New Roman"/>
          <w:sz w:val="28"/>
          <w:szCs w:val="28"/>
        </w:rPr>
        <w:t xml:space="preserve">Постановлением Исполкома ФНПР от 08.07.2020 № 4-10 </w:t>
      </w:r>
      <w:r w:rsidRPr="00EA0016">
        <w:rPr>
          <w:rFonts w:ascii="Times New Roman" w:eastAsia="Times New Roman" w:hAnsi="Times New Roman" w:cs="Times New Roman"/>
          <w:bCs/>
          <w:color w:val="000000"/>
          <w:sz w:val="28"/>
          <w:szCs w:val="28"/>
          <w:lang w:eastAsia="ru-RU"/>
        </w:rPr>
        <w:t>«Об итогах коллективно-договорной кампании 2019 года и задачах на предстоящий период»</w:t>
      </w:r>
      <w:r w:rsidRPr="00EA0016">
        <w:rPr>
          <w:rFonts w:ascii="Times New Roman" w:eastAsia="Times New Roman" w:hAnsi="Times New Roman" w:cs="Times New Roman"/>
          <w:b/>
          <w:bCs/>
          <w:color w:val="000000"/>
          <w:sz w:val="28"/>
          <w:szCs w:val="28"/>
          <w:lang w:eastAsia="ru-RU"/>
        </w:rPr>
        <w:t xml:space="preserve"> </w:t>
      </w:r>
      <w:r w:rsidRPr="00EA0016">
        <w:rPr>
          <w:rFonts w:ascii="Times New Roman" w:hAnsi="Times New Roman" w:cs="Times New Roman"/>
          <w:sz w:val="28"/>
          <w:szCs w:val="28"/>
        </w:rPr>
        <w:t>усилия общероссийских (межрегиональных) профсоюзов были направлены на включение в отраслевые соглашения обязательств в области развития социального партнерства, обеспечивающих:</w:t>
      </w:r>
    </w:p>
    <w:p w:rsidR="00AF72F7" w:rsidRPr="00EA0016" w:rsidRDefault="00AF72F7" w:rsidP="00AF72F7">
      <w:pPr>
        <w:pStyle w:val="ad"/>
        <w:numPr>
          <w:ilvl w:val="0"/>
          <w:numId w:val="25"/>
        </w:numPr>
        <w:spacing w:line="276" w:lineRule="auto"/>
        <w:ind w:left="0" w:firstLine="709"/>
        <w:jc w:val="both"/>
        <w:rPr>
          <w:sz w:val="28"/>
          <w:szCs w:val="28"/>
        </w:rPr>
      </w:pPr>
      <w:r w:rsidRPr="00EA0016">
        <w:rPr>
          <w:sz w:val="28"/>
          <w:szCs w:val="28"/>
        </w:rPr>
        <w:t>согласование принимаемых работодателем локальных нормативных актов, содержащих нормы трудового права, с выборным органом первичной профсоюзной организации;</w:t>
      </w:r>
    </w:p>
    <w:p w:rsidR="00AF72F7" w:rsidRPr="00EA0016" w:rsidRDefault="00AF72F7" w:rsidP="00AF72F7">
      <w:pPr>
        <w:pStyle w:val="ad"/>
        <w:numPr>
          <w:ilvl w:val="0"/>
          <w:numId w:val="25"/>
        </w:numPr>
        <w:spacing w:line="276" w:lineRule="auto"/>
        <w:ind w:left="0" w:firstLine="709"/>
        <w:jc w:val="both"/>
        <w:rPr>
          <w:sz w:val="28"/>
          <w:szCs w:val="28"/>
        </w:rPr>
      </w:pPr>
      <w:r w:rsidRPr="00EA0016">
        <w:rPr>
          <w:sz w:val="28"/>
          <w:szCs w:val="28"/>
        </w:rPr>
        <w:t>установление в коллективных договорах конкретных форм участия представителей профсоюзных организаций в управлении организациями (предприятиями);</w:t>
      </w:r>
    </w:p>
    <w:p w:rsidR="00AF72F7" w:rsidRPr="00EA0016" w:rsidRDefault="00AF72F7" w:rsidP="00AF72F7">
      <w:pPr>
        <w:pStyle w:val="ad"/>
        <w:numPr>
          <w:ilvl w:val="0"/>
          <w:numId w:val="25"/>
        </w:numPr>
        <w:spacing w:line="276" w:lineRule="auto"/>
        <w:ind w:left="0" w:firstLine="709"/>
        <w:jc w:val="both"/>
        <w:rPr>
          <w:sz w:val="28"/>
          <w:szCs w:val="28"/>
        </w:rPr>
      </w:pPr>
      <w:r w:rsidRPr="00EA0016">
        <w:rPr>
          <w:sz w:val="28"/>
          <w:szCs w:val="28"/>
        </w:rPr>
        <w:t>установление индикаторов выполнения обязательств соглашений и коллективных договоров, подведение итогов их выполнения на основании достижения таких индикаторов;</w:t>
      </w:r>
    </w:p>
    <w:p w:rsidR="00AF72F7" w:rsidRPr="00EA0016" w:rsidRDefault="00AF72F7" w:rsidP="00AF72F7">
      <w:pPr>
        <w:pStyle w:val="ad"/>
        <w:numPr>
          <w:ilvl w:val="0"/>
          <w:numId w:val="25"/>
        </w:numPr>
        <w:spacing w:line="276" w:lineRule="auto"/>
        <w:ind w:left="0" w:firstLine="709"/>
        <w:jc w:val="both"/>
        <w:rPr>
          <w:sz w:val="28"/>
          <w:szCs w:val="28"/>
        </w:rPr>
      </w:pPr>
      <w:r w:rsidRPr="00EA0016">
        <w:rPr>
          <w:sz w:val="28"/>
          <w:szCs w:val="28"/>
        </w:rPr>
        <w:t>обучение представителей сторон социального партнерства по вопросам регулирования социально-трудовых отношений за счет средств государства и работодателей;</w:t>
      </w:r>
    </w:p>
    <w:p w:rsidR="00AF72F7" w:rsidRPr="00EA0016" w:rsidRDefault="00AF72F7" w:rsidP="00AF72F7">
      <w:pPr>
        <w:pStyle w:val="ad"/>
        <w:numPr>
          <w:ilvl w:val="0"/>
          <w:numId w:val="25"/>
        </w:numPr>
        <w:spacing w:line="276" w:lineRule="auto"/>
        <w:ind w:left="0" w:firstLine="709"/>
        <w:jc w:val="both"/>
        <w:rPr>
          <w:sz w:val="28"/>
          <w:szCs w:val="28"/>
        </w:rPr>
      </w:pPr>
      <w:r w:rsidRPr="00EA0016">
        <w:rPr>
          <w:sz w:val="28"/>
          <w:szCs w:val="28"/>
        </w:rPr>
        <w:t>внедрение принципов социального партнерства в организациях с участием иностранного капитала;</w:t>
      </w:r>
    </w:p>
    <w:p w:rsidR="00AF72F7" w:rsidRPr="00EA0016" w:rsidRDefault="00AF72F7" w:rsidP="00AF72F7">
      <w:pPr>
        <w:pStyle w:val="ad"/>
        <w:numPr>
          <w:ilvl w:val="0"/>
          <w:numId w:val="25"/>
        </w:numPr>
        <w:spacing w:line="276" w:lineRule="auto"/>
        <w:ind w:left="0" w:firstLine="709"/>
        <w:jc w:val="both"/>
        <w:rPr>
          <w:sz w:val="28"/>
          <w:szCs w:val="28"/>
        </w:rPr>
      </w:pPr>
      <w:r w:rsidRPr="00EA0016">
        <w:rPr>
          <w:sz w:val="28"/>
          <w:szCs w:val="28"/>
        </w:rPr>
        <w:lastRenderedPageBreak/>
        <w:t>обеспечение включения представителей профсоюзов в состав конкурсных комиссий по отбору претендентов на получение мер государственной поддержки организациями реального сектора экономики.</w:t>
      </w:r>
    </w:p>
    <w:p w:rsidR="00AF72F7" w:rsidRPr="00EA0016" w:rsidRDefault="00AF72F7" w:rsidP="00AF72F7">
      <w:pPr>
        <w:pStyle w:val="ad"/>
        <w:numPr>
          <w:ilvl w:val="0"/>
          <w:numId w:val="26"/>
        </w:numPr>
        <w:spacing w:line="276" w:lineRule="auto"/>
        <w:ind w:left="0" w:firstLine="709"/>
        <w:jc w:val="both"/>
        <w:rPr>
          <w:b/>
          <w:sz w:val="28"/>
          <w:szCs w:val="28"/>
        </w:rPr>
      </w:pPr>
      <w:r w:rsidRPr="00EA0016">
        <w:rPr>
          <w:b/>
          <w:sz w:val="28"/>
          <w:szCs w:val="28"/>
        </w:rPr>
        <w:t>Согласование принимаемых работодателем локальных нормативных актов, содержащих нормы трудового права, с выборным органом первичной профсоюзной организации.</w:t>
      </w:r>
    </w:p>
    <w:p w:rsidR="00AF72F7" w:rsidRPr="00EA0016" w:rsidRDefault="00AF72F7" w:rsidP="00AF72F7">
      <w:pPr>
        <w:spacing w:after="0" w:line="276" w:lineRule="auto"/>
        <w:jc w:val="both"/>
        <w:rPr>
          <w:rFonts w:ascii="Times New Roman" w:eastAsia="Calibri" w:hAnsi="Times New Roman" w:cs="Times New Roman"/>
          <w:sz w:val="28"/>
          <w:szCs w:val="28"/>
        </w:rPr>
      </w:pPr>
      <w:r w:rsidRPr="00EA0016">
        <w:rPr>
          <w:rFonts w:ascii="Times New Roman" w:hAnsi="Times New Roman" w:cs="Times New Roman"/>
          <w:b/>
          <w:sz w:val="28"/>
          <w:szCs w:val="28"/>
        </w:rPr>
        <w:tab/>
      </w:r>
      <w:r w:rsidRPr="00EA0016">
        <w:rPr>
          <w:rFonts w:ascii="Times New Roman" w:hAnsi="Times New Roman" w:cs="Times New Roman"/>
          <w:sz w:val="28"/>
          <w:szCs w:val="28"/>
        </w:rPr>
        <w:t xml:space="preserve">Обязательства по согласованию </w:t>
      </w:r>
      <w:r w:rsidRPr="00EA0016">
        <w:rPr>
          <w:rFonts w:ascii="Times New Roman" w:eastAsia="Calibri" w:hAnsi="Times New Roman" w:cs="Times New Roman"/>
          <w:sz w:val="28"/>
          <w:szCs w:val="28"/>
        </w:rPr>
        <w:t>принимаемых работодателем локальных нормативных актов, содержащих нормы трудового права, с выборным органом первичной профсоюзной организации обозначены в</w:t>
      </w:r>
      <w:r>
        <w:rPr>
          <w:rFonts w:ascii="Times New Roman" w:eastAsia="Calibri" w:hAnsi="Times New Roman" w:cs="Times New Roman"/>
          <w:sz w:val="28"/>
          <w:szCs w:val="28"/>
        </w:rPr>
        <w:t xml:space="preserve"> 6 из </w:t>
      </w:r>
      <w:r w:rsidRPr="008473BE">
        <w:rPr>
          <w:rFonts w:ascii="Times New Roman" w:eastAsia="Calibri" w:hAnsi="Times New Roman" w:cs="Times New Roman"/>
          <w:sz w:val="28"/>
          <w:szCs w:val="28"/>
        </w:rPr>
        <w:t>12</w:t>
      </w:r>
      <w:r w:rsidRPr="00EA0016">
        <w:rPr>
          <w:rFonts w:ascii="Times New Roman" w:eastAsia="Calibri" w:hAnsi="Times New Roman" w:cs="Times New Roman"/>
          <w:sz w:val="28"/>
          <w:szCs w:val="28"/>
        </w:rPr>
        <w:t xml:space="preserve"> отраслевых соглашений заключенных в отчетном периоде.</w:t>
      </w:r>
    </w:p>
    <w:p w:rsidR="00AF72F7" w:rsidRPr="00EA0016" w:rsidRDefault="00AF72F7" w:rsidP="00AF72F7">
      <w:pPr>
        <w:spacing w:after="0" w:line="276" w:lineRule="auto"/>
        <w:jc w:val="both"/>
        <w:rPr>
          <w:rFonts w:ascii="Times New Roman" w:eastAsia="Calibri" w:hAnsi="Times New Roman" w:cs="Times New Roman"/>
          <w:sz w:val="28"/>
          <w:szCs w:val="28"/>
        </w:rPr>
      </w:pPr>
      <w:r w:rsidRPr="00EA0016">
        <w:rPr>
          <w:rFonts w:ascii="Times New Roman" w:eastAsia="Calibri" w:hAnsi="Times New Roman" w:cs="Times New Roman"/>
          <w:sz w:val="28"/>
          <w:szCs w:val="28"/>
        </w:rPr>
        <w:tab/>
      </w:r>
      <w:proofErr w:type="gramStart"/>
      <w:r w:rsidRPr="00EA0016">
        <w:rPr>
          <w:rFonts w:ascii="Times New Roman" w:hAnsi="Times New Roman" w:cs="Times New Roman"/>
          <w:sz w:val="28"/>
          <w:szCs w:val="28"/>
        </w:rPr>
        <w:t xml:space="preserve">В </w:t>
      </w:r>
      <w:r w:rsidRPr="00EA0016">
        <w:rPr>
          <w:rFonts w:ascii="Times New Roman" w:hAnsi="Times New Roman" w:cs="Times New Roman"/>
          <w:b/>
          <w:i/>
          <w:sz w:val="28"/>
          <w:szCs w:val="28"/>
        </w:rPr>
        <w:t xml:space="preserve">Отраслевом соглашении по организациям, находящимся в ведении Министерства просвещения Российской Федерации, на 2021-2023 годы </w:t>
      </w:r>
      <w:r w:rsidRPr="00EA0016">
        <w:rPr>
          <w:rFonts w:ascii="Times New Roman" w:hAnsi="Times New Roman" w:cs="Times New Roman"/>
          <w:sz w:val="28"/>
          <w:szCs w:val="28"/>
        </w:rPr>
        <w:t>сказано, что профсоюз оказывает помощь членам Профсоюза, первичным профсоюзным организациям, а также работникам, не являющимся членами Профсоюза, но уполномочившим выборный орган первичной профсоюзной организации на представление их интересов в соответствии с действующим законодательством Российской Федерации, в вопросах применения трудового законодательства;</w:t>
      </w:r>
      <w:proofErr w:type="gramEnd"/>
      <w:r w:rsidRPr="00EA0016">
        <w:rPr>
          <w:rFonts w:ascii="Times New Roman" w:hAnsi="Times New Roman" w:cs="Times New Roman"/>
          <w:sz w:val="28"/>
          <w:szCs w:val="28"/>
        </w:rPr>
        <w:t xml:space="preserve"> принятия работодателем локальных нормативных актов, содержащих нормы трудового права; заключения коллективных договоров, а также разрешения индивидуальных и коллективных трудовых споров, в том числе в суде. (2.3.2.).</w:t>
      </w:r>
    </w:p>
    <w:p w:rsidR="00AF72F7" w:rsidRPr="00BE1DD6" w:rsidRDefault="00AF72F7" w:rsidP="00AF72F7">
      <w:pPr>
        <w:pStyle w:val="ab"/>
        <w:spacing w:after="0" w:line="276" w:lineRule="auto"/>
        <w:ind w:left="20" w:right="20" w:firstLine="720"/>
        <w:jc w:val="both"/>
        <w:rPr>
          <w:rFonts w:ascii="Times New Roman" w:hAnsi="Times New Roman" w:cs="Times New Roman"/>
          <w:sz w:val="28"/>
          <w:szCs w:val="28"/>
          <w:lang w:val="ru-RU"/>
        </w:rPr>
      </w:pPr>
      <w:r w:rsidRPr="00BE1DD6">
        <w:rPr>
          <w:rFonts w:ascii="Times New Roman" w:hAnsi="Times New Roman" w:cs="Times New Roman"/>
          <w:sz w:val="28"/>
          <w:szCs w:val="28"/>
          <w:lang w:val="ru-RU"/>
        </w:rPr>
        <w:t>Стороны, подписавшие указанное соглашение, договорились, что «</w:t>
      </w:r>
      <w:r>
        <w:rPr>
          <w:rFonts w:ascii="Times New Roman" w:hAnsi="Times New Roman" w:cs="Times New Roman"/>
          <w:sz w:val="28"/>
          <w:szCs w:val="28"/>
          <w:lang w:val="ru-RU"/>
        </w:rPr>
        <w:t>в</w:t>
      </w:r>
      <w:r w:rsidRPr="00BE1DD6">
        <w:rPr>
          <w:rFonts w:ascii="Times New Roman" w:hAnsi="Times New Roman" w:cs="Times New Roman"/>
          <w:sz w:val="28"/>
          <w:szCs w:val="28"/>
          <w:lang w:val="ru-RU"/>
        </w:rPr>
        <w:t xml:space="preserve"> целях повышения эффективности коллективно-договорного регулирования на уровне образовательной организации содействовать принятию локальных нормативных актов организаций, содержащих нормы трудового права, в том числе при установлении либо изменении условий, норм и оплаты труда по согласованию с соответствующим выборным профсоюзным органом. </w:t>
      </w:r>
    </w:p>
    <w:p w:rsidR="00AF72F7" w:rsidRPr="00BE1DD6" w:rsidRDefault="00AF72F7" w:rsidP="00AF72F7">
      <w:pPr>
        <w:pStyle w:val="ab"/>
        <w:spacing w:after="0" w:line="276" w:lineRule="auto"/>
        <w:ind w:left="20" w:right="20" w:firstLine="720"/>
        <w:jc w:val="both"/>
        <w:rPr>
          <w:rFonts w:ascii="Times New Roman" w:hAnsi="Times New Roman" w:cs="Times New Roman"/>
          <w:sz w:val="28"/>
          <w:szCs w:val="28"/>
          <w:lang w:val="ru-RU"/>
        </w:rPr>
      </w:pPr>
      <w:r w:rsidRPr="00BE1DD6">
        <w:rPr>
          <w:rFonts w:ascii="Times New Roman" w:hAnsi="Times New Roman" w:cs="Times New Roman"/>
          <w:sz w:val="28"/>
          <w:szCs w:val="28"/>
          <w:lang w:val="ru-RU"/>
        </w:rPr>
        <w:t>Содействовать обеспечению участия представителей выборного профсоюзного органа образовательной организации в разработке локальных нормативных актов, содержащих нормы трудового права, в том числе при установлении либо изменении условий, норм и оплаты труда».(3.1.8.).</w:t>
      </w:r>
    </w:p>
    <w:p w:rsidR="00AF72F7" w:rsidRPr="00BE1DD6" w:rsidRDefault="00AF72F7" w:rsidP="00AF72F7">
      <w:pPr>
        <w:pStyle w:val="ab"/>
        <w:tabs>
          <w:tab w:val="left" w:pos="1465"/>
        </w:tabs>
        <w:spacing w:after="0" w:line="276" w:lineRule="auto"/>
        <w:ind w:right="20" w:firstLine="740"/>
        <w:jc w:val="both"/>
        <w:rPr>
          <w:rFonts w:ascii="Times New Roman" w:hAnsi="Times New Roman" w:cs="Times New Roman"/>
          <w:sz w:val="28"/>
          <w:szCs w:val="28"/>
          <w:lang w:val="ru-RU"/>
        </w:rPr>
      </w:pPr>
      <w:r w:rsidRPr="00BE1DD6">
        <w:rPr>
          <w:rFonts w:ascii="Times New Roman" w:hAnsi="Times New Roman" w:cs="Times New Roman"/>
          <w:sz w:val="28"/>
          <w:szCs w:val="28"/>
          <w:lang w:val="ru-RU"/>
        </w:rPr>
        <w:t xml:space="preserve">Также подписанты со стороны профсоюза внесли в текст соглашения пункт, который гласит, что профсоюз осуществляет </w:t>
      </w:r>
      <w:proofErr w:type="gramStart"/>
      <w:r w:rsidRPr="00BE1DD6">
        <w:rPr>
          <w:rFonts w:ascii="Times New Roman" w:hAnsi="Times New Roman" w:cs="Times New Roman"/>
          <w:sz w:val="28"/>
          <w:szCs w:val="28"/>
          <w:lang w:val="ru-RU"/>
        </w:rPr>
        <w:t>контроль за</w:t>
      </w:r>
      <w:proofErr w:type="gramEnd"/>
      <w:r w:rsidRPr="00BE1DD6">
        <w:rPr>
          <w:rFonts w:ascii="Times New Roman" w:hAnsi="Times New Roman" w:cs="Times New Roman"/>
          <w:sz w:val="28"/>
          <w:szCs w:val="28"/>
          <w:lang w:val="ru-RU"/>
        </w:rPr>
        <w:t xml:space="preserve"> соблюдением работодателями трудового законодательства, иных нормативных правовых актов, коллективных договоров, соглашений и локальных нормативных актов, содержащих нормы трудового права. (2.3.7.)</w:t>
      </w:r>
    </w:p>
    <w:p w:rsidR="00AF72F7" w:rsidRPr="00BE1DD6" w:rsidRDefault="00AF72F7" w:rsidP="00AF72F7">
      <w:pPr>
        <w:pStyle w:val="ConsPlusTitle"/>
        <w:spacing w:line="276" w:lineRule="auto"/>
        <w:jc w:val="both"/>
        <w:rPr>
          <w:rFonts w:ascii="Times New Roman" w:hAnsi="Times New Roman" w:cs="Times New Roman"/>
          <w:b w:val="0"/>
          <w:i/>
          <w:sz w:val="28"/>
          <w:szCs w:val="28"/>
        </w:rPr>
      </w:pPr>
      <w:r w:rsidRPr="00BE1DD6">
        <w:rPr>
          <w:rFonts w:ascii="Times New Roman" w:hAnsi="Times New Roman" w:cs="Times New Roman"/>
          <w:sz w:val="28"/>
          <w:szCs w:val="28"/>
        </w:rPr>
        <w:tab/>
      </w:r>
      <w:r w:rsidRPr="00BE1DD6">
        <w:rPr>
          <w:rFonts w:ascii="Times New Roman" w:hAnsi="Times New Roman" w:cs="Times New Roman"/>
          <w:i/>
          <w:sz w:val="28"/>
          <w:szCs w:val="28"/>
        </w:rPr>
        <w:t>Федеральное отраслевое соглашение по морскому транспорту на 2021-2024 годы</w:t>
      </w:r>
      <w:r w:rsidRPr="00BE1DD6">
        <w:rPr>
          <w:rFonts w:ascii="Times New Roman" w:hAnsi="Times New Roman" w:cs="Times New Roman"/>
          <w:b w:val="0"/>
          <w:sz w:val="28"/>
          <w:szCs w:val="28"/>
        </w:rPr>
        <w:t xml:space="preserve"> было заключено в отчетном периоде с протоколом разногласий. Не смотря на это, подписанты данного соглашения смогли </w:t>
      </w:r>
      <w:r w:rsidRPr="00BE1DD6">
        <w:rPr>
          <w:rFonts w:ascii="Times New Roman" w:hAnsi="Times New Roman" w:cs="Times New Roman"/>
          <w:b w:val="0"/>
          <w:sz w:val="28"/>
          <w:szCs w:val="28"/>
        </w:rPr>
        <w:lastRenderedPageBreak/>
        <w:t xml:space="preserve">проработать раздел «Гарантии прав профсоюзных органов и их работников» без замечаний и прописать пункт, касающийся локальных нормативных актов, содержащие нормы трудового права: «Работодатель признает право </w:t>
      </w:r>
      <w:r>
        <w:rPr>
          <w:rFonts w:ascii="Times New Roman" w:hAnsi="Times New Roman" w:cs="Times New Roman"/>
          <w:b w:val="0"/>
          <w:sz w:val="28"/>
          <w:szCs w:val="28"/>
        </w:rPr>
        <w:t>п</w:t>
      </w:r>
      <w:r w:rsidRPr="00BE1DD6">
        <w:rPr>
          <w:rFonts w:ascii="Times New Roman" w:hAnsi="Times New Roman" w:cs="Times New Roman"/>
          <w:b w:val="0"/>
          <w:sz w:val="28"/>
          <w:szCs w:val="28"/>
        </w:rPr>
        <w:t>рофсоюзов, а также соответствующих профсоюзных органов на осуществление в порядке, установленном законодательством Российской Федерации, контроля соблюдения трудового законодательства и иных нормативных правовых актов Российской Федерации, содержащих нормы трудового права, право Профсоюза требовать устранения работодателем выявленных нарушений трудового законодательства Российской Федерации». (9.1).</w:t>
      </w:r>
    </w:p>
    <w:p w:rsidR="00AF72F7" w:rsidRPr="00EA0016" w:rsidRDefault="00AF72F7" w:rsidP="00AF72F7">
      <w:pPr>
        <w:spacing w:after="0" w:line="276" w:lineRule="auto"/>
        <w:ind w:right="29"/>
        <w:jc w:val="both"/>
        <w:outlineLvl w:val="0"/>
        <w:rPr>
          <w:rFonts w:ascii="Times New Roman" w:hAnsi="Times New Roman" w:cs="Times New Roman"/>
          <w:sz w:val="28"/>
          <w:szCs w:val="28"/>
        </w:rPr>
      </w:pPr>
      <w:r w:rsidRPr="00EA0016">
        <w:rPr>
          <w:rFonts w:ascii="Times New Roman" w:hAnsi="Times New Roman" w:cs="Times New Roman"/>
          <w:b/>
          <w:i/>
          <w:sz w:val="28"/>
          <w:szCs w:val="28"/>
        </w:rPr>
        <w:tab/>
      </w:r>
      <w:r w:rsidRPr="00EA0016">
        <w:rPr>
          <w:rFonts w:ascii="Times New Roman" w:hAnsi="Times New Roman" w:cs="Times New Roman"/>
          <w:sz w:val="28"/>
          <w:szCs w:val="28"/>
        </w:rPr>
        <w:t xml:space="preserve"> </w:t>
      </w:r>
      <w:proofErr w:type="gramStart"/>
      <w:r w:rsidRPr="00EA0016">
        <w:rPr>
          <w:rFonts w:ascii="Times New Roman" w:hAnsi="Times New Roman" w:cs="Times New Roman"/>
          <w:sz w:val="28"/>
          <w:szCs w:val="28"/>
        </w:rPr>
        <w:t>В</w:t>
      </w:r>
      <w:r w:rsidRPr="00EA0016">
        <w:rPr>
          <w:rFonts w:ascii="Times New Roman" w:hAnsi="Times New Roman" w:cs="Times New Roman"/>
          <w:b/>
          <w:i/>
          <w:sz w:val="28"/>
          <w:szCs w:val="28"/>
        </w:rPr>
        <w:t xml:space="preserve"> </w:t>
      </w:r>
      <w:r w:rsidRPr="00EA0016">
        <w:rPr>
          <w:rFonts w:ascii="Times New Roman" w:hAnsi="Times New Roman" w:cs="Times New Roman"/>
          <w:b/>
          <w:bCs/>
          <w:i/>
          <w:sz w:val="28"/>
          <w:szCs w:val="28"/>
        </w:rPr>
        <w:t xml:space="preserve">Отраслевом соглашении по организациям ракетно-космической промышленности российской федерации на 2021 – 2023 годы </w:t>
      </w:r>
      <w:r w:rsidRPr="00EA0016">
        <w:rPr>
          <w:rFonts w:ascii="Times New Roman" w:hAnsi="Times New Roman" w:cs="Times New Roman"/>
          <w:bCs/>
          <w:sz w:val="28"/>
          <w:szCs w:val="28"/>
        </w:rPr>
        <w:t>пункт о</w:t>
      </w:r>
      <w:r w:rsidRPr="00EA0016">
        <w:rPr>
          <w:rFonts w:ascii="Times New Roman" w:hAnsi="Times New Roman" w:cs="Times New Roman"/>
          <w:bCs/>
          <w:i/>
          <w:sz w:val="28"/>
          <w:szCs w:val="28"/>
        </w:rPr>
        <w:t xml:space="preserve"> </w:t>
      </w:r>
      <w:r w:rsidRPr="00EA0016">
        <w:rPr>
          <w:rFonts w:ascii="Times New Roman" w:eastAsia="Calibri" w:hAnsi="Times New Roman" w:cs="Times New Roman"/>
          <w:sz w:val="28"/>
          <w:szCs w:val="28"/>
        </w:rPr>
        <w:t>локальных нормативных актов, содержащих нормы трудового права так же был отражен в разделе «Основы сотрудничества представителей сторон социального партнерства».</w:t>
      </w:r>
      <w:proofErr w:type="gramEnd"/>
      <w:r w:rsidRPr="00EA0016">
        <w:rPr>
          <w:rFonts w:ascii="Times New Roman" w:eastAsia="Calibri" w:hAnsi="Times New Roman" w:cs="Times New Roman"/>
          <w:sz w:val="28"/>
          <w:szCs w:val="28"/>
        </w:rPr>
        <w:t xml:space="preserve"> Согласно этому пункту работодатели о</w:t>
      </w:r>
      <w:r w:rsidRPr="00EA0016">
        <w:rPr>
          <w:rFonts w:ascii="Times New Roman" w:hAnsi="Times New Roman" w:cs="Times New Roman"/>
          <w:sz w:val="28"/>
          <w:szCs w:val="28"/>
        </w:rPr>
        <w:t>беспечивают условия для участия социальных партнеров в разработке проектов локальных нормативных актов, относящихся к сфере социально-трудовых отношений, с учетом мотивированного мнения или согласования профсоюзного комитета первичной профсоюзной организации, в соответствии с трудовым законодательством Российской Федерации. (2.4.4).</w:t>
      </w:r>
    </w:p>
    <w:p w:rsidR="00AF72F7" w:rsidRPr="00EA0016" w:rsidRDefault="00AF72F7" w:rsidP="00AF72F7">
      <w:pPr>
        <w:spacing w:after="0" w:line="276" w:lineRule="auto"/>
        <w:ind w:right="29"/>
        <w:jc w:val="both"/>
        <w:outlineLvl w:val="0"/>
        <w:rPr>
          <w:rFonts w:ascii="Times New Roman" w:hAnsi="Times New Roman" w:cs="Times New Roman"/>
          <w:sz w:val="28"/>
          <w:szCs w:val="28"/>
        </w:rPr>
      </w:pPr>
      <w:r w:rsidRPr="00EA0016">
        <w:rPr>
          <w:rFonts w:ascii="Times New Roman" w:hAnsi="Times New Roman" w:cs="Times New Roman"/>
          <w:sz w:val="28"/>
          <w:szCs w:val="28"/>
        </w:rPr>
        <w:tab/>
        <w:t xml:space="preserve">В разделе «Обязательства </w:t>
      </w:r>
      <w:proofErr w:type="spellStart"/>
      <w:r w:rsidRPr="00EA0016">
        <w:rPr>
          <w:rFonts w:ascii="Times New Roman" w:hAnsi="Times New Roman" w:cs="Times New Roman"/>
          <w:sz w:val="28"/>
          <w:szCs w:val="28"/>
        </w:rPr>
        <w:t>Росморречфлота</w:t>
      </w:r>
      <w:proofErr w:type="spellEnd"/>
      <w:r w:rsidRPr="00EA0016">
        <w:rPr>
          <w:rFonts w:ascii="Times New Roman" w:hAnsi="Times New Roman" w:cs="Times New Roman"/>
          <w:sz w:val="28"/>
          <w:szCs w:val="28"/>
        </w:rPr>
        <w:t xml:space="preserve"> и работодателей» подраздела «Работодатели обязуются»</w:t>
      </w:r>
      <w:r w:rsidRPr="00EA0016">
        <w:rPr>
          <w:rFonts w:ascii="Times New Roman" w:hAnsi="Times New Roman" w:cs="Times New Roman"/>
          <w:b/>
          <w:i/>
          <w:sz w:val="28"/>
          <w:szCs w:val="28"/>
        </w:rPr>
        <w:t xml:space="preserve"> Отраслевого соглашения по подведомственным </w:t>
      </w:r>
      <w:proofErr w:type="spellStart"/>
      <w:r w:rsidRPr="00EA0016">
        <w:rPr>
          <w:rFonts w:ascii="Times New Roman" w:hAnsi="Times New Roman" w:cs="Times New Roman"/>
          <w:b/>
          <w:i/>
          <w:sz w:val="28"/>
          <w:szCs w:val="28"/>
        </w:rPr>
        <w:t>Росморречфлоту</w:t>
      </w:r>
      <w:proofErr w:type="spellEnd"/>
      <w:r w:rsidRPr="00EA0016">
        <w:rPr>
          <w:rFonts w:ascii="Times New Roman" w:hAnsi="Times New Roman" w:cs="Times New Roman"/>
          <w:b/>
          <w:i/>
          <w:sz w:val="28"/>
          <w:szCs w:val="28"/>
        </w:rPr>
        <w:t xml:space="preserve"> </w:t>
      </w:r>
      <w:r w:rsidRPr="00EA0016">
        <w:rPr>
          <w:rFonts w:ascii="Times New Roman" w:eastAsia="Calibri" w:hAnsi="Times New Roman" w:cs="Times New Roman"/>
          <w:b/>
          <w:i/>
          <w:sz w:val="28"/>
          <w:szCs w:val="28"/>
        </w:rPr>
        <w:t>учреждениям и предприятиям,</w:t>
      </w:r>
      <w:r w:rsidRPr="00EA0016">
        <w:rPr>
          <w:rFonts w:ascii="Times New Roman" w:hAnsi="Times New Roman" w:cs="Times New Roman"/>
          <w:b/>
          <w:i/>
          <w:sz w:val="28"/>
          <w:szCs w:val="28"/>
        </w:rPr>
        <w:t xml:space="preserve"> </w:t>
      </w:r>
      <w:r w:rsidRPr="00EA0016">
        <w:rPr>
          <w:rFonts w:ascii="Times New Roman" w:eastAsia="Calibri" w:hAnsi="Times New Roman" w:cs="Times New Roman"/>
          <w:b/>
          <w:i/>
          <w:sz w:val="28"/>
          <w:szCs w:val="28"/>
        </w:rPr>
        <w:t xml:space="preserve">осуществляющим свою деятельность в сфере морского транспорта </w:t>
      </w:r>
      <w:r w:rsidRPr="00EA0016">
        <w:rPr>
          <w:rFonts w:ascii="Times New Roman" w:hAnsi="Times New Roman" w:cs="Times New Roman"/>
          <w:b/>
          <w:i/>
          <w:sz w:val="28"/>
          <w:szCs w:val="28"/>
        </w:rPr>
        <w:t xml:space="preserve"> </w:t>
      </w:r>
      <w:r w:rsidRPr="00EA0016">
        <w:rPr>
          <w:rFonts w:ascii="Times New Roman" w:eastAsia="Calibri" w:hAnsi="Times New Roman" w:cs="Times New Roman"/>
          <w:b/>
          <w:i/>
          <w:sz w:val="28"/>
          <w:szCs w:val="28"/>
        </w:rPr>
        <w:t xml:space="preserve"> на 2021</w:t>
      </w:r>
      <w:r w:rsidRPr="00EA0016">
        <w:rPr>
          <w:rFonts w:ascii="Times New Roman" w:eastAsia="Calibri" w:hAnsi="Times New Roman" w:cs="Times New Roman"/>
          <w:b/>
          <w:i/>
          <w:sz w:val="28"/>
          <w:szCs w:val="28"/>
          <w:lang w:val="en-US"/>
        </w:rPr>
        <w:t> </w:t>
      </w:r>
      <w:r w:rsidRPr="00EA0016">
        <w:rPr>
          <w:rFonts w:ascii="Times New Roman" w:eastAsia="Calibri" w:hAnsi="Times New Roman" w:cs="Times New Roman"/>
          <w:b/>
          <w:i/>
          <w:sz w:val="28"/>
          <w:szCs w:val="28"/>
        </w:rPr>
        <w:t>–</w:t>
      </w:r>
      <w:r w:rsidRPr="00EA0016">
        <w:rPr>
          <w:rFonts w:ascii="Times New Roman" w:eastAsia="Calibri" w:hAnsi="Times New Roman" w:cs="Times New Roman"/>
          <w:b/>
          <w:i/>
          <w:sz w:val="28"/>
          <w:szCs w:val="28"/>
          <w:lang w:val="en-US"/>
        </w:rPr>
        <w:t> </w:t>
      </w:r>
      <w:r w:rsidRPr="00EA0016">
        <w:rPr>
          <w:rFonts w:ascii="Times New Roman" w:eastAsia="Calibri" w:hAnsi="Times New Roman" w:cs="Times New Roman"/>
          <w:b/>
          <w:i/>
          <w:sz w:val="28"/>
          <w:szCs w:val="28"/>
        </w:rPr>
        <w:t>2023 годы</w:t>
      </w:r>
      <w:r w:rsidRPr="00EA0016">
        <w:rPr>
          <w:rFonts w:ascii="Times New Roman" w:hAnsi="Times New Roman" w:cs="Times New Roman"/>
          <w:b/>
          <w:i/>
          <w:sz w:val="28"/>
          <w:szCs w:val="28"/>
        </w:rPr>
        <w:t xml:space="preserve"> </w:t>
      </w:r>
      <w:r w:rsidRPr="00EA0016">
        <w:rPr>
          <w:rFonts w:ascii="Times New Roman" w:hAnsi="Times New Roman" w:cs="Times New Roman"/>
          <w:sz w:val="28"/>
          <w:szCs w:val="28"/>
        </w:rPr>
        <w:t xml:space="preserve">отражено, что работодатель берет на себя обязанность </w:t>
      </w:r>
      <w:r>
        <w:rPr>
          <w:rFonts w:ascii="Times New Roman" w:hAnsi="Times New Roman" w:cs="Times New Roman"/>
          <w:sz w:val="28"/>
          <w:szCs w:val="28"/>
        </w:rPr>
        <w:t xml:space="preserve">по обеспечению пункта, который гласит: </w:t>
      </w:r>
      <w:r w:rsidRPr="00D36814">
        <w:rPr>
          <w:rFonts w:ascii="Times New Roman" w:hAnsi="Times New Roman" w:cs="Times New Roman"/>
          <w:sz w:val="28"/>
          <w:szCs w:val="28"/>
        </w:rPr>
        <w:t>«</w:t>
      </w:r>
      <w:r w:rsidRPr="00D36814">
        <w:rPr>
          <w:rFonts w:ascii="Times New Roman" w:eastAsia="Calibri" w:hAnsi="Times New Roman" w:cs="Times New Roman"/>
          <w:sz w:val="28"/>
          <w:szCs w:val="28"/>
        </w:rPr>
        <w:t>Проекты локальных нормативных актов, затрагивающих социально-трудовые права работников Организаций, рассматриваются и принимаются с учетом мнения выборного органа первичной профсоюзной организации, представляющей  интересы всех или большинства работников (ст. 8, ст. 372 ТК РФ)</w:t>
      </w:r>
      <w:r w:rsidRPr="00D36814">
        <w:rPr>
          <w:rFonts w:ascii="Times New Roman" w:hAnsi="Times New Roman" w:cs="Times New Roman"/>
          <w:sz w:val="28"/>
          <w:szCs w:val="28"/>
        </w:rPr>
        <w:t>» (3.11)</w:t>
      </w:r>
      <w:r w:rsidRPr="00D36814">
        <w:rPr>
          <w:rFonts w:ascii="Times New Roman" w:eastAsia="Calibri" w:hAnsi="Times New Roman" w:cs="Times New Roman"/>
          <w:sz w:val="28"/>
          <w:szCs w:val="28"/>
        </w:rPr>
        <w:t>.</w:t>
      </w:r>
      <w:r w:rsidRPr="00EA0016">
        <w:rPr>
          <w:rFonts w:ascii="Times New Roman" w:hAnsi="Times New Roman" w:cs="Times New Roman"/>
          <w:b/>
          <w:i/>
          <w:sz w:val="28"/>
          <w:szCs w:val="28"/>
        </w:rPr>
        <w:t xml:space="preserve"> </w:t>
      </w:r>
    </w:p>
    <w:p w:rsidR="00AF72F7" w:rsidRPr="00EA0016" w:rsidRDefault="00AF72F7" w:rsidP="00AF72F7">
      <w:pPr>
        <w:pStyle w:val="3"/>
        <w:spacing w:before="0" w:line="276" w:lineRule="auto"/>
        <w:jc w:val="both"/>
        <w:rPr>
          <w:rFonts w:ascii="Times New Roman" w:hAnsi="Times New Roman"/>
          <w:b w:val="0"/>
          <w:color w:val="000000"/>
          <w:sz w:val="28"/>
          <w:szCs w:val="28"/>
        </w:rPr>
      </w:pPr>
      <w:r w:rsidRPr="00EA0016">
        <w:rPr>
          <w:rFonts w:ascii="Times New Roman" w:hAnsi="Times New Roman"/>
          <w:i/>
          <w:sz w:val="28"/>
          <w:szCs w:val="28"/>
        </w:rPr>
        <w:tab/>
      </w:r>
      <w:proofErr w:type="gramStart"/>
      <w:r w:rsidRPr="00EA0016">
        <w:rPr>
          <w:rFonts w:ascii="Times New Roman" w:hAnsi="Times New Roman"/>
          <w:b w:val="0"/>
          <w:sz w:val="28"/>
          <w:szCs w:val="28"/>
        </w:rPr>
        <w:t xml:space="preserve">Стороны </w:t>
      </w:r>
      <w:r>
        <w:rPr>
          <w:rFonts w:ascii="Times New Roman" w:hAnsi="Times New Roman"/>
          <w:i/>
          <w:sz w:val="28"/>
          <w:szCs w:val="28"/>
        </w:rPr>
        <w:t>Ф</w:t>
      </w:r>
      <w:r w:rsidRPr="00EA0016">
        <w:rPr>
          <w:rFonts w:ascii="Times New Roman" w:hAnsi="Times New Roman"/>
          <w:i/>
          <w:sz w:val="28"/>
          <w:szCs w:val="28"/>
        </w:rPr>
        <w:t xml:space="preserve">едерального отраслевого соглашения </w:t>
      </w:r>
      <w:r w:rsidRPr="00EA0016">
        <w:rPr>
          <w:rFonts w:ascii="Times New Roman" w:hAnsi="Times New Roman"/>
          <w:bCs w:val="0"/>
          <w:i/>
          <w:sz w:val="28"/>
          <w:szCs w:val="28"/>
        </w:rPr>
        <w:t>по организациям связи и информационных технологий российской федерации на</w:t>
      </w:r>
      <w:r w:rsidRPr="00EA0016">
        <w:rPr>
          <w:rFonts w:ascii="Times New Roman" w:hAnsi="Times New Roman"/>
          <w:i/>
          <w:sz w:val="28"/>
          <w:szCs w:val="28"/>
        </w:rPr>
        <w:t xml:space="preserve"> </w:t>
      </w:r>
      <w:r w:rsidRPr="00EA0016">
        <w:rPr>
          <w:rFonts w:ascii="Times New Roman" w:hAnsi="Times New Roman"/>
          <w:bCs w:val="0"/>
          <w:i/>
          <w:sz w:val="28"/>
          <w:szCs w:val="28"/>
        </w:rPr>
        <w:t xml:space="preserve">2021 - 2023 годы </w:t>
      </w:r>
      <w:r w:rsidRPr="00EA0016">
        <w:rPr>
          <w:rFonts w:ascii="Times New Roman" w:hAnsi="Times New Roman"/>
          <w:b w:val="0"/>
          <w:bCs w:val="0"/>
          <w:sz w:val="28"/>
          <w:szCs w:val="28"/>
        </w:rPr>
        <w:t xml:space="preserve">считают, </w:t>
      </w:r>
      <w:r w:rsidRPr="00D36814">
        <w:rPr>
          <w:rFonts w:ascii="Times New Roman" w:hAnsi="Times New Roman"/>
          <w:b w:val="0"/>
          <w:bCs w:val="0"/>
          <w:sz w:val="28"/>
          <w:szCs w:val="28"/>
        </w:rPr>
        <w:t xml:space="preserve">что </w:t>
      </w:r>
      <w:r>
        <w:rPr>
          <w:rFonts w:ascii="Times New Roman" w:hAnsi="Times New Roman"/>
          <w:b w:val="0"/>
          <w:bCs w:val="0"/>
          <w:sz w:val="28"/>
          <w:szCs w:val="28"/>
        </w:rPr>
        <w:t>«В</w:t>
      </w:r>
      <w:r w:rsidRPr="00D36814">
        <w:rPr>
          <w:rFonts w:ascii="Times New Roman" w:hAnsi="Times New Roman"/>
          <w:b w:val="0"/>
          <w:color w:val="000000"/>
          <w:sz w:val="28"/>
          <w:szCs w:val="28"/>
        </w:rPr>
        <w:t>ведение, замена и пересмотр норм труда (выработки, времени обслуживания и численности) производятся с учетом внедрения прогрессивных технологий, новой техники и организации труда на основе законодательства Российской Федерации, нормативных актов Правительства Российской Федерации, локальных нормативных актов работодателей, принятых с учетом мнения соответствующих выборных</w:t>
      </w:r>
      <w:proofErr w:type="gramEnd"/>
      <w:r w:rsidRPr="00D36814">
        <w:rPr>
          <w:rFonts w:ascii="Times New Roman" w:hAnsi="Times New Roman"/>
          <w:b w:val="0"/>
          <w:color w:val="000000"/>
          <w:sz w:val="28"/>
          <w:szCs w:val="28"/>
        </w:rPr>
        <w:t xml:space="preserve"> </w:t>
      </w:r>
      <w:r w:rsidRPr="00D36814">
        <w:rPr>
          <w:rFonts w:ascii="Times New Roman" w:hAnsi="Times New Roman"/>
          <w:b w:val="0"/>
          <w:color w:val="000000"/>
          <w:sz w:val="28"/>
          <w:szCs w:val="28"/>
        </w:rPr>
        <w:lastRenderedPageBreak/>
        <w:t>органов Профсоюза. О введении новых норм труда работники должны быть извещены не позднее, чем за два месяца</w:t>
      </w:r>
      <w:r>
        <w:rPr>
          <w:rFonts w:ascii="Times New Roman" w:hAnsi="Times New Roman"/>
          <w:b w:val="0"/>
          <w:color w:val="000000"/>
          <w:sz w:val="28"/>
          <w:szCs w:val="28"/>
        </w:rPr>
        <w:t>»</w:t>
      </w:r>
      <w:r w:rsidRPr="00D36814">
        <w:rPr>
          <w:rFonts w:ascii="Times New Roman" w:hAnsi="Times New Roman"/>
          <w:b w:val="0"/>
          <w:color w:val="000000"/>
          <w:sz w:val="28"/>
          <w:szCs w:val="28"/>
        </w:rPr>
        <w:t xml:space="preserve"> (3.9).</w:t>
      </w:r>
    </w:p>
    <w:p w:rsidR="00AF72F7" w:rsidRPr="00A65BAA" w:rsidRDefault="00AF72F7" w:rsidP="00AF72F7">
      <w:pPr>
        <w:spacing w:after="0" w:line="276" w:lineRule="auto"/>
        <w:jc w:val="both"/>
        <w:rPr>
          <w:rFonts w:ascii="Times New Roman" w:hAnsi="Times New Roman" w:cs="Times New Roman"/>
          <w:sz w:val="28"/>
          <w:szCs w:val="28"/>
        </w:rPr>
      </w:pPr>
      <w:r w:rsidRPr="00EA0016">
        <w:rPr>
          <w:rFonts w:ascii="Times New Roman" w:hAnsi="Times New Roman" w:cs="Times New Roman"/>
          <w:sz w:val="28"/>
          <w:szCs w:val="28"/>
        </w:rPr>
        <w:tab/>
      </w:r>
      <w:r w:rsidRPr="00A65BAA">
        <w:rPr>
          <w:rFonts w:ascii="Times New Roman" w:hAnsi="Times New Roman" w:cs="Times New Roman"/>
          <w:sz w:val="28"/>
          <w:szCs w:val="28"/>
        </w:rPr>
        <w:t>Вместе с тем подписанты соглашения отмечают, что «</w:t>
      </w:r>
      <w:r>
        <w:rPr>
          <w:rFonts w:ascii="Times New Roman" w:hAnsi="Times New Roman" w:cs="Times New Roman"/>
          <w:color w:val="000000"/>
          <w:sz w:val="28"/>
          <w:szCs w:val="28"/>
        </w:rPr>
        <w:t>с</w:t>
      </w:r>
      <w:r w:rsidRPr="00A65BAA">
        <w:rPr>
          <w:rFonts w:ascii="Times New Roman" w:hAnsi="Times New Roman" w:cs="Times New Roman"/>
          <w:color w:val="000000"/>
          <w:sz w:val="28"/>
          <w:szCs w:val="28"/>
        </w:rPr>
        <w:t xml:space="preserve">истемы заработной платы, размеры тарифных ставок (окладов), порядок и размеры стимулирующих, компенсационных и других выплат работникам организаций устанавливаются в коллективных договорах либо локальных нормативных актах организаций по согласованию с соответствующим выборным органом Профсоюза». (3.3). </w:t>
      </w:r>
      <w:r w:rsidRPr="00A65BAA">
        <w:rPr>
          <w:rFonts w:ascii="Times New Roman" w:hAnsi="Times New Roman" w:cs="Times New Roman"/>
          <w:sz w:val="28"/>
          <w:szCs w:val="28"/>
        </w:rPr>
        <w:t xml:space="preserve"> </w:t>
      </w:r>
    </w:p>
    <w:p w:rsidR="00AF72F7" w:rsidRPr="00EA0016" w:rsidRDefault="00AF72F7" w:rsidP="00AF72F7">
      <w:pPr>
        <w:pStyle w:val="4"/>
        <w:keepNext w:val="0"/>
        <w:keepLines w:val="0"/>
        <w:widowControl w:val="0"/>
        <w:tabs>
          <w:tab w:val="left" w:pos="0"/>
        </w:tabs>
        <w:spacing w:before="0" w:line="276" w:lineRule="auto"/>
        <w:ind w:right="13" w:firstLine="709"/>
        <w:jc w:val="both"/>
        <w:rPr>
          <w:rFonts w:ascii="Times New Roman" w:hAnsi="Times New Roman" w:cs="Times New Roman"/>
          <w:b w:val="0"/>
          <w:i w:val="0"/>
          <w:color w:val="auto"/>
          <w:sz w:val="28"/>
          <w:szCs w:val="28"/>
        </w:rPr>
      </w:pPr>
      <w:r w:rsidRPr="00CB0543">
        <w:rPr>
          <w:rFonts w:ascii="Times New Roman" w:hAnsi="Times New Roman" w:cs="Times New Roman"/>
          <w:color w:val="auto"/>
          <w:sz w:val="28"/>
          <w:szCs w:val="28"/>
        </w:rPr>
        <w:t>Отраслевое соглашение п</w:t>
      </w:r>
      <w:r w:rsidRPr="00CB0543">
        <w:rPr>
          <w:rFonts w:ascii="Times New Roman" w:hAnsi="Times New Roman" w:cs="Times New Roman"/>
          <w:iCs w:val="0"/>
          <w:color w:val="auto"/>
          <w:sz w:val="28"/>
          <w:szCs w:val="28"/>
        </w:rPr>
        <w:t xml:space="preserve">о организациям текстильной, легкой и </w:t>
      </w:r>
      <w:proofErr w:type="spellStart"/>
      <w:proofErr w:type="gramStart"/>
      <w:r w:rsidRPr="00CB0543">
        <w:rPr>
          <w:rFonts w:ascii="Times New Roman" w:hAnsi="Times New Roman" w:cs="Times New Roman"/>
          <w:iCs w:val="0"/>
          <w:color w:val="auto"/>
          <w:sz w:val="28"/>
          <w:szCs w:val="28"/>
        </w:rPr>
        <w:t>фарфоро-фаянсовой</w:t>
      </w:r>
      <w:proofErr w:type="spellEnd"/>
      <w:proofErr w:type="gramEnd"/>
      <w:r w:rsidRPr="00CB0543">
        <w:rPr>
          <w:rFonts w:ascii="Times New Roman" w:hAnsi="Times New Roman" w:cs="Times New Roman"/>
          <w:iCs w:val="0"/>
          <w:color w:val="auto"/>
          <w:sz w:val="28"/>
          <w:szCs w:val="28"/>
        </w:rPr>
        <w:t xml:space="preserve"> </w:t>
      </w:r>
      <w:r w:rsidRPr="00CB0543">
        <w:rPr>
          <w:rFonts w:ascii="Times New Roman" w:hAnsi="Times New Roman" w:cs="Times New Roman"/>
          <w:bCs w:val="0"/>
          <w:color w:val="auto"/>
          <w:sz w:val="28"/>
          <w:szCs w:val="28"/>
        </w:rPr>
        <w:t>промышленности Российской Федерации н</w:t>
      </w:r>
      <w:r w:rsidRPr="00CB0543">
        <w:rPr>
          <w:rFonts w:ascii="Times New Roman" w:hAnsi="Times New Roman" w:cs="Times New Roman"/>
          <w:iCs w:val="0"/>
          <w:color w:val="auto"/>
          <w:sz w:val="28"/>
          <w:szCs w:val="28"/>
        </w:rPr>
        <w:t>а 2021-2023 годы</w:t>
      </w:r>
      <w:r w:rsidRPr="00EA0016">
        <w:rPr>
          <w:rFonts w:ascii="Times New Roman" w:hAnsi="Times New Roman" w:cs="Times New Roman"/>
          <w:iCs w:val="0"/>
          <w:color w:val="auto"/>
          <w:sz w:val="28"/>
          <w:szCs w:val="28"/>
        </w:rPr>
        <w:t xml:space="preserve"> </w:t>
      </w:r>
      <w:r w:rsidRPr="00EA0016">
        <w:rPr>
          <w:rFonts w:ascii="Times New Roman" w:hAnsi="Times New Roman" w:cs="Times New Roman"/>
          <w:b w:val="0"/>
          <w:i w:val="0"/>
          <w:iCs w:val="0"/>
          <w:color w:val="auto"/>
          <w:sz w:val="28"/>
          <w:szCs w:val="28"/>
        </w:rPr>
        <w:t xml:space="preserve">гарантирует обеспечивать </w:t>
      </w:r>
      <w:r w:rsidRPr="00EA0016">
        <w:rPr>
          <w:rFonts w:ascii="Times New Roman" w:hAnsi="Times New Roman" w:cs="Times New Roman"/>
          <w:b w:val="0"/>
          <w:i w:val="0"/>
          <w:color w:val="auto"/>
          <w:sz w:val="28"/>
          <w:szCs w:val="28"/>
        </w:rPr>
        <w:t>учет мнения выборных профсоюзных органов при принятии локальных нормативных актов и во всех других случаях, предусмотренных законодательством, коллективными договорами и соглашениями. (9.2.3).</w:t>
      </w:r>
    </w:p>
    <w:p w:rsidR="00AF72F7" w:rsidRPr="00B92886" w:rsidRDefault="00AF72F7" w:rsidP="00AF72F7">
      <w:pPr>
        <w:pStyle w:val="15"/>
        <w:shd w:val="clear" w:color="auto" w:fill="auto"/>
        <w:tabs>
          <w:tab w:val="left" w:pos="1491"/>
        </w:tabs>
        <w:spacing w:line="276" w:lineRule="auto"/>
        <w:ind w:firstLine="720"/>
        <w:jc w:val="both"/>
      </w:pPr>
      <w:r w:rsidRPr="00B92886">
        <w:t>В двух из вновь заключенных отраслевых соглашений пункты в отношении локальных нормативных актов прописаны только в отношении оплаты труда работников.</w:t>
      </w:r>
    </w:p>
    <w:p w:rsidR="00AF72F7" w:rsidRPr="00B92886" w:rsidRDefault="00AF72F7" w:rsidP="00AF72F7">
      <w:pPr>
        <w:pStyle w:val="15"/>
        <w:shd w:val="clear" w:color="auto" w:fill="auto"/>
        <w:tabs>
          <w:tab w:val="left" w:pos="1491"/>
        </w:tabs>
        <w:spacing w:line="276" w:lineRule="auto"/>
        <w:ind w:firstLine="720"/>
        <w:jc w:val="both"/>
      </w:pPr>
      <w:r w:rsidRPr="00B92886">
        <w:t xml:space="preserve">Так, </w:t>
      </w:r>
      <w:bookmarkStart w:id="5" w:name="bookmark0"/>
      <w:bookmarkStart w:id="6" w:name="bookmark1"/>
      <w:r w:rsidRPr="00B92886">
        <w:rPr>
          <w:b/>
          <w:i/>
        </w:rPr>
        <w:t>отраслевое соглашение</w:t>
      </w:r>
      <w:bookmarkStart w:id="7" w:name="bookmark2"/>
      <w:bookmarkStart w:id="8" w:name="bookmark3"/>
      <w:bookmarkEnd w:id="5"/>
      <w:bookmarkEnd w:id="6"/>
      <w:r w:rsidRPr="00B92886">
        <w:rPr>
          <w:b/>
          <w:i/>
        </w:rPr>
        <w:t xml:space="preserve"> по строительству и промышленности строительных материалов Российской Федерации</w:t>
      </w:r>
      <w:bookmarkStart w:id="9" w:name="bookmark4"/>
      <w:bookmarkStart w:id="10" w:name="bookmark5"/>
      <w:bookmarkEnd w:id="7"/>
      <w:bookmarkEnd w:id="8"/>
      <w:r w:rsidRPr="00B92886">
        <w:rPr>
          <w:b/>
          <w:i/>
        </w:rPr>
        <w:t xml:space="preserve"> на 2020 - 2023 годы</w:t>
      </w:r>
      <w:bookmarkEnd w:id="9"/>
      <w:bookmarkEnd w:id="10"/>
      <w:r w:rsidRPr="00B92886">
        <w:rPr>
          <w:i/>
        </w:rPr>
        <w:t xml:space="preserve"> </w:t>
      </w:r>
      <w:r w:rsidRPr="00B92886">
        <w:t xml:space="preserve">локальные нормативные акты прописаны только в отношении размера суточных на поездки в нерабочее время: </w:t>
      </w:r>
      <w:proofErr w:type="gramStart"/>
      <w:r w:rsidRPr="00B92886">
        <w:t>«В случаях, когда поездки в нерабочее время от места нахождения работодателя (пункта сбора) до места выполнения работы на объекте и обратно за день составляют не менее трех часов, в коллективных договорах и локальных нормативных актах суточные за разъездной характер работы рекомендуется устанавливать в размере до 20 процентов месячной тарифной ставки (оклада) без учета коэффициентов и доплат, но не более 50</w:t>
      </w:r>
      <w:proofErr w:type="gramEnd"/>
      <w:r w:rsidRPr="00B92886">
        <w:t xml:space="preserve"> процентов нормы суточных, выплачиваемых при командировках, а при поездках длительностью не менее двух часов – до 15 процентов месячной тарифной ставки (оклада) без учета коэффициентов и доплат, но не более 40 процентов нормы суточных, выплачиваемых при командировках». (3.21.). </w:t>
      </w:r>
    </w:p>
    <w:p w:rsidR="00AF72F7" w:rsidRPr="00B92886" w:rsidRDefault="00AF72F7" w:rsidP="00AF72F7">
      <w:pPr>
        <w:pStyle w:val="15"/>
        <w:shd w:val="clear" w:color="auto" w:fill="auto"/>
        <w:tabs>
          <w:tab w:val="left" w:pos="1491"/>
        </w:tabs>
        <w:spacing w:line="276" w:lineRule="auto"/>
        <w:ind w:firstLine="720"/>
        <w:jc w:val="both"/>
      </w:pPr>
      <w:r w:rsidRPr="00B92886">
        <w:t>И на размер надбавки за вахтовый метод работы:</w:t>
      </w:r>
      <w:r w:rsidRPr="00B92886">
        <w:rPr>
          <w:b/>
        </w:rPr>
        <w:t xml:space="preserve"> «</w:t>
      </w:r>
      <w:r w:rsidRPr="00B92886">
        <w:t>Работникам работодателей, не относящихся к бюджетной сфере, в коллективных договорах, трудовых договорах и локальных нормативных актах рекомендуется устанавливать надбавку за вахтовый метод работы в размере 75 процентов месячной тарифной ставки (оклада)». (3.25).</w:t>
      </w:r>
    </w:p>
    <w:p w:rsidR="00AF72F7" w:rsidRPr="009F7337" w:rsidRDefault="00AF72F7" w:rsidP="00AF72F7">
      <w:pPr>
        <w:pStyle w:val="4"/>
        <w:keepNext w:val="0"/>
        <w:keepLines w:val="0"/>
        <w:widowControl w:val="0"/>
        <w:tabs>
          <w:tab w:val="left" w:pos="0"/>
        </w:tabs>
        <w:spacing w:before="0" w:line="276" w:lineRule="auto"/>
        <w:ind w:right="11" w:firstLine="709"/>
        <w:jc w:val="both"/>
        <w:rPr>
          <w:rFonts w:ascii="Times New Roman" w:eastAsia="Times New Roman" w:hAnsi="Times New Roman" w:cs="Times New Roman"/>
          <w:b w:val="0"/>
          <w:i w:val="0"/>
          <w:color w:val="222222"/>
          <w:sz w:val="28"/>
          <w:szCs w:val="28"/>
          <w:lang w:eastAsia="ru-RU"/>
        </w:rPr>
      </w:pPr>
      <w:r w:rsidRPr="009F7337">
        <w:rPr>
          <w:rFonts w:ascii="Times New Roman" w:eastAsia="Times New Roman" w:hAnsi="Times New Roman" w:cs="Times New Roman"/>
          <w:color w:val="222222"/>
          <w:sz w:val="28"/>
          <w:szCs w:val="28"/>
          <w:lang w:eastAsia="ru-RU"/>
        </w:rPr>
        <w:t>Отраслевое соглашение по организациям наземного городс</w:t>
      </w:r>
      <w:r>
        <w:rPr>
          <w:rFonts w:ascii="Times New Roman" w:eastAsia="Times New Roman" w:hAnsi="Times New Roman" w:cs="Times New Roman"/>
          <w:color w:val="222222"/>
          <w:sz w:val="28"/>
          <w:szCs w:val="28"/>
          <w:lang w:eastAsia="ru-RU"/>
        </w:rPr>
        <w:t>кого электрического транспорта Р</w:t>
      </w:r>
      <w:r w:rsidRPr="009F7337">
        <w:rPr>
          <w:rFonts w:ascii="Times New Roman" w:eastAsia="Times New Roman" w:hAnsi="Times New Roman" w:cs="Times New Roman"/>
          <w:color w:val="222222"/>
          <w:sz w:val="28"/>
          <w:szCs w:val="28"/>
          <w:lang w:eastAsia="ru-RU"/>
        </w:rPr>
        <w:t>ос</w:t>
      </w:r>
      <w:r>
        <w:rPr>
          <w:rFonts w:ascii="Times New Roman" w:eastAsia="Times New Roman" w:hAnsi="Times New Roman" w:cs="Times New Roman"/>
          <w:color w:val="222222"/>
          <w:sz w:val="28"/>
          <w:szCs w:val="28"/>
          <w:lang w:eastAsia="ru-RU"/>
        </w:rPr>
        <w:t>сийской Ф</w:t>
      </w:r>
      <w:r w:rsidRPr="009F7337">
        <w:rPr>
          <w:rFonts w:ascii="Times New Roman" w:eastAsia="Times New Roman" w:hAnsi="Times New Roman" w:cs="Times New Roman"/>
          <w:color w:val="222222"/>
          <w:sz w:val="28"/>
          <w:szCs w:val="28"/>
          <w:lang w:eastAsia="ru-RU"/>
        </w:rPr>
        <w:t>едерации на 2021 - 2023 годы</w:t>
      </w:r>
      <w:r w:rsidRPr="00EA0016">
        <w:rPr>
          <w:rFonts w:ascii="Times New Roman" w:eastAsia="Times New Roman" w:hAnsi="Times New Roman" w:cs="Times New Roman"/>
          <w:color w:val="222222"/>
          <w:sz w:val="28"/>
          <w:szCs w:val="28"/>
          <w:lang w:eastAsia="ru-RU"/>
        </w:rPr>
        <w:t xml:space="preserve"> </w:t>
      </w:r>
      <w:r w:rsidRPr="00EA0016">
        <w:rPr>
          <w:rFonts w:ascii="Times New Roman" w:eastAsia="Times New Roman" w:hAnsi="Times New Roman" w:cs="Times New Roman"/>
          <w:b w:val="0"/>
          <w:i w:val="0"/>
          <w:color w:val="222222"/>
          <w:sz w:val="28"/>
          <w:szCs w:val="28"/>
          <w:lang w:eastAsia="ru-RU"/>
        </w:rPr>
        <w:t>обеспечивает</w:t>
      </w:r>
      <w:r>
        <w:rPr>
          <w:rFonts w:ascii="Times New Roman" w:eastAsia="Times New Roman" w:hAnsi="Times New Roman" w:cs="Times New Roman"/>
          <w:color w:val="222222"/>
          <w:sz w:val="28"/>
          <w:szCs w:val="28"/>
          <w:lang w:eastAsia="ru-RU"/>
        </w:rPr>
        <w:t xml:space="preserve"> </w:t>
      </w:r>
      <w:r w:rsidRPr="009F7337">
        <w:rPr>
          <w:rFonts w:ascii="Times New Roman" w:hAnsi="Times New Roman" w:cs="Times New Roman"/>
          <w:b w:val="0"/>
          <w:i w:val="0"/>
          <w:color w:val="auto"/>
          <w:sz w:val="28"/>
          <w:szCs w:val="28"/>
        </w:rPr>
        <w:t>«</w:t>
      </w:r>
      <w:r w:rsidRPr="009F7337">
        <w:rPr>
          <w:rFonts w:ascii="Times New Roman" w:eastAsia="Times New Roman" w:hAnsi="Times New Roman" w:cs="Times New Roman"/>
          <w:b w:val="0"/>
          <w:i w:val="0"/>
          <w:color w:val="222222"/>
          <w:sz w:val="28"/>
          <w:szCs w:val="28"/>
          <w:lang w:eastAsia="ru-RU"/>
        </w:rPr>
        <w:t xml:space="preserve">принятие локальных нормативных актов, касающихся оплаты </w:t>
      </w:r>
      <w:r w:rsidRPr="009F7337">
        <w:rPr>
          <w:rFonts w:ascii="Times New Roman" w:eastAsia="Times New Roman" w:hAnsi="Times New Roman" w:cs="Times New Roman"/>
          <w:b w:val="0"/>
          <w:i w:val="0"/>
          <w:color w:val="222222"/>
          <w:sz w:val="28"/>
          <w:szCs w:val="28"/>
          <w:lang w:eastAsia="ru-RU"/>
        </w:rPr>
        <w:lastRenderedPageBreak/>
        <w:t>и условий труда по согласованию с профсоюзными комитетами организаций, а также своевременное доведение до работников информации о применяемых условиях оплаты труда;</w:t>
      </w:r>
    </w:p>
    <w:p w:rsidR="00AF72F7" w:rsidRPr="009F7337" w:rsidRDefault="00AF72F7" w:rsidP="00AF72F7">
      <w:pPr>
        <w:pStyle w:val="4"/>
        <w:keepNext w:val="0"/>
        <w:keepLines w:val="0"/>
        <w:widowControl w:val="0"/>
        <w:tabs>
          <w:tab w:val="left" w:pos="0"/>
        </w:tabs>
        <w:spacing w:before="0" w:line="276" w:lineRule="auto"/>
        <w:ind w:right="11" w:firstLine="709"/>
        <w:jc w:val="both"/>
        <w:rPr>
          <w:rFonts w:ascii="Times New Roman" w:hAnsi="Times New Roman" w:cs="Times New Roman"/>
          <w:i w:val="0"/>
          <w:sz w:val="28"/>
          <w:szCs w:val="28"/>
        </w:rPr>
      </w:pPr>
      <w:r w:rsidRPr="009F7337">
        <w:rPr>
          <w:rFonts w:ascii="Times New Roman" w:eastAsia="Times New Roman" w:hAnsi="Times New Roman" w:cs="Times New Roman"/>
          <w:b w:val="0"/>
          <w:i w:val="0"/>
          <w:color w:val="222222"/>
          <w:sz w:val="28"/>
          <w:szCs w:val="28"/>
          <w:lang w:eastAsia="ru-RU"/>
        </w:rPr>
        <w:t>принятие локальных нормативных актов, касающихся оплаты и условий труда по согласованию с профсоюзными комитетами организаций, а также своевременное доведение до работников информации о применяемых условиях оплаты труда». (2.2.).</w:t>
      </w:r>
      <w:r w:rsidRPr="009F7337">
        <w:rPr>
          <w:rFonts w:ascii="Times New Roman" w:hAnsi="Times New Roman" w:cs="Times New Roman"/>
          <w:i w:val="0"/>
          <w:sz w:val="28"/>
          <w:szCs w:val="28"/>
        </w:rPr>
        <w:tab/>
      </w:r>
    </w:p>
    <w:p w:rsidR="00AF72F7" w:rsidRPr="00EA0016" w:rsidRDefault="00AF72F7" w:rsidP="00AF72F7">
      <w:pPr>
        <w:shd w:val="clear" w:color="auto" w:fill="FFFFFF"/>
        <w:spacing w:after="0" w:line="276" w:lineRule="auto"/>
        <w:jc w:val="both"/>
        <w:textAlignment w:val="baseline"/>
        <w:rPr>
          <w:rFonts w:ascii="Times New Roman" w:hAnsi="Times New Roman" w:cs="Times New Roman"/>
          <w:sz w:val="28"/>
          <w:szCs w:val="28"/>
        </w:rPr>
      </w:pPr>
      <w:r w:rsidRPr="00EA0016">
        <w:rPr>
          <w:rFonts w:ascii="Times New Roman" w:hAnsi="Times New Roman" w:cs="Times New Roman"/>
          <w:sz w:val="28"/>
          <w:szCs w:val="28"/>
        </w:rPr>
        <w:tab/>
        <w:t xml:space="preserve">Помимо вышеперечисленных соглашений, </w:t>
      </w:r>
      <w:r>
        <w:rPr>
          <w:rFonts w:ascii="Times New Roman" w:hAnsi="Times New Roman" w:cs="Times New Roman"/>
          <w:sz w:val="28"/>
          <w:szCs w:val="28"/>
        </w:rPr>
        <w:t>2</w:t>
      </w:r>
      <w:r w:rsidRPr="00EA0016">
        <w:rPr>
          <w:rFonts w:ascii="Times New Roman" w:hAnsi="Times New Roman" w:cs="Times New Roman"/>
          <w:sz w:val="28"/>
          <w:szCs w:val="28"/>
        </w:rPr>
        <w:t xml:space="preserve"> отраслевых соглашения отражают локальн</w:t>
      </w:r>
      <w:r>
        <w:rPr>
          <w:rFonts w:ascii="Times New Roman" w:hAnsi="Times New Roman" w:cs="Times New Roman"/>
          <w:sz w:val="28"/>
          <w:szCs w:val="28"/>
        </w:rPr>
        <w:t>ые</w:t>
      </w:r>
      <w:r w:rsidRPr="00EA0016">
        <w:rPr>
          <w:rFonts w:ascii="Times New Roman" w:hAnsi="Times New Roman" w:cs="Times New Roman"/>
          <w:sz w:val="28"/>
          <w:szCs w:val="28"/>
        </w:rPr>
        <w:t xml:space="preserve"> нормативные акты </w:t>
      </w:r>
      <w:r>
        <w:rPr>
          <w:rFonts w:ascii="Times New Roman" w:hAnsi="Times New Roman" w:cs="Times New Roman"/>
          <w:sz w:val="28"/>
          <w:szCs w:val="28"/>
        </w:rPr>
        <w:t xml:space="preserve">только </w:t>
      </w:r>
      <w:r w:rsidRPr="00EA0016">
        <w:rPr>
          <w:rFonts w:ascii="Times New Roman" w:hAnsi="Times New Roman" w:cs="Times New Roman"/>
          <w:sz w:val="28"/>
          <w:szCs w:val="28"/>
        </w:rPr>
        <w:t>в отношении охраны труда:</w:t>
      </w:r>
    </w:p>
    <w:p w:rsidR="00AF72F7" w:rsidRPr="00EA0016" w:rsidRDefault="00AF72F7" w:rsidP="00AF72F7">
      <w:pPr>
        <w:shd w:val="clear" w:color="auto" w:fill="FFFFFF"/>
        <w:spacing w:after="0" w:line="276" w:lineRule="auto"/>
        <w:jc w:val="both"/>
        <w:textAlignment w:val="baseline"/>
        <w:rPr>
          <w:rFonts w:ascii="Times New Roman" w:hAnsi="Times New Roman" w:cs="Times New Roman"/>
          <w:sz w:val="28"/>
          <w:szCs w:val="28"/>
        </w:rPr>
      </w:pPr>
      <w:r>
        <w:rPr>
          <w:rFonts w:ascii="Times New Roman" w:hAnsi="Times New Roman" w:cs="Times New Roman"/>
          <w:sz w:val="28"/>
          <w:szCs w:val="28"/>
        </w:rPr>
        <w:tab/>
      </w:r>
      <w:r w:rsidRPr="00EA0016">
        <w:rPr>
          <w:rFonts w:ascii="Times New Roman" w:hAnsi="Times New Roman" w:cs="Times New Roman"/>
          <w:sz w:val="28"/>
          <w:szCs w:val="28"/>
        </w:rPr>
        <w:t xml:space="preserve"> </w:t>
      </w:r>
      <w:r w:rsidRPr="00D36814">
        <w:rPr>
          <w:rFonts w:ascii="Times New Roman" w:hAnsi="Times New Roman" w:cs="Times New Roman"/>
          <w:sz w:val="28"/>
          <w:szCs w:val="28"/>
        </w:rPr>
        <w:t xml:space="preserve">- </w:t>
      </w:r>
      <w:r w:rsidRPr="00D36814">
        <w:rPr>
          <w:rFonts w:ascii="Times New Roman" w:hAnsi="Times New Roman" w:cs="Times New Roman"/>
          <w:b/>
          <w:i/>
          <w:sz w:val="28"/>
          <w:szCs w:val="28"/>
        </w:rPr>
        <w:t>Отраслевое соглашение по авиационной промышленности Российской Федерации на 2020-2022 годы – «</w:t>
      </w:r>
      <w:r w:rsidRPr="00D36814">
        <w:rPr>
          <w:rFonts w:ascii="Times New Roman" w:hAnsi="Times New Roman" w:cs="Times New Roman"/>
          <w:sz w:val="28"/>
          <w:szCs w:val="28"/>
        </w:rPr>
        <w:t xml:space="preserve">Определять меры, в том числе по разработке и принятию локальных нормативных актов, с целью </w:t>
      </w:r>
      <w:proofErr w:type="gramStart"/>
      <w:r w:rsidRPr="00D36814">
        <w:rPr>
          <w:rFonts w:ascii="Times New Roman" w:hAnsi="Times New Roman" w:cs="Times New Roman"/>
          <w:sz w:val="28"/>
          <w:szCs w:val="28"/>
        </w:rPr>
        <w:t>совершенствования механизма реализации норм Трудового кодекса Российской Федерации</w:t>
      </w:r>
      <w:proofErr w:type="gramEnd"/>
      <w:r w:rsidRPr="00D36814">
        <w:rPr>
          <w:rFonts w:ascii="Times New Roman" w:hAnsi="Times New Roman" w:cs="Times New Roman"/>
          <w:sz w:val="28"/>
          <w:szCs w:val="28"/>
        </w:rPr>
        <w:t xml:space="preserve"> по вопросам обеспечения безопасных условий и охраны труда»(48.5);</w:t>
      </w:r>
    </w:p>
    <w:p w:rsidR="00AF72F7" w:rsidRPr="00D36814" w:rsidRDefault="00AF72F7" w:rsidP="00AF72F7">
      <w:pPr>
        <w:pStyle w:val="ab"/>
        <w:spacing w:after="0" w:line="276" w:lineRule="auto"/>
        <w:jc w:val="both"/>
        <w:rPr>
          <w:rFonts w:ascii="Times New Roman" w:hAnsi="Times New Roman" w:cs="Times New Roman"/>
          <w:sz w:val="28"/>
          <w:szCs w:val="28"/>
          <w:lang w:val="ru-RU"/>
        </w:rPr>
      </w:pPr>
      <w:r>
        <w:rPr>
          <w:rFonts w:ascii="Times New Roman" w:hAnsi="Times New Roman" w:cs="Times New Roman"/>
          <w:sz w:val="28"/>
          <w:szCs w:val="28"/>
          <w:lang w:val="ru-RU"/>
        </w:rPr>
        <w:tab/>
      </w:r>
      <w:r w:rsidRPr="00BE1DD6">
        <w:rPr>
          <w:rFonts w:ascii="Times New Roman" w:hAnsi="Times New Roman" w:cs="Times New Roman"/>
          <w:sz w:val="28"/>
          <w:szCs w:val="28"/>
          <w:lang w:val="ru-RU"/>
        </w:rPr>
        <w:t xml:space="preserve">- </w:t>
      </w:r>
      <w:r w:rsidRPr="00BE1DD6">
        <w:rPr>
          <w:rFonts w:ascii="Times New Roman" w:hAnsi="Times New Roman" w:cs="Times New Roman"/>
          <w:b/>
          <w:i/>
          <w:sz w:val="28"/>
          <w:szCs w:val="28"/>
          <w:lang w:val="ru-RU"/>
        </w:rPr>
        <w:t>Отраслевое соглашение по организациям Федерального архивного агентства на 2020 - 2022 годы</w:t>
      </w:r>
      <w:r w:rsidRPr="00BE1DD6">
        <w:rPr>
          <w:rFonts w:ascii="Times New Roman" w:hAnsi="Times New Roman" w:cs="Times New Roman"/>
          <w:sz w:val="28"/>
          <w:szCs w:val="28"/>
          <w:lang w:val="ru-RU"/>
        </w:rPr>
        <w:t xml:space="preserve"> – «Выборные органы первичных организаций Профсоюза принимают участие в разработке, принятии и согласовании локальных нормативных правовых актов по вопросам охраны труда» (11.2.5).</w:t>
      </w:r>
    </w:p>
    <w:p w:rsidR="00AF72F7" w:rsidRPr="00BE1DD6" w:rsidRDefault="00AF72F7" w:rsidP="00AF72F7">
      <w:pPr>
        <w:pStyle w:val="ab"/>
        <w:widowControl/>
        <w:numPr>
          <w:ilvl w:val="0"/>
          <w:numId w:val="26"/>
        </w:numPr>
        <w:spacing w:after="0" w:line="276" w:lineRule="auto"/>
        <w:ind w:left="0" w:firstLine="709"/>
        <w:jc w:val="both"/>
        <w:rPr>
          <w:rFonts w:ascii="Times New Roman" w:hAnsi="Times New Roman" w:cs="Times New Roman"/>
          <w:b/>
          <w:sz w:val="28"/>
          <w:szCs w:val="28"/>
          <w:lang w:val="ru-RU"/>
        </w:rPr>
      </w:pPr>
      <w:r w:rsidRPr="00BE1DD6">
        <w:rPr>
          <w:rFonts w:ascii="Times New Roman" w:eastAsia="Calibri" w:hAnsi="Times New Roman" w:cs="Times New Roman"/>
          <w:b/>
          <w:sz w:val="28"/>
          <w:szCs w:val="28"/>
          <w:lang w:val="ru-RU"/>
        </w:rPr>
        <w:t>Установление в коллективных договорах конкретных форм участия представителей профсоюзных организаций в управлении организациями (предприятиями).</w:t>
      </w:r>
    </w:p>
    <w:p w:rsidR="00AF72F7" w:rsidRPr="00BE1DD6" w:rsidRDefault="00AF72F7" w:rsidP="00AF72F7">
      <w:pPr>
        <w:pStyle w:val="ab"/>
        <w:spacing w:after="0" w:line="276" w:lineRule="auto"/>
        <w:ind w:firstLine="709"/>
        <w:jc w:val="both"/>
        <w:rPr>
          <w:rFonts w:ascii="Times New Roman" w:eastAsia="Calibri" w:hAnsi="Times New Roman" w:cs="Times New Roman"/>
          <w:sz w:val="28"/>
          <w:szCs w:val="28"/>
          <w:lang w:val="ru-RU"/>
        </w:rPr>
      </w:pPr>
      <w:r w:rsidRPr="00BE1DD6">
        <w:rPr>
          <w:rFonts w:ascii="Times New Roman" w:eastAsia="Calibri" w:hAnsi="Times New Roman" w:cs="Times New Roman"/>
          <w:sz w:val="28"/>
          <w:szCs w:val="28"/>
          <w:lang w:val="ru-RU"/>
        </w:rPr>
        <w:t>Стоит отметить, что обязательства по установлению в коллективных договорах конкретных форм участия представителей профсоюзных организаций в управлении организациями (предприятиями) содержатся лишь в 4 из 12 отраслевых соглашений подписанных в отчетном периоде.</w:t>
      </w:r>
    </w:p>
    <w:p w:rsidR="00AF72F7" w:rsidRPr="00BE1DD6" w:rsidRDefault="00AF72F7" w:rsidP="00AF72F7">
      <w:pPr>
        <w:pStyle w:val="ab"/>
        <w:spacing w:after="0" w:line="276" w:lineRule="auto"/>
        <w:ind w:firstLine="709"/>
        <w:jc w:val="both"/>
        <w:rPr>
          <w:rFonts w:ascii="Times New Roman" w:eastAsia="Calibri" w:hAnsi="Times New Roman" w:cs="Times New Roman"/>
          <w:sz w:val="28"/>
          <w:szCs w:val="28"/>
          <w:lang w:val="ru-RU"/>
        </w:rPr>
      </w:pPr>
      <w:r w:rsidRPr="00BE1DD6">
        <w:rPr>
          <w:rFonts w:ascii="Times New Roman" w:eastAsia="Calibri" w:hAnsi="Times New Roman" w:cs="Times New Roman"/>
          <w:sz w:val="28"/>
          <w:szCs w:val="28"/>
          <w:lang w:val="ru-RU"/>
        </w:rPr>
        <w:t xml:space="preserve">Например, в </w:t>
      </w:r>
      <w:r w:rsidRPr="00BE1DD6">
        <w:rPr>
          <w:rFonts w:ascii="Times New Roman" w:eastAsia="Calibri" w:hAnsi="Times New Roman" w:cs="Times New Roman"/>
          <w:b/>
          <w:i/>
          <w:sz w:val="28"/>
          <w:szCs w:val="28"/>
          <w:lang w:val="ru-RU"/>
        </w:rPr>
        <w:t xml:space="preserve">Отраслевом соглашении по организациям, находящимся в ведении Министерства просвещения Российской Федерации, на 2021-2023 годы </w:t>
      </w:r>
      <w:r w:rsidRPr="00BE1DD6">
        <w:rPr>
          <w:rFonts w:ascii="Times New Roman" w:eastAsia="Calibri" w:hAnsi="Times New Roman" w:cs="Times New Roman"/>
          <w:sz w:val="28"/>
          <w:szCs w:val="28"/>
          <w:lang w:val="ru-RU"/>
        </w:rPr>
        <w:t>отмечено, что Министерство просвещения Российской Федерации «Обеспечивает участие представителей Профсоюза в составе аттестационной комиссии Министерства просвещения Российской Федерации для аттестации педагогических работников организаций, осуществляющих образовательную деятельность, подведомственных Министерству просвещения Российской Федерации» (2.2.3).</w:t>
      </w:r>
    </w:p>
    <w:p w:rsidR="00AF72F7" w:rsidRPr="00BE1DD6" w:rsidRDefault="00AF72F7" w:rsidP="00AF72F7">
      <w:pPr>
        <w:pStyle w:val="ab"/>
        <w:spacing w:after="0" w:line="276" w:lineRule="auto"/>
        <w:ind w:firstLine="709"/>
        <w:jc w:val="both"/>
        <w:rPr>
          <w:rFonts w:ascii="Times New Roman" w:eastAsia="Calibri" w:hAnsi="Times New Roman" w:cs="Times New Roman"/>
          <w:sz w:val="28"/>
          <w:szCs w:val="28"/>
          <w:lang w:val="ru-RU"/>
        </w:rPr>
      </w:pPr>
      <w:r w:rsidRPr="00BE1DD6">
        <w:rPr>
          <w:rFonts w:ascii="Times New Roman" w:eastAsia="Calibri" w:hAnsi="Times New Roman" w:cs="Times New Roman"/>
          <w:sz w:val="28"/>
          <w:szCs w:val="28"/>
          <w:lang w:val="ru-RU"/>
        </w:rPr>
        <w:t xml:space="preserve">Стороны также обязуются «Обеспечивать участие представителей другой стороны Соглашения в работе своих руководящих органов при рассмотрении вопросов, связанных с содержанием Соглашения и его выполнением; предоставлять другой стороне полную, достоверную и своевременную информацию о принимаемых решениях, затрагивающих </w:t>
      </w:r>
      <w:r w:rsidRPr="00BE1DD6">
        <w:rPr>
          <w:rFonts w:ascii="Times New Roman" w:eastAsia="Calibri" w:hAnsi="Times New Roman" w:cs="Times New Roman"/>
          <w:sz w:val="28"/>
          <w:szCs w:val="28"/>
          <w:lang w:val="ru-RU"/>
        </w:rPr>
        <w:lastRenderedPageBreak/>
        <w:t>социально-трудовые, экономические права и профессиональные интересы работников» (3.1.7.).</w:t>
      </w:r>
    </w:p>
    <w:p w:rsidR="00AF72F7" w:rsidRPr="00BE1DD6" w:rsidRDefault="00AF72F7" w:rsidP="00AF72F7">
      <w:pPr>
        <w:pStyle w:val="ab"/>
        <w:spacing w:after="0" w:line="276" w:lineRule="auto"/>
        <w:ind w:firstLine="709"/>
        <w:jc w:val="both"/>
        <w:rPr>
          <w:rFonts w:ascii="Times New Roman" w:eastAsia="Calibri" w:hAnsi="Times New Roman" w:cs="Times New Roman"/>
          <w:sz w:val="28"/>
          <w:szCs w:val="28"/>
          <w:lang w:val="ru-RU"/>
        </w:rPr>
      </w:pPr>
      <w:r w:rsidRPr="00BE1DD6">
        <w:rPr>
          <w:rFonts w:ascii="Times New Roman" w:eastAsia="Calibri" w:hAnsi="Times New Roman" w:cs="Times New Roman"/>
          <w:sz w:val="28"/>
          <w:szCs w:val="28"/>
          <w:lang w:val="ru-RU"/>
        </w:rPr>
        <w:t>Кроме того, в указанном соглашении прописан целый раздел, который так и называется «Развитие социального партнерства и участие профсоюзных органов в управлении организациями» (</w:t>
      </w:r>
      <w:r>
        <w:rPr>
          <w:rFonts w:ascii="Times New Roman" w:eastAsia="Calibri" w:hAnsi="Times New Roman" w:cs="Times New Roman"/>
          <w:sz w:val="28"/>
          <w:szCs w:val="28"/>
        </w:rPr>
        <w:t>III</w:t>
      </w:r>
      <w:r w:rsidRPr="00BE1DD6">
        <w:rPr>
          <w:rFonts w:ascii="Times New Roman" w:eastAsia="Calibri" w:hAnsi="Times New Roman" w:cs="Times New Roman"/>
          <w:sz w:val="28"/>
          <w:szCs w:val="28"/>
          <w:lang w:val="ru-RU"/>
        </w:rPr>
        <w:t>).</w:t>
      </w:r>
    </w:p>
    <w:p w:rsidR="00AF72F7" w:rsidRPr="00BE1DD6" w:rsidRDefault="00AF72F7" w:rsidP="00AF72F7">
      <w:pPr>
        <w:pStyle w:val="ab"/>
        <w:spacing w:after="0" w:line="276" w:lineRule="auto"/>
        <w:ind w:firstLine="709"/>
        <w:jc w:val="both"/>
        <w:rPr>
          <w:rFonts w:ascii="Times New Roman" w:hAnsi="Times New Roman" w:cs="Times New Roman"/>
          <w:color w:val="000000"/>
          <w:sz w:val="28"/>
          <w:szCs w:val="28"/>
          <w:lang w:val="ru-RU"/>
        </w:rPr>
      </w:pPr>
      <w:r w:rsidRPr="00BE1DD6">
        <w:rPr>
          <w:rFonts w:ascii="Times New Roman" w:hAnsi="Times New Roman" w:cs="Times New Roman"/>
          <w:b/>
          <w:i/>
          <w:sz w:val="28"/>
          <w:szCs w:val="28"/>
          <w:lang w:val="ru-RU"/>
        </w:rPr>
        <w:t xml:space="preserve">Федеральным отраслевым соглашением по организациям связи и информационных технологий Российской Федерации на 2021 - 2023 годы </w:t>
      </w:r>
      <w:r w:rsidRPr="00BE1DD6">
        <w:rPr>
          <w:rFonts w:ascii="Times New Roman" w:hAnsi="Times New Roman" w:cs="Times New Roman"/>
          <w:sz w:val="28"/>
          <w:szCs w:val="28"/>
          <w:lang w:val="ru-RU"/>
        </w:rPr>
        <w:t>предусмотрено, что</w:t>
      </w:r>
      <w:r w:rsidRPr="00BE1DD6">
        <w:rPr>
          <w:rFonts w:ascii="Times New Roman" w:hAnsi="Times New Roman" w:cs="Times New Roman"/>
          <w:b/>
          <w:i/>
          <w:sz w:val="28"/>
          <w:szCs w:val="28"/>
          <w:lang w:val="ru-RU"/>
        </w:rPr>
        <w:t xml:space="preserve"> </w:t>
      </w:r>
      <w:r w:rsidRPr="00BE1DD6">
        <w:rPr>
          <w:rFonts w:ascii="Times New Roman" w:hAnsi="Times New Roman" w:cs="Times New Roman"/>
          <w:b/>
          <w:sz w:val="28"/>
          <w:szCs w:val="28"/>
          <w:lang w:val="ru-RU"/>
        </w:rPr>
        <w:t>«</w:t>
      </w:r>
      <w:r w:rsidRPr="00BE1DD6">
        <w:rPr>
          <w:rFonts w:ascii="Times New Roman" w:hAnsi="Times New Roman" w:cs="Times New Roman"/>
          <w:color w:val="000000"/>
          <w:sz w:val="28"/>
          <w:szCs w:val="28"/>
          <w:lang w:val="ru-RU"/>
        </w:rPr>
        <w:t>Работодатели обеспечивают представителям работников участие в управлении организациями при рассмотрении вопросов, затрагивающих интересы работников в соответствии со статьями 52, 53, 53.1 Трудового кодекса Российской Федерации» (2.5).</w:t>
      </w:r>
    </w:p>
    <w:p w:rsidR="00AF72F7" w:rsidRPr="00BE1DD6" w:rsidRDefault="00AF72F7" w:rsidP="00AF72F7">
      <w:pPr>
        <w:pStyle w:val="ab"/>
        <w:spacing w:after="0" w:line="276" w:lineRule="auto"/>
        <w:ind w:firstLine="709"/>
        <w:jc w:val="both"/>
        <w:rPr>
          <w:rFonts w:ascii="Times New Roman" w:hAnsi="Times New Roman" w:cs="Times New Roman"/>
          <w:color w:val="000000"/>
          <w:sz w:val="28"/>
          <w:szCs w:val="28"/>
          <w:lang w:val="ru-RU"/>
        </w:rPr>
      </w:pPr>
      <w:r w:rsidRPr="00BE1DD6">
        <w:rPr>
          <w:rFonts w:ascii="Times New Roman" w:hAnsi="Times New Roman" w:cs="Times New Roman"/>
          <w:color w:val="000000"/>
          <w:sz w:val="28"/>
          <w:szCs w:val="28"/>
          <w:lang w:val="ru-RU"/>
        </w:rPr>
        <w:t>Кроме вышеуказанного пункта в соглашении имеется раздел «Создание условий для осуществления деятельности выборных органов профсоюза», в котором отмечено, что работодатели обеспечивают участие представителей Профсоюза в управление организацией в предусмотренных законодательных формах (10.2.3).</w:t>
      </w:r>
    </w:p>
    <w:p w:rsidR="00AF72F7" w:rsidRPr="00BE1DD6" w:rsidRDefault="00AF72F7" w:rsidP="00AF72F7">
      <w:pPr>
        <w:pStyle w:val="ab"/>
        <w:spacing w:after="0" w:line="276" w:lineRule="auto"/>
        <w:ind w:firstLine="709"/>
        <w:jc w:val="both"/>
        <w:rPr>
          <w:rFonts w:ascii="Times New Roman" w:hAnsi="Times New Roman" w:cs="Times New Roman"/>
          <w:sz w:val="28"/>
          <w:szCs w:val="28"/>
          <w:lang w:val="ru-RU"/>
        </w:rPr>
      </w:pPr>
      <w:r w:rsidRPr="00BE1DD6">
        <w:rPr>
          <w:rFonts w:ascii="Times New Roman" w:hAnsi="Times New Roman" w:cs="Times New Roman"/>
          <w:color w:val="000000"/>
          <w:sz w:val="28"/>
          <w:szCs w:val="28"/>
          <w:lang w:val="ru-RU"/>
        </w:rPr>
        <w:t xml:space="preserve">Стоит отметить, что в </w:t>
      </w:r>
      <w:r w:rsidRPr="00BE1DD6">
        <w:rPr>
          <w:rFonts w:ascii="Times New Roman" w:hAnsi="Times New Roman" w:cs="Times New Roman"/>
          <w:b/>
          <w:i/>
          <w:color w:val="000000"/>
          <w:sz w:val="28"/>
          <w:szCs w:val="28"/>
          <w:lang w:val="ru-RU"/>
        </w:rPr>
        <w:t xml:space="preserve">Отраслевом соглашении по строительству и промышленности строительных материалов Российской Федерации на 2020 - 2023 годы </w:t>
      </w:r>
      <w:r w:rsidRPr="00BE1DD6">
        <w:rPr>
          <w:rFonts w:ascii="Times New Roman" w:hAnsi="Times New Roman" w:cs="Times New Roman"/>
          <w:color w:val="000000"/>
          <w:sz w:val="28"/>
          <w:szCs w:val="28"/>
          <w:lang w:val="ru-RU"/>
        </w:rPr>
        <w:t xml:space="preserve">пункт по участию представителей </w:t>
      </w:r>
      <w:r w:rsidRPr="00BE1DD6">
        <w:rPr>
          <w:rFonts w:ascii="Times New Roman" w:eastAsia="Calibri" w:hAnsi="Times New Roman" w:cs="Times New Roman"/>
          <w:sz w:val="28"/>
          <w:szCs w:val="28"/>
          <w:lang w:val="ru-RU"/>
        </w:rPr>
        <w:t>профсоюзных организаций в управлении организациями (предприятиями)</w:t>
      </w:r>
      <w:r w:rsidRPr="00BE1DD6">
        <w:rPr>
          <w:rFonts w:ascii="Times New Roman" w:hAnsi="Times New Roman" w:cs="Times New Roman"/>
          <w:b/>
          <w:i/>
          <w:color w:val="000000"/>
          <w:sz w:val="28"/>
          <w:szCs w:val="28"/>
          <w:lang w:val="ru-RU"/>
        </w:rPr>
        <w:t xml:space="preserve"> </w:t>
      </w:r>
      <w:r w:rsidRPr="00BE1DD6">
        <w:rPr>
          <w:rFonts w:ascii="Times New Roman" w:hAnsi="Times New Roman" w:cs="Times New Roman"/>
          <w:color w:val="000000"/>
          <w:sz w:val="28"/>
          <w:szCs w:val="28"/>
          <w:lang w:val="ru-RU"/>
        </w:rPr>
        <w:t xml:space="preserve">прописан в трех разделах: - </w:t>
      </w:r>
      <w:r w:rsidRPr="00BE1DD6">
        <w:rPr>
          <w:rFonts w:ascii="Times New Roman" w:hAnsi="Times New Roman" w:cs="Times New Roman"/>
          <w:b/>
          <w:i/>
          <w:color w:val="000000"/>
          <w:sz w:val="28"/>
          <w:szCs w:val="28"/>
          <w:lang w:val="ru-RU"/>
        </w:rPr>
        <w:t>«</w:t>
      </w:r>
      <w:r w:rsidRPr="00BE1DD6">
        <w:rPr>
          <w:rFonts w:ascii="Times New Roman" w:hAnsi="Times New Roman" w:cs="Times New Roman"/>
          <w:sz w:val="28"/>
          <w:szCs w:val="28"/>
          <w:lang w:val="ru-RU"/>
        </w:rPr>
        <w:t xml:space="preserve">Интересы работников при проведении коллективных переговоров, заключении или изменении коллективных договоров, соглашений в организациях, осуществлении </w:t>
      </w:r>
      <w:proofErr w:type="gramStart"/>
      <w:r w:rsidRPr="00BE1DD6">
        <w:rPr>
          <w:rFonts w:ascii="Times New Roman" w:hAnsi="Times New Roman" w:cs="Times New Roman"/>
          <w:sz w:val="28"/>
          <w:szCs w:val="28"/>
          <w:lang w:val="ru-RU"/>
        </w:rPr>
        <w:t>контроля за</w:t>
      </w:r>
      <w:proofErr w:type="gramEnd"/>
      <w:r w:rsidRPr="00BE1DD6">
        <w:rPr>
          <w:rFonts w:ascii="Times New Roman" w:hAnsi="Times New Roman" w:cs="Times New Roman"/>
          <w:sz w:val="28"/>
          <w:szCs w:val="28"/>
          <w:lang w:val="ru-RU"/>
        </w:rPr>
        <w:t xml:space="preserve"> их выполнением, а также реализации права на участие в управлении организацией (хозяйствующим субъектом) представляют профсоюзные организации, входящие в структуру Профсоюза, на соответствующем уровне социального партнёрства» (1.8.);</w:t>
      </w:r>
    </w:p>
    <w:p w:rsidR="00AF72F7" w:rsidRPr="00BE1DD6" w:rsidRDefault="00AF72F7" w:rsidP="00AF72F7">
      <w:pPr>
        <w:pStyle w:val="ab"/>
        <w:spacing w:after="0" w:line="276" w:lineRule="auto"/>
        <w:ind w:firstLine="709"/>
        <w:jc w:val="both"/>
        <w:rPr>
          <w:rFonts w:ascii="Times New Roman" w:hAnsi="Times New Roman" w:cs="Times New Roman"/>
          <w:sz w:val="28"/>
          <w:szCs w:val="28"/>
          <w:lang w:val="ru-RU"/>
        </w:rPr>
      </w:pPr>
      <w:r w:rsidRPr="00BE1DD6">
        <w:rPr>
          <w:rFonts w:ascii="Times New Roman" w:hAnsi="Times New Roman" w:cs="Times New Roman"/>
          <w:sz w:val="28"/>
          <w:szCs w:val="28"/>
          <w:lang w:val="ru-RU"/>
        </w:rPr>
        <w:t>- Работодатель обязуется «Обеспечить участие представителей работников в заседании совета директоров или иного коллегиального органа управления организации с правом совещательного голоса» (2.1.6.);</w:t>
      </w:r>
    </w:p>
    <w:p w:rsidR="00AF72F7" w:rsidRDefault="00AF72F7" w:rsidP="00AF72F7">
      <w:pPr>
        <w:pStyle w:val="Style2"/>
        <w:widowControl/>
        <w:tabs>
          <w:tab w:val="left" w:pos="1522"/>
        </w:tabs>
        <w:spacing w:line="276" w:lineRule="auto"/>
        <w:ind w:right="29" w:firstLine="709"/>
        <w:rPr>
          <w:bCs/>
          <w:sz w:val="28"/>
          <w:szCs w:val="28"/>
        </w:rPr>
      </w:pPr>
      <w:r w:rsidRPr="00B92886">
        <w:rPr>
          <w:sz w:val="28"/>
        </w:rPr>
        <w:t>- Работодатель обязуется «обеспечить в соответствии с ТК РФ, иными федеральными законами, учредительными документами организации, коллективным договором участие работников и представителей профсоюза в управлении организацией» (9.1.6.).</w:t>
      </w:r>
    </w:p>
    <w:p w:rsidR="00AF72F7" w:rsidRPr="00D36814" w:rsidRDefault="00AF72F7" w:rsidP="00AF72F7">
      <w:pPr>
        <w:pStyle w:val="s1"/>
        <w:shd w:val="clear" w:color="auto" w:fill="FFFFFF"/>
        <w:spacing w:before="0" w:beforeAutospacing="0" w:after="0" w:afterAutospacing="0" w:line="276" w:lineRule="auto"/>
        <w:ind w:firstLine="709"/>
        <w:jc w:val="both"/>
        <w:rPr>
          <w:sz w:val="28"/>
          <w:szCs w:val="28"/>
        </w:rPr>
      </w:pPr>
      <w:r>
        <w:rPr>
          <w:bCs/>
          <w:sz w:val="28"/>
          <w:szCs w:val="28"/>
        </w:rPr>
        <w:t>Согласно Трудовому кодексу Российской Федерации</w:t>
      </w:r>
      <w:r w:rsidRPr="008154EE">
        <w:rPr>
          <w:sz w:val="28"/>
          <w:szCs w:val="28"/>
        </w:rPr>
        <w:t xml:space="preserve"> </w:t>
      </w:r>
      <w:r>
        <w:rPr>
          <w:sz w:val="28"/>
          <w:szCs w:val="28"/>
        </w:rPr>
        <w:t>о</w:t>
      </w:r>
      <w:r w:rsidRPr="00D36814">
        <w:rPr>
          <w:sz w:val="28"/>
          <w:szCs w:val="28"/>
        </w:rPr>
        <w:t>сновными формами участия работников в управлении организацией являются:</w:t>
      </w:r>
    </w:p>
    <w:p w:rsidR="00AF72F7" w:rsidRPr="00D36814" w:rsidRDefault="00AF72F7" w:rsidP="00AF72F7">
      <w:pPr>
        <w:pStyle w:val="s1"/>
        <w:shd w:val="clear" w:color="auto" w:fill="FFFFFF"/>
        <w:spacing w:before="0" w:beforeAutospacing="0" w:after="0" w:afterAutospacing="0" w:line="276" w:lineRule="auto"/>
        <w:ind w:firstLine="709"/>
        <w:jc w:val="both"/>
        <w:rPr>
          <w:sz w:val="28"/>
          <w:szCs w:val="28"/>
        </w:rPr>
      </w:pPr>
      <w:r>
        <w:rPr>
          <w:sz w:val="28"/>
          <w:szCs w:val="28"/>
        </w:rPr>
        <w:t xml:space="preserve">- </w:t>
      </w:r>
      <w:r w:rsidRPr="00D36814">
        <w:rPr>
          <w:sz w:val="28"/>
          <w:szCs w:val="28"/>
        </w:rPr>
        <w:t>учет мнения представительного органа работников в случаях, предусмотренных настоящим Кодексом, коллективным договором, соглашениями;</w:t>
      </w:r>
    </w:p>
    <w:p w:rsidR="00AF72F7" w:rsidRPr="00D36814" w:rsidRDefault="00AF72F7" w:rsidP="00AF72F7">
      <w:pPr>
        <w:pStyle w:val="s1"/>
        <w:shd w:val="clear" w:color="auto" w:fill="FFFFFF"/>
        <w:spacing w:before="0" w:beforeAutospacing="0" w:after="0" w:afterAutospacing="0" w:line="276" w:lineRule="auto"/>
        <w:ind w:firstLine="709"/>
        <w:jc w:val="both"/>
        <w:rPr>
          <w:sz w:val="28"/>
          <w:szCs w:val="28"/>
        </w:rPr>
      </w:pPr>
      <w:r>
        <w:rPr>
          <w:sz w:val="28"/>
          <w:szCs w:val="28"/>
        </w:rPr>
        <w:lastRenderedPageBreak/>
        <w:t xml:space="preserve">- </w:t>
      </w:r>
      <w:r w:rsidRPr="00D36814">
        <w:rPr>
          <w:sz w:val="28"/>
          <w:szCs w:val="28"/>
        </w:rPr>
        <w:t>проведение представительным органом работников консультаций с работодателем по вопросам принятия локальных нормативных актов;</w:t>
      </w:r>
    </w:p>
    <w:p w:rsidR="00AF72F7" w:rsidRPr="00D36814" w:rsidRDefault="00AF72F7" w:rsidP="00AF72F7">
      <w:pPr>
        <w:pStyle w:val="s1"/>
        <w:shd w:val="clear" w:color="auto" w:fill="FFFFFF"/>
        <w:spacing w:before="0" w:beforeAutospacing="0" w:after="0" w:afterAutospacing="0" w:line="276" w:lineRule="auto"/>
        <w:ind w:firstLine="709"/>
        <w:jc w:val="both"/>
        <w:rPr>
          <w:sz w:val="28"/>
          <w:szCs w:val="28"/>
        </w:rPr>
      </w:pPr>
      <w:r>
        <w:rPr>
          <w:sz w:val="28"/>
          <w:szCs w:val="28"/>
        </w:rPr>
        <w:t xml:space="preserve">- </w:t>
      </w:r>
      <w:r w:rsidRPr="00D36814">
        <w:rPr>
          <w:sz w:val="28"/>
          <w:szCs w:val="28"/>
        </w:rPr>
        <w:t>получение от работодателя информации по вопросам, непосредственно затрагивающим интересы работников;</w:t>
      </w:r>
    </w:p>
    <w:p w:rsidR="00AF72F7" w:rsidRPr="00D36814" w:rsidRDefault="00AF72F7" w:rsidP="00AF72F7">
      <w:pPr>
        <w:pStyle w:val="s1"/>
        <w:shd w:val="clear" w:color="auto" w:fill="FFFFFF"/>
        <w:spacing w:before="0" w:beforeAutospacing="0" w:after="0" w:afterAutospacing="0" w:line="276" w:lineRule="auto"/>
        <w:ind w:firstLine="709"/>
        <w:jc w:val="both"/>
        <w:rPr>
          <w:sz w:val="28"/>
          <w:szCs w:val="28"/>
        </w:rPr>
      </w:pPr>
      <w:r>
        <w:rPr>
          <w:sz w:val="28"/>
          <w:szCs w:val="28"/>
        </w:rPr>
        <w:t xml:space="preserve">- </w:t>
      </w:r>
      <w:r w:rsidRPr="00D36814">
        <w:rPr>
          <w:sz w:val="28"/>
          <w:szCs w:val="28"/>
        </w:rPr>
        <w:t>обсуждение с работодателем вопросов о работе организации, внесение предложений по ее совершенствованию;</w:t>
      </w:r>
    </w:p>
    <w:p w:rsidR="00AF72F7" w:rsidRPr="00D36814" w:rsidRDefault="00AF72F7" w:rsidP="00AF72F7">
      <w:pPr>
        <w:pStyle w:val="s1"/>
        <w:shd w:val="clear" w:color="auto" w:fill="FFFFFF"/>
        <w:spacing w:before="0" w:beforeAutospacing="0" w:after="0" w:afterAutospacing="0" w:line="276" w:lineRule="auto"/>
        <w:ind w:firstLine="709"/>
        <w:jc w:val="both"/>
        <w:rPr>
          <w:sz w:val="28"/>
          <w:szCs w:val="28"/>
        </w:rPr>
      </w:pPr>
      <w:r>
        <w:rPr>
          <w:sz w:val="28"/>
          <w:szCs w:val="28"/>
        </w:rPr>
        <w:t xml:space="preserve">- </w:t>
      </w:r>
      <w:r w:rsidRPr="00D36814">
        <w:rPr>
          <w:sz w:val="28"/>
          <w:szCs w:val="28"/>
        </w:rPr>
        <w:t>обсуждение представительным органом работников планов социально-экономического развития организации;</w:t>
      </w:r>
    </w:p>
    <w:p w:rsidR="00AF72F7" w:rsidRPr="00D36814" w:rsidRDefault="00AF72F7" w:rsidP="00AF72F7">
      <w:pPr>
        <w:pStyle w:val="s1"/>
        <w:shd w:val="clear" w:color="auto" w:fill="FFFFFF"/>
        <w:spacing w:before="0" w:beforeAutospacing="0" w:after="0" w:afterAutospacing="0" w:line="276" w:lineRule="auto"/>
        <w:ind w:firstLine="709"/>
        <w:jc w:val="both"/>
        <w:rPr>
          <w:sz w:val="28"/>
          <w:szCs w:val="28"/>
        </w:rPr>
      </w:pPr>
      <w:r>
        <w:rPr>
          <w:sz w:val="28"/>
          <w:szCs w:val="28"/>
        </w:rPr>
        <w:t xml:space="preserve">- </w:t>
      </w:r>
      <w:r w:rsidRPr="00D36814">
        <w:rPr>
          <w:sz w:val="28"/>
          <w:szCs w:val="28"/>
        </w:rPr>
        <w:t>участие в разработке и принятии коллективных договоров;</w:t>
      </w:r>
    </w:p>
    <w:p w:rsidR="00AF72F7" w:rsidRPr="00D36814" w:rsidRDefault="00AF72F7" w:rsidP="00AF72F7">
      <w:pPr>
        <w:pStyle w:val="s1"/>
        <w:shd w:val="clear" w:color="auto" w:fill="FFFFFF"/>
        <w:spacing w:before="0" w:beforeAutospacing="0" w:after="0" w:afterAutospacing="0" w:line="276" w:lineRule="auto"/>
        <w:ind w:firstLine="709"/>
        <w:jc w:val="both"/>
        <w:rPr>
          <w:sz w:val="28"/>
          <w:szCs w:val="28"/>
        </w:rPr>
      </w:pPr>
      <w:r>
        <w:rPr>
          <w:sz w:val="28"/>
          <w:szCs w:val="28"/>
        </w:rPr>
        <w:t xml:space="preserve">- </w:t>
      </w:r>
      <w:r w:rsidRPr="00D36814">
        <w:rPr>
          <w:sz w:val="28"/>
          <w:szCs w:val="28"/>
        </w:rPr>
        <w:t>участие представителей работников в заседаниях коллегиального органа управления организации с правом совещательного голоса в соответствии с настоящим </w:t>
      </w:r>
      <w:hyperlink r:id="rId11" w:anchor="block_531" w:history="1">
        <w:r w:rsidRPr="00D36814">
          <w:rPr>
            <w:rStyle w:val="affc"/>
            <w:rFonts w:eastAsiaTheme="majorEastAsia"/>
            <w:sz w:val="28"/>
            <w:szCs w:val="28"/>
          </w:rPr>
          <w:t>Кодексом</w:t>
        </w:r>
      </w:hyperlink>
      <w:r w:rsidRPr="00D36814">
        <w:rPr>
          <w:sz w:val="28"/>
          <w:szCs w:val="28"/>
        </w:rPr>
        <w:t xml:space="preserve">, иными федеральными </w:t>
      </w:r>
      <w:proofErr w:type="spellStart"/>
      <w:r w:rsidRPr="00D36814">
        <w:rPr>
          <w:sz w:val="28"/>
          <w:szCs w:val="28"/>
        </w:rPr>
        <w:t>законами</w:t>
      </w:r>
      <w:proofErr w:type="gramStart"/>
      <w:r w:rsidRPr="00D36814">
        <w:rPr>
          <w:sz w:val="28"/>
          <w:szCs w:val="28"/>
        </w:rPr>
        <w:t>,у</w:t>
      </w:r>
      <w:proofErr w:type="gramEnd"/>
      <w:r w:rsidRPr="00D36814">
        <w:rPr>
          <w:sz w:val="28"/>
          <w:szCs w:val="28"/>
        </w:rPr>
        <w:t>чредительным</w:t>
      </w:r>
      <w:proofErr w:type="spellEnd"/>
      <w:r w:rsidRPr="00D36814">
        <w:rPr>
          <w:sz w:val="28"/>
          <w:szCs w:val="28"/>
        </w:rPr>
        <w:t xml:space="preserve"> документом организации, внутренним регламентом, иным внутренним документом организации, коллективным договором, соглашениями;</w:t>
      </w:r>
    </w:p>
    <w:p w:rsidR="00AF72F7" w:rsidRPr="008154EE" w:rsidRDefault="00AF72F7" w:rsidP="00AF72F7">
      <w:pPr>
        <w:pStyle w:val="s1"/>
        <w:shd w:val="clear" w:color="auto" w:fill="FFFFFF"/>
        <w:spacing w:before="0" w:beforeAutospacing="0" w:after="0" w:afterAutospacing="0" w:line="276" w:lineRule="auto"/>
        <w:ind w:firstLine="709"/>
        <w:jc w:val="both"/>
        <w:rPr>
          <w:sz w:val="28"/>
          <w:szCs w:val="28"/>
        </w:rPr>
      </w:pPr>
      <w:r>
        <w:rPr>
          <w:sz w:val="28"/>
          <w:szCs w:val="28"/>
        </w:rPr>
        <w:t xml:space="preserve">- </w:t>
      </w:r>
      <w:r w:rsidRPr="00D36814">
        <w:rPr>
          <w:sz w:val="28"/>
          <w:szCs w:val="28"/>
        </w:rPr>
        <w:t>иные формы, определенные настоящим Кодексом, иными федеральными законами, учредительными документами организации, коллективным договором, соглашениями, локальными нормативными актами</w:t>
      </w:r>
      <w:r>
        <w:rPr>
          <w:sz w:val="28"/>
          <w:szCs w:val="28"/>
        </w:rPr>
        <w:t xml:space="preserve"> (ст. 53 ТК РФ)</w:t>
      </w:r>
      <w:r w:rsidRPr="00D36814">
        <w:rPr>
          <w:sz w:val="28"/>
          <w:szCs w:val="28"/>
        </w:rPr>
        <w:t>.</w:t>
      </w:r>
    </w:p>
    <w:p w:rsidR="00AF72F7" w:rsidRPr="00D36814" w:rsidRDefault="00AF72F7" w:rsidP="00AF72F7">
      <w:pPr>
        <w:pStyle w:val="Style2"/>
        <w:widowControl/>
        <w:tabs>
          <w:tab w:val="left" w:pos="1522"/>
        </w:tabs>
        <w:spacing w:line="276" w:lineRule="auto"/>
        <w:ind w:right="29" w:firstLine="709"/>
        <w:rPr>
          <w:rStyle w:val="FontStyle14"/>
          <w:rFonts w:eastAsia="Calibri"/>
          <w:sz w:val="28"/>
          <w:szCs w:val="28"/>
        </w:rPr>
      </w:pPr>
      <w:r>
        <w:rPr>
          <w:bCs/>
          <w:sz w:val="28"/>
          <w:szCs w:val="28"/>
        </w:rPr>
        <w:t>Поэтому п</w:t>
      </w:r>
      <w:r w:rsidRPr="00D36814">
        <w:rPr>
          <w:bCs/>
          <w:sz w:val="28"/>
          <w:szCs w:val="28"/>
        </w:rPr>
        <w:t>одписанты</w:t>
      </w:r>
      <w:r w:rsidRPr="00D36814">
        <w:rPr>
          <w:b/>
          <w:bCs/>
          <w:i/>
          <w:sz w:val="28"/>
          <w:szCs w:val="28"/>
        </w:rPr>
        <w:t xml:space="preserve"> Отраслевого соглашения по организациям ракетно-космической промышленности Российской Федерации на 2021 – 2023 годы </w:t>
      </w:r>
      <w:r w:rsidRPr="00D36814">
        <w:rPr>
          <w:bCs/>
          <w:sz w:val="28"/>
          <w:szCs w:val="28"/>
        </w:rPr>
        <w:t>включили в текст соглашения пункты, которые позволяют профсоюзу принимать</w:t>
      </w:r>
      <w:r w:rsidRPr="00D36814">
        <w:rPr>
          <w:b/>
          <w:bCs/>
          <w:sz w:val="28"/>
          <w:szCs w:val="28"/>
        </w:rPr>
        <w:t xml:space="preserve"> «</w:t>
      </w:r>
      <w:r w:rsidRPr="00D36814">
        <w:rPr>
          <w:rStyle w:val="FontStyle14"/>
          <w:rFonts w:eastAsia="Calibri"/>
          <w:sz w:val="28"/>
          <w:szCs w:val="28"/>
        </w:rPr>
        <w:t xml:space="preserve">участие в решении трудовых и социально-экономических вопросов в рамках социального партнерства. </w:t>
      </w:r>
      <w:proofErr w:type="gramStart"/>
      <w:r w:rsidRPr="00D36814">
        <w:rPr>
          <w:rStyle w:val="FontStyle14"/>
          <w:rFonts w:eastAsia="Calibri"/>
          <w:sz w:val="28"/>
          <w:szCs w:val="28"/>
        </w:rPr>
        <w:t>При разрешении коллективных трудовых споров максимально использует примирительные процедуры, предусмотренные законодательством Российской Федерации, считая коллективные действия и забастовки исключительной и чрезвычайной мерой» (2.5.2);</w:t>
      </w:r>
      <w:proofErr w:type="gramEnd"/>
    </w:p>
    <w:p w:rsidR="00AF72F7" w:rsidRPr="008154EE" w:rsidRDefault="00AF72F7" w:rsidP="00AF72F7">
      <w:pPr>
        <w:pStyle w:val="ab"/>
        <w:spacing w:after="0" w:line="276" w:lineRule="auto"/>
        <w:ind w:firstLine="709"/>
        <w:jc w:val="both"/>
        <w:rPr>
          <w:rFonts w:ascii="Times New Roman" w:hAnsi="Times New Roman" w:cs="Times New Roman"/>
          <w:sz w:val="28"/>
          <w:szCs w:val="28"/>
          <w:lang w:val="ru-RU"/>
        </w:rPr>
      </w:pPr>
      <w:r w:rsidRPr="00D36814">
        <w:rPr>
          <w:rStyle w:val="FontStyle14"/>
          <w:sz w:val="28"/>
          <w:szCs w:val="28"/>
          <w:lang w:val="ru-RU"/>
        </w:rPr>
        <w:t>«участие в рассмотрении индивидуальных и коллективных трудовых споров, связанных с нарушением трудового законодательства Российской Федерации, обязательств, установленных коллективными договорами или соглашениями по охране труда» (5.3.5).</w:t>
      </w:r>
    </w:p>
    <w:p w:rsidR="00AF72F7" w:rsidRPr="00BE1DD6" w:rsidRDefault="00AF72F7" w:rsidP="00AF72F7">
      <w:pPr>
        <w:pStyle w:val="ab"/>
        <w:spacing w:after="0" w:line="276" w:lineRule="auto"/>
        <w:ind w:firstLine="709"/>
        <w:jc w:val="both"/>
        <w:rPr>
          <w:rFonts w:ascii="Times New Roman" w:eastAsia="Calibri" w:hAnsi="Times New Roman" w:cs="Times New Roman"/>
          <w:b/>
          <w:sz w:val="28"/>
          <w:szCs w:val="28"/>
          <w:lang w:val="ru-RU"/>
        </w:rPr>
      </w:pPr>
      <w:r w:rsidRPr="00BE1DD6">
        <w:rPr>
          <w:rFonts w:ascii="Times New Roman" w:hAnsi="Times New Roman" w:cs="Times New Roman"/>
          <w:b/>
          <w:color w:val="000000"/>
          <w:sz w:val="28"/>
          <w:szCs w:val="28"/>
          <w:lang w:val="ru-RU"/>
        </w:rPr>
        <w:t xml:space="preserve">3. </w:t>
      </w:r>
      <w:r w:rsidRPr="00BE1DD6">
        <w:rPr>
          <w:rFonts w:ascii="Times New Roman" w:eastAsia="Calibri" w:hAnsi="Times New Roman" w:cs="Times New Roman"/>
          <w:b/>
          <w:sz w:val="28"/>
          <w:szCs w:val="28"/>
          <w:lang w:val="ru-RU"/>
        </w:rPr>
        <w:t>Установление индикаторов выполнения обязательств соглашений и коллективных договоров, подведение итогов их выполнения на основании достижения таких индикаторов.</w:t>
      </w:r>
    </w:p>
    <w:p w:rsidR="00AF72F7" w:rsidRDefault="00AF72F7" w:rsidP="00AF72F7">
      <w:pPr>
        <w:pStyle w:val="ab"/>
        <w:spacing w:after="0" w:line="276" w:lineRule="auto"/>
        <w:ind w:firstLine="709"/>
        <w:jc w:val="both"/>
        <w:rPr>
          <w:rFonts w:ascii="Times New Roman" w:eastAsia="Calibri" w:hAnsi="Times New Roman" w:cs="Times New Roman"/>
          <w:b/>
          <w:sz w:val="28"/>
          <w:szCs w:val="28"/>
          <w:u w:val="single"/>
          <w:lang w:val="ru-RU"/>
        </w:rPr>
      </w:pPr>
      <w:r w:rsidRPr="00B92886">
        <w:rPr>
          <w:rFonts w:ascii="Times New Roman" w:hAnsi="Times New Roman"/>
          <w:sz w:val="28"/>
          <w:szCs w:val="28"/>
          <w:lang w:val="ru-RU"/>
        </w:rPr>
        <w:t xml:space="preserve">Положение по установлению </w:t>
      </w:r>
      <w:r w:rsidRPr="00B92886">
        <w:rPr>
          <w:rFonts w:ascii="Times New Roman" w:eastAsia="Calibri" w:hAnsi="Times New Roman" w:cs="Times New Roman"/>
          <w:sz w:val="28"/>
          <w:szCs w:val="28"/>
          <w:lang w:val="ru-RU"/>
        </w:rPr>
        <w:t>индикаторов выполнения обязательств соглашений и коллективных договоров, подведение итогов их выполнения на основании достижения таких индикаторов ни в одном из 12 отраслевых соглашений не отражено.</w:t>
      </w:r>
      <w:r>
        <w:rPr>
          <w:rFonts w:ascii="Times New Roman" w:eastAsia="Calibri" w:hAnsi="Times New Roman" w:cs="Times New Roman"/>
          <w:sz w:val="28"/>
          <w:szCs w:val="28"/>
          <w:lang w:val="ru-RU"/>
        </w:rPr>
        <w:t xml:space="preserve"> </w:t>
      </w:r>
    </w:p>
    <w:p w:rsidR="00AF72F7" w:rsidRDefault="00AF72F7" w:rsidP="00AF72F7">
      <w:pPr>
        <w:spacing w:after="0" w:line="276" w:lineRule="auto"/>
        <w:ind w:firstLine="709"/>
        <w:jc w:val="both"/>
        <w:rPr>
          <w:rFonts w:ascii="Times New Roman" w:eastAsia="Calibri" w:hAnsi="Times New Roman" w:cs="Times New Roman"/>
          <w:b/>
          <w:sz w:val="28"/>
          <w:szCs w:val="28"/>
        </w:rPr>
      </w:pPr>
      <w:r w:rsidRPr="00EB599E">
        <w:rPr>
          <w:rFonts w:ascii="Times New Roman" w:hAnsi="Times New Roman" w:cs="Times New Roman"/>
          <w:b/>
          <w:color w:val="000000"/>
          <w:sz w:val="28"/>
          <w:szCs w:val="28"/>
        </w:rPr>
        <w:lastRenderedPageBreak/>
        <w:t>4.</w:t>
      </w:r>
      <w:r w:rsidRPr="00EB599E">
        <w:rPr>
          <w:rFonts w:ascii="Times New Roman" w:hAnsi="Times New Roman" w:cs="Times New Roman"/>
          <w:b/>
          <w:sz w:val="28"/>
          <w:szCs w:val="28"/>
        </w:rPr>
        <w:t xml:space="preserve"> </w:t>
      </w:r>
      <w:r w:rsidRPr="00EB599E">
        <w:rPr>
          <w:rFonts w:ascii="Times New Roman" w:eastAsia="Calibri" w:hAnsi="Times New Roman" w:cs="Times New Roman"/>
          <w:b/>
          <w:sz w:val="28"/>
          <w:szCs w:val="28"/>
        </w:rPr>
        <w:t>Обучение представителей сторон социального партнерства по вопросам регулирования социально-трудовых отношений за счет средств государства и работодателей.</w:t>
      </w:r>
    </w:p>
    <w:p w:rsidR="00AF72F7" w:rsidRDefault="00AF72F7" w:rsidP="00AF72F7">
      <w:pPr>
        <w:spacing w:after="0" w:line="276" w:lineRule="auto"/>
        <w:ind w:firstLine="709"/>
        <w:jc w:val="both"/>
        <w:rPr>
          <w:rFonts w:ascii="Times New Roman" w:hAnsi="Times New Roman" w:cs="Times New Roman"/>
          <w:sz w:val="28"/>
          <w:szCs w:val="28"/>
        </w:rPr>
      </w:pPr>
      <w:r w:rsidRPr="005C2CA1">
        <w:rPr>
          <w:rFonts w:ascii="Times New Roman" w:hAnsi="Times New Roman" w:cs="Times New Roman"/>
          <w:sz w:val="28"/>
          <w:szCs w:val="28"/>
        </w:rPr>
        <w:t xml:space="preserve">В </w:t>
      </w:r>
      <w:r>
        <w:rPr>
          <w:rFonts w:ascii="Times New Roman" w:hAnsi="Times New Roman" w:cs="Times New Roman"/>
          <w:sz w:val="28"/>
          <w:szCs w:val="28"/>
        </w:rPr>
        <w:t>3</w:t>
      </w:r>
      <w:r w:rsidRPr="005C2CA1">
        <w:rPr>
          <w:rFonts w:ascii="Times New Roman" w:hAnsi="Times New Roman" w:cs="Times New Roman"/>
          <w:sz w:val="28"/>
          <w:szCs w:val="28"/>
        </w:rPr>
        <w:t xml:space="preserve"> из 1</w:t>
      </w:r>
      <w:r w:rsidRPr="008473BE">
        <w:rPr>
          <w:rFonts w:ascii="Times New Roman" w:hAnsi="Times New Roman" w:cs="Times New Roman"/>
          <w:sz w:val="28"/>
          <w:szCs w:val="28"/>
        </w:rPr>
        <w:t>2</w:t>
      </w:r>
      <w:r w:rsidRPr="005C2CA1">
        <w:rPr>
          <w:rFonts w:ascii="Times New Roman" w:hAnsi="Times New Roman" w:cs="Times New Roman"/>
          <w:sz w:val="28"/>
          <w:szCs w:val="28"/>
        </w:rPr>
        <w:t xml:space="preserve"> отраслевых соглашений конкретно прописано, что обучение предоставляется за счет работодателя (организации, предприятия), в остальных же соглашениях числятся пункты о предоставлении льгот и гарантий при прохождении учебы без отрыва от производства в соответствии с трудовым законодательством и коллективными договорами.</w:t>
      </w:r>
    </w:p>
    <w:p w:rsidR="00AF72F7" w:rsidRDefault="00AF72F7" w:rsidP="00AF72F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Примеры соглашений, с конкретно прописанным обучением за счет средств работодателя.</w:t>
      </w:r>
    </w:p>
    <w:p w:rsidR="00AF72F7" w:rsidRPr="005C2CA1" w:rsidRDefault="00AF72F7" w:rsidP="00AF72F7">
      <w:pPr>
        <w:spacing w:after="0" w:line="276" w:lineRule="auto"/>
        <w:ind w:firstLine="709"/>
        <w:jc w:val="both"/>
        <w:rPr>
          <w:rFonts w:ascii="Times New Roman" w:hAnsi="Times New Roman" w:cs="Times New Roman"/>
          <w:sz w:val="28"/>
          <w:szCs w:val="28"/>
        </w:rPr>
      </w:pPr>
      <w:r w:rsidRPr="00EA0016">
        <w:rPr>
          <w:rFonts w:ascii="Times New Roman" w:hAnsi="Times New Roman" w:cs="Times New Roman"/>
          <w:b/>
          <w:i/>
          <w:sz w:val="28"/>
          <w:szCs w:val="28"/>
        </w:rPr>
        <w:t>Отраслевое соглашение по авиационной промышленности Российской Федерации на 2020-2022 годы</w:t>
      </w:r>
      <w:r>
        <w:rPr>
          <w:rFonts w:ascii="Times New Roman" w:hAnsi="Times New Roman" w:cs="Times New Roman"/>
          <w:b/>
          <w:i/>
          <w:sz w:val="28"/>
          <w:szCs w:val="28"/>
        </w:rPr>
        <w:t xml:space="preserve">. </w:t>
      </w:r>
      <w:r w:rsidRPr="005C2CA1">
        <w:rPr>
          <w:rFonts w:ascii="Times New Roman" w:hAnsi="Times New Roman" w:cs="Times New Roman"/>
          <w:sz w:val="28"/>
          <w:szCs w:val="28"/>
        </w:rPr>
        <w:t>Пункты:</w:t>
      </w:r>
      <w:r>
        <w:rPr>
          <w:rFonts w:ascii="Times New Roman" w:hAnsi="Times New Roman" w:cs="Times New Roman"/>
          <w:b/>
          <w:i/>
          <w:sz w:val="28"/>
          <w:szCs w:val="28"/>
        </w:rPr>
        <w:t xml:space="preserve"> </w:t>
      </w:r>
      <w:r w:rsidRPr="005C2CA1">
        <w:rPr>
          <w:rFonts w:ascii="Times New Roman" w:hAnsi="Times New Roman" w:cs="Times New Roman"/>
          <w:b/>
          <w:i/>
          <w:sz w:val="28"/>
          <w:szCs w:val="28"/>
        </w:rPr>
        <w:t>«</w:t>
      </w:r>
      <w:r w:rsidRPr="005C2CA1">
        <w:rPr>
          <w:rFonts w:ascii="Times New Roman" w:hAnsi="Times New Roman" w:cs="Times New Roman"/>
          <w:sz w:val="28"/>
          <w:szCs w:val="28"/>
        </w:rPr>
        <w:t>В целях профессиональной подготовки, переподготовки и повышения квалификации работников Организации организовывать профессиональное обучение на производстве за счет средств Организации» (68.2);</w:t>
      </w:r>
    </w:p>
    <w:p w:rsidR="00AF72F7" w:rsidRDefault="00AF72F7" w:rsidP="00AF72F7">
      <w:pPr>
        <w:spacing w:after="0" w:line="276" w:lineRule="auto"/>
        <w:ind w:firstLine="709"/>
        <w:jc w:val="both"/>
        <w:rPr>
          <w:rFonts w:ascii="Times New Roman" w:hAnsi="Times New Roman" w:cs="Times New Roman"/>
          <w:sz w:val="28"/>
          <w:szCs w:val="28"/>
        </w:rPr>
      </w:pPr>
      <w:r w:rsidRPr="005C2CA1">
        <w:rPr>
          <w:rFonts w:ascii="Times New Roman" w:hAnsi="Times New Roman" w:cs="Times New Roman"/>
          <w:sz w:val="28"/>
          <w:szCs w:val="28"/>
        </w:rPr>
        <w:t>«Предусматривать выделение средств на повышение квалификации кадров, в том числе по вопросам трудового законодательства, охраны труда и экологии, на обучение представителей сторон социально-трудовых отношений по развитию социального партнерства в соответствии с Трудовым кодексом Российской Федерации и Федеральным законом «О профессиональных союзах, их правах и гарантиях деятельности»</w:t>
      </w:r>
      <w:r>
        <w:rPr>
          <w:rFonts w:ascii="Times New Roman" w:hAnsi="Times New Roman" w:cs="Times New Roman"/>
          <w:sz w:val="28"/>
          <w:szCs w:val="28"/>
        </w:rPr>
        <w:t xml:space="preserve"> </w:t>
      </w:r>
      <w:r w:rsidRPr="005C2CA1">
        <w:rPr>
          <w:rFonts w:ascii="Times New Roman" w:hAnsi="Times New Roman" w:cs="Times New Roman"/>
          <w:sz w:val="28"/>
          <w:szCs w:val="28"/>
        </w:rPr>
        <w:t>(72.7).</w:t>
      </w:r>
    </w:p>
    <w:p w:rsidR="00AF72F7" w:rsidRDefault="00AF72F7" w:rsidP="00AF72F7">
      <w:pPr>
        <w:spacing w:after="0" w:line="276"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w:t>
      </w:r>
      <w:r w:rsidRPr="00254FFE">
        <w:rPr>
          <w:rFonts w:ascii="Times New Roman" w:hAnsi="Times New Roman" w:cs="Times New Roman"/>
          <w:b/>
          <w:i/>
          <w:sz w:val="28"/>
          <w:szCs w:val="28"/>
        </w:rPr>
        <w:t>Отраслево</w:t>
      </w:r>
      <w:r>
        <w:rPr>
          <w:rFonts w:ascii="Times New Roman" w:hAnsi="Times New Roman" w:cs="Times New Roman"/>
          <w:b/>
          <w:i/>
          <w:sz w:val="28"/>
          <w:szCs w:val="28"/>
        </w:rPr>
        <w:t>м</w:t>
      </w:r>
      <w:r w:rsidRPr="00254FFE">
        <w:rPr>
          <w:rFonts w:ascii="Times New Roman" w:hAnsi="Times New Roman" w:cs="Times New Roman"/>
          <w:b/>
          <w:i/>
          <w:sz w:val="28"/>
          <w:szCs w:val="28"/>
        </w:rPr>
        <w:t xml:space="preserve"> соглашени</w:t>
      </w:r>
      <w:r>
        <w:rPr>
          <w:rFonts w:ascii="Times New Roman" w:hAnsi="Times New Roman" w:cs="Times New Roman"/>
          <w:b/>
          <w:i/>
          <w:sz w:val="28"/>
          <w:szCs w:val="28"/>
        </w:rPr>
        <w:t>и</w:t>
      </w:r>
      <w:r w:rsidRPr="00254FFE">
        <w:rPr>
          <w:rFonts w:ascii="Times New Roman" w:hAnsi="Times New Roman" w:cs="Times New Roman"/>
          <w:b/>
          <w:i/>
          <w:sz w:val="28"/>
          <w:szCs w:val="28"/>
        </w:rPr>
        <w:t xml:space="preserve"> по подведомственным </w:t>
      </w:r>
      <w:proofErr w:type="spellStart"/>
      <w:r w:rsidRPr="00254FFE">
        <w:rPr>
          <w:rFonts w:ascii="Times New Roman" w:hAnsi="Times New Roman" w:cs="Times New Roman"/>
          <w:b/>
          <w:i/>
          <w:sz w:val="28"/>
          <w:szCs w:val="28"/>
        </w:rPr>
        <w:t>Росморречфлоту</w:t>
      </w:r>
      <w:proofErr w:type="spellEnd"/>
      <w:r w:rsidRPr="00254FFE">
        <w:rPr>
          <w:rFonts w:ascii="Times New Roman" w:hAnsi="Times New Roman" w:cs="Times New Roman"/>
          <w:b/>
          <w:i/>
          <w:sz w:val="28"/>
          <w:szCs w:val="28"/>
        </w:rPr>
        <w:t xml:space="preserve"> </w:t>
      </w:r>
      <w:r w:rsidRPr="00254FFE">
        <w:rPr>
          <w:rFonts w:ascii="Times New Roman" w:eastAsia="Calibri" w:hAnsi="Times New Roman" w:cs="Times New Roman"/>
          <w:b/>
          <w:i/>
          <w:sz w:val="28"/>
          <w:szCs w:val="28"/>
        </w:rPr>
        <w:t>учреждениям и предприятиям,</w:t>
      </w:r>
      <w:r w:rsidRPr="00254FFE">
        <w:rPr>
          <w:rFonts w:ascii="Times New Roman" w:hAnsi="Times New Roman" w:cs="Times New Roman"/>
          <w:b/>
          <w:i/>
          <w:sz w:val="28"/>
          <w:szCs w:val="28"/>
        </w:rPr>
        <w:t xml:space="preserve"> </w:t>
      </w:r>
      <w:r w:rsidRPr="00254FFE">
        <w:rPr>
          <w:rFonts w:ascii="Times New Roman" w:eastAsia="Calibri" w:hAnsi="Times New Roman" w:cs="Times New Roman"/>
          <w:b/>
          <w:i/>
          <w:sz w:val="28"/>
          <w:szCs w:val="28"/>
        </w:rPr>
        <w:t>осуществляющим свою деятельность в сфере морского транспорта на 2021</w:t>
      </w:r>
      <w:r w:rsidRPr="00254FFE">
        <w:rPr>
          <w:rFonts w:ascii="Times New Roman" w:eastAsia="Calibri" w:hAnsi="Times New Roman" w:cs="Times New Roman"/>
          <w:b/>
          <w:i/>
          <w:sz w:val="28"/>
          <w:szCs w:val="28"/>
          <w:lang w:val="en-US"/>
        </w:rPr>
        <w:t> </w:t>
      </w:r>
      <w:r w:rsidRPr="00254FFE">
        <w:rPr>
          <w:rFonts w:ascii="Times New Roman" w:eastAsia="Calibri" w:hAnsi="Times New Roman" w:cs="Times New Roman"/>
          <w:b/>
          <w:i/>
          <w:sz w:val="28"/>
          <w:szCs w:val="28"/>
        </w:rPr>
        <w:t>–</w:t>
      </w:r>
      <w:r w:rsidRPr="00254FFE">
        <w:rPr>
          <w:rFonts w:ascii="Times New Roman" w:eastAsia="Calibri" w:hAnsi="Times New Roman" w:cs="Times New Roman"/>
          <w:b/>
          <w:i/>
          <w:sz w:val="28"/>
          <w:szCs w:val="28"/>
          <w:lang w:val="en-US"/>
        </w:rPr>
        <w:t> </w:t>
      </w:r>
      <w:r w:rsidRPr="00254FFE">
        <w:rPr>
          <w:rFonts w:ascii="Times New Roman" w:eastAsia="Calibri" w:hAnsi="Times New Roman" w:cs="Times New Roman"/>
          <w:b/>
          <w:i/>
          <w:sz w:val="28"/>
          <w:szCs w:val="28"/>
        </w:rPr>
        <w:t>2023 годы</w:t>
      </w:r>
      <w:r>
        <w:rPr>
          <w:rFonts w:ascii="Times New Roman" w:eastAsia="Calibri" w:hAnsi="Times New Roman" w:cs="Times New Roman"/>
          <w:b/>
          <w:i/>
          <w:sz w:val="28"/>
          <w:szCs w:val="28"/>
        </w:rPr>
        <w:t xml:space="preserve"> </w:t>
      </w:r>
      <w:r w:rsidRPr="005C2CA1">
        <w:rPr>
          <w:rFonts w:ascii="Times New Roman" w:eastAsia="Calibri" w:hAnsi="Times New Roman" w:cs="Times New Roman"/>
          <w:sz w:val="28"/>
          <w:szCs w:val="28"/>
        </w:rPr>
        <w:t xml:space="preserve">отражено, что </w:t>
      </w:r>
      <w:r w:rsidRPr="00B92886">
        <w:rPr>
          <w:rFonts w:ascii="Times New Roman" w:eastAsia="Calibri" w:hAnsi="Times New Roman" w:cs="Times New Roman"/>
          <w:sz w:val="28"/>
          <w:szCs w:val="28"/>
        </w:rPr>
        <w:t>«В рамках социального партнерства работодатель направляет денежные средства на совместное обучение специалистов Организации и профсоюзного актива в целях повышения квалификации работников, участвующих в коллективных переговорах по заключению и контролю выполнения коллективных договоров и соглашений.</w:t>
      </w:r>
      <w:proofErr w:type="gramEnd"/>
      <w:r w:rsidRPr="00B92886">
        <w:rPr>
          <w:rFonts w:ascii="Times New Roman" w:eastAsia="Calibri" w:hAnsi="Times New Roman" w:cs="Times New Roman"/>
          <w:sz w:val="28"/>
          <w:szCs w:val="28"/>
        </w:rPr>
        <w:t xml:space="preserve"> Размер денежных средств устанав</w:t>
      </w:r>
      <w:r>
        <w:rPr>
          <w:rFonts w:ascii="Times New Roman" w:hAnsi="Times New Roman" w:cs="Times New Roman"/>
          <w:sz w:val="28"/>
          <w:szCs w:val="28"/>
        </w:rPr>
        <w:t>ливается коллективным договором</w:t>
      </w:r>
      <w:r w:rsidRPr="00B92886">
        <w:rPr>
          <w:rFonts w:ascii="Times New Roman" w:hAnsi="Times New Roman" w:cs="Times New Roman"/>
          <w:sz w:val="28"/>
          <w:szCs w:val="28"/>
        </w:rPr>
        <w:t>» (10.12).</w:t>
      </w:r>
    </w:p>
    <w:p w:rsidR="00AF72F7" w:rsidRDefault="00AF72F7" w:rsidP="00AF72F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данном соглашении содержится отдельный параграф </w:t>
      </w:r>
      <w:r w:rsidRPr="00B92886">
        <w:rPr>
          <w:rFonts w:ascii="Times New Roman" w:hAnsi="Times New Roman" w:cs="Times New Roman"/>
          <w:b/>
          <w:sz w:val="28"/>
          <w:szCs w:val="28"/>
        </w:rPr>
        <w:t>«12. Развитие социального партнерства»</w:t>
      </w:r>
      <w:r>
        <w:rPr>
          <w:rFonts w:ascii="Times New Roman" w:hAnsi="Times New Roman" w:cs="Times New Roman"/>
          <w:sz w:val="28"/>
          <w:szCs w:val="28"/>
        </w:rPr>
        <w:t xml:space="preserve">, </w:t>
      </w:r>
      <w:proofErr w:type="gramStart"/>
      <w:r>
        <w:rPr>
          <w:rFonts w:ascii="Times New Roman" w:hAnsi="Times New Roman" w:cs="Times New Roman"/>
          <w:sz w:val="28"/>
          <w:szCs w:val="28"/>
        </w:rPr>
        <w:t>обеспечивающий</w:t>
      </w:r>
      <w:proofErr w:type="gramEnd"/>
      <w:r>
        <w:rPr>
          <w:rFonts w:ascii="Times New Roman" w:hAnsi="Times New Roman" w:cs="Times New Roman"/>
          <w:sz w:val="28"/>
          <w:szCs w:val="28"/>
        </w:rPr>
        <w:t xml:space="preserve"> стабильную работу </w:t>
      </w:r>
      <w:r w:rsidRPr="00B92886">
        <w:rPr>
          <w:rFonts w:ascii="Times New Roman" w:eastAsia="Calibri" w:hAnsi="Times New Roman" w:cs="Times New Roman"/>
          <w:sz w:val="28"/>
          <w:szCs w:val="28"/>
        </w:rPr>
        <w:t xml:space="preserve">подведомственных </w:t>
      </w:r>
      <w:proofErr w:type="spellStart"/>
      <w:r w:rsidRPr="00B92886">
        <w:rPr>
          <w:rFonts w:ascii="Times New Roman" w:eastAsia="Calibri" w:hAnsi="Times New Roman" w:cs="Times New Roman"/>
          <w:sz w:val="28"/>
          <w:szCs w:val="28"/>
        </w:rPr>
        <w:t>Росморречфлоту</w:t>
      </w:r>
      <w:proofErr w:type="spellEnd"/>
      <w:r w:rsidRPr="00B92886">
        <w:rPr>
          <w:rFonts w:ascii="Times New Roman" w:eastAsia="Calibri" w:hAnsi="Times New Roman" w:cs="Times New Roman"/>
          <w:sz w:val="28"/>
          <w:szCs w:val="28"/>
        </w:rPr>
        <w:t xml:space="preserve"> учреждений и предприятий, осуществляющих свою деятельность в сфере морского транспорта</w:t>
      </w:r>
      <w:r>
        <w:rPr>
          <w:rFonts w:ascii="Times New Roman" w:hAnsi="Times New Roman" w:cs="Times New Roman"/>
          <w:sz w:val="28"/>
          <w:szCs w:val="28"/>
        </w:rPr>
        <w:t>.</w:t>
      </w:r>
    </w:p>
    <w:p w:rsidR="00AF72F7" w:rsidRDefault="00AF72F7" w:rsidP="00AF72F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254FFE">
        <w:rPr>
          <w:rFonts w:ascii="Times New Roman" w:eastAsia="Times New Roman" w:hAnsi="Times New Roman" w:cs="Times New Roman"/>
          <w:b/>
          <w:bCs/>
          <w:i/>
          <w:color w:val="222222"/>
          <w:sz w:val="28"/>
          <w:szCs w:val="28"/>
          <w:lang w:eastAsia="ru-RU"/>
        </w:rPr>
        <w:t>Отраслево</w:t>
      </w:r>
      <w:r>
        <w:rPr>
          <w:rFonts w:ascii="Times New Roman" w:eastAsia="Times New Roman" w:hAnsi="Times New Roman" w:cs="Times New Roman"/>
          <w:b/>
          <w:bCs/>
          <w:i/>
          <w:color w:val="222222"/>
          <w:sz w:val="28"/>
          <w:szCs w:val="28"/>
          <w:lang w:eastAsia="ru-RU"/>
        </w:rPr>
        <w:t>м</w:t>
      </w:r>
      <w:r w:rsidRPr="00254FFE">
        <w:rPr>
          <w:rFonts w:ascii="Times New Roman" w:eastAsia="Times New Roman" w:hAnsi="Times New Roman" w:cs="Times New Roman"/>
          <w:b/>
          <w:bCs/>
          <w:i/>
          <w:color w:val="222222"/>
          <w:sz w:val="28"/>
          <w:szCs w:val="28"/>
          <w:lang w:eastAsia="ru-RU"/>
        </w:rPr>
        <w:t xml:space="preserve"> соглашени</w:t>
      </w:r>
      <w:r>
        <w:rPr>
          <w:rFonts w:ascii="Times New Roman" w:eastAsia="Times New Roman" w:hAnsi="Times New Roman" w:cs="Times New Roman"/>
          <w:b/>
          <w:bCs/>
          <w:i/>
          <w:color w:val="222222"/>
          <w:sz w:val="28"/>
          <w:szCs w:val="28"/>
          <w:lang w:eastAsia="ru-RU"/>
        </w:rPr>
        <w:t>и</w:t>
      </w:r>
      <w:r w:rsidRPr="00254FFE">
        <w:rPr>
          <w:rFonts w:ascii="Times New Roman" w:eastAsia="Times New Roman" w:hAnsi="Times New Roman" w:cs="Times New Roman"/>
          <w:b/>
          <w:bCs/>
          <w:i/>
          <w:color w:val="222222"/>
          <w:sz w:val="28"/>
          <w:szCs w:val="28"/>
          <w:lang w:eastAsia="ru-RU"/>
        </w:rPr>
        <w:t xml:space="preserve"> по организациям ракетно-космической промышленности российской федерации на 2021 – 2023 годы</w:t>
      </w:r>
      <w:r>
        <w:rPr>
          <w:rFonts w:ascii="Times New Roman" w:eastAsia="Times New Roman" w:hAnsi="Times New Roman" w:cs="Times New Roman"/>
          <w:b/>
          <w:bCs/>
          <w:i/>
          <w:color w:val="222222"/>
          <w:sz w:val="28"/>
          <w:szCs w:val="28"/>
          <w:lang w:eastAsia="ru-RU"/>
        </w:rPr>
        <w:t xml:space="preserve"> </w:t>
      </w:r>
      <w:r w:rsidRPr="00EC7853">
        <w:rPr>
          <w:rFonts w:ascii="Times New Roman" w:eastAsia="Times New Roman" w:hAnsi="Times New Roman" w:cs="Times New Roman"/>
          <w:bCs/>
          <w:color w:val="222222"/>
          <w:sz w:val="28"/>
          <w:szCs w:val="28"/>
          <w:lang w:eastAsia="ru-RU"/>
        </w:rPr>
        <w:t>отражен пункт, согласно которому работодатели «</w:t>
      </w:r>
      <w:r w:rsidRPr="00EC7853">
        <w:rPr>
          <w:rFonts w:ascii="Times New Roman" w:hAnsi="Times New Roman" w:cs="Times New Roman"/>
          <w:sz w:val="28"/>
          <w:szCs w:val="28"/>
        </w:rPr>
        <w:t>Могут предус</w:t>
      </w:r>
      <w:r w:rsidRPr="00525DD0">
        <w:rPr>
          <w:rFonts w:ascii="Times New Roman" w:hAnsi="Times New Roman" w:cs="Times New Roman"/>
          <w:sz w:val="28"/>
          <w:szCs w:val="28"/>
        </w:rPr>
        <w:t xml:space="preserve">матривать выделение средств на повышение квалификации кадров, в том числе по вопросам </w:t>
      </w:r>
      <w:r w:rsidRPr="00525DD0">
        <w:rPr>
          <w:rFonts w:ascii="Times New Roman" w:hAnsi="Times New Roman" w:cs="Times New Roman"/>
          <w:sz w:val="28"/>
          <w:szCs w:val="28"/>
        </w:rPr>
        <w:lastRenderedPageBreak/>
        <w:t xml:space="preserve">трудового законодательства, охраны труда, на обучение представителей </w:t>
      </w:r>
      <w:r>
        <w:rPr>
          <w:rFonts w:ascii="Times New Roman" w:hAnsi="Times New Roman" w:cs="Times New Roman"/>
          <w:sz w:val="28"/>
          <w:szCs w:val="28"/>
        </w:rPr>
        <w:t>С</w:t>
      </w:r>
      <w:r w:rsidRPr="00525DD0">
        <w:rPr>
          <w:rFonts w:ascii="Times New Roman" w:hAnsi="Times New Roman" w:cs="Times New Roman"/>
          <w:sz w:val="28"/>
          <w:szCs w:val="28"/>
        </w:rPr>
        <w:t>торон социального партнерства</w:t>
      </w:r>
      <w:r>
        <w:rPr>
          <w:rFonts w:ascii="Times New Roman" w:hAnsi="Times New Roman" w:cs="Times New Roman"/>
          <w:sz w:val="28"/>
          <w:szCs w:val="28"/>
        </w:rPr>
        <w:t>» (8.4.5)</w:t>
      </w:r>
      <w:r w:rsidRPr="00525DD0">
        <w:rPr>
          <w:rFonts w:ascii="Times New Roman" w:hAnsi="Times New Roman" w:cs="Times New Roman"/>
          <w:sz w:val="28"/>
          <w:szCs w:val="28"/>
        </w:rPr>
        <w:t>.</w:t>
      </w:r>
    </w:p>
    <w:p w:rsidR="00AF72F7" w:rsidRDefault="00AF72F7" w:rsidP="00AF72F7">
      <w:pPr>
        <w:spacing w:after="0" w:line="276"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Стоит отметить, что в одном соглашении положение по обучению представителей сторон социального партнёрства никак не обозначено - </w:t>
      </w:r>
      <w:r w:rsidRPr="00EA0016">
        <w:rPr>
          <w:rFonts w:ascii="Times New Roman" w:hAnsi="Times New Roman" w:cs="Times New Roman"/>
          <w:b/>
          <w:i/>
          <w:sz w:val="28"/>
          <w:szCs w:val="28"/>
        </w:rPr>
        <w:t>Отраслевое соглашение по организациям Федерального архивного агентства на 2020 - 2022 годы</w:t>
      </w:r>
      <w:r>
        <w:rPr>
          <w:rFonts w:ascii="Times New Roman" w:hAnsi="Times New Roman" w:cs="Times New Roman"/>
          <w:b/>
          <w:i/>
          <w:sz w:val="28"/>
          <w:szCs w:val="28"/>
        </w:rPr>
        <w:t>.</w:t>
      </w:r>
    </w:p>
    <w:p w:rsidR="00AF72F7" w:rsidRDefault="00AF72F7" w:rsidP="00AF72F7">
      <w:pPr>
        <w:spacing w:after="0" w:line="276" w:lineRule="auto"/>
        <w:ind w:firstLine="709"/>
        <w:jc w:val="both"/>
        <w:rPr>
          <w:rFonts w:ascii="Times New Roman" w:eastAsia="Calibri" w:hAnsi="Times New Roman" w:cs="Times New Roman"/>
          <w:b/>
          <w:sz w:val="28"/>
          <w:szCs w:val="28"/>
        </w:rPr>
      </w:pPr>
      <w:r w:rsidRPr="00EC7853">
        <w:rPr>
          <w:rFonts w:ascii="Times New Roman" w:eastAsia="Calibri" w:hAnsi="Times New Roman" w:cs="Times New Roman"/>
          <w:b/>
          <w:sz w:val="28"/>
          <w:szCs w:val="28"/>
        </w:rPr>
        <w:t>5. Внедрение принципов социального партнерства в организациях с участием иностранного капитала</w:t>
      </w:r>
      <w:r>
        <w:rPr>
          <w:rFonts w:ascii="Times New Roman" w:eastAsia="Calibri" w:hAnsi="Times New Roman" w:cs="Times New Roman"/>
          <w:b/>
          <w:sz w:val="28"/>
          <w:szCs w:val="28"/>
        </w:rPr>
        <w:t>.</w:t>
      </w:r>
    </w:p>
    <w:p w:rsidR="00AF72F7" w:rsidRPr="002F2566" w:rsidRDefault="00AF72F7" w:rsidP="00AF72F7">
      <w:pPr>
        <w:spacing w:after="0" w:line="276" w:lineRule="auto"/>
        <w:ind w:firstLine="709"/>
        <w:jc w:val="both"/>
        <w:rPr>
          <w:rFonts w:ascii="Times New Roman" w:hAnsi="Times New Roman" w:cs="Times New Roman"/>
          <w:b/>
          <w:sz w:val="28"/>
          <w:szCs w:val="28"/>
          <w:u w:val="single"/>
        </w:rPr>
      </w:pPr>
      <w:proofErr w:type="gramStart"/>
      <w:r w:rsidRPr="00402D22">
        <w:rPr>
          <w:rFonts w:ascii="Times New Roman" w:hAnsi="Times New Roman" w:cs="Times New Roman"/>
          <w:sz w:val="28"/>
          <w:szCs w:val="28"/>
        </w:rPr>
        <w:t>Анализ отраслевых соглашений заключённых в отчетном периоде показал, что принципы социального партнёрства в организациях с участием иностранного капитала прописаны только</w:t>
      </w:r>
      <w:r>
        <w:rPr>
          <w:rFonts w:ascii="Times New Roman" w:hAnsi="Times New Roman" w:cs="Times New Roman"/>
          <w:sz w:val="28"/>
          <w:szCs w:val="28"/>
        </w:rPr>
        <w:t xml:space="preserve"> в </w:t>
      </w:r>
      <w:r w:rsidRPr="00402D22">
        <w:rPr>
          <w:rFonts w:ascii="Times New Roman" w:hAnsi="Times New Roman" w:cs="Times New Roman"/>
          <w:sz w:val="28"/>
          <w:szCs w:val="28"/>
        </w:rPr>
        <w:t>одном отраслевом соглашении</w:t>
      </w:r>
      <w:r>
        <w:rPr>
          <w:rFonts w:ascii="Times New Roman" w:hAnsi="Times New Roman" w:cs="Times New Roman"/>
          <w:b/>
          <w:sz w:val="28"/>
          <w:szCs w:val="28"/>
        </w:rPr>
        <w:t xml:space="preserve"> - </w:t>
      </w:r>
      <w:r w:rsidRPr="00EA0016">
        <w:rPr>
          <w:rFonts w:ascii="Times New Roman" w:hAnsi="Times New Roman" w:cs="Times New Roman"/>
          <w:b/>
          <w:i/>
          <w:sz w:val="28"/>
          <w:szCs w:val="28"/>
        </w:rPr>
        <w:t>Отраслевое соглашение по авиационной промышленности Российской Федерации на 2020-2022 годы</w:t>
      </w:r>
      <w:r>
        <w:rPr>
          <w:rFonts w:ascii="Times New Roman" w:hAnsi="Times New Roman" w:cs="Times New Roman"/>
          <w:b/>
          <w:i/>
          <w:sz w:val="28"/>
          <w:szCs w:val="28"/>
        </w:rPr>
        <w:t xml:space="preserve"> </w:t>
      </w:r>
      <w:r>
        <w:rPr>
          <w:rFonts w:ascii="Times New Roman" w:hAnsi="Times New Roman" w:cs="Times New Roman"/>
          <w:sz w:val="28"/>
          <w:szCs w:val="28"/>
        </w:rPr>
        <w:t>-</w:t>
      </w:r>
      <w:r w:rsidRPr="00402D22">
        <w:rPr>
          <w:rFonts w:ascii="Times New Roman" w:hAnsi="Times New Roman" w:cs="Times New Roman"/>
          <w:sz w:val="28"/>
          <w:szCs w:val="28"/>
        </w:rPr>
        <w:t xml:space="preserve"> </w:t>
      </w:r>
      <w:r w:rsidRPr="00AF7DEA">
        <w:rPr>
          <w:rFonts w:ascii="Times New Roman" w:hAnsi="Times New Roman" w:cs="Times New Roman"/>
          <w:sz w:val="28"/>
          <w:szCs w:val="28"/>
        </w:rPr>
        <w:t>«</w:t>
      </w:r>
      <w:proofErr w:type="spellStart"/>
      <w:r w:rsidRPr="00AF7DEA">
        <w:rPr>
          <w:rFonts w:ascii="Times New Roman" w:hAnsi="Times New Roman" w:cs="Times New Roman"/>
          <w:sz w:val="28"/>
          <w:szCs w:val="28"/>
        </w:rPr>
        <w:t>Минпромторг</w:t>
      </w:r>
      <w:proofErr w:type="spellEnd"/>
      <w:r w:rsidRPr="00AF7DEA">
        <w:rPr>
          <w:rFonts w:ascii="Times New Roman" w:hAnsi="Times New Roman" w:cs="Times New Roman"/>
          <w:sz w:val="28"/>
          <w:szCs w:val="28"/>
        </w:rPr>
        <w:t xml:space="preserve"> России обязуется</w:t>
      </w:r>
      <w:r w:rsidRPr="00AF7DEA">
        <w:rPr>
          <w:rFonts w:ascii="Times New Roman" w:hAnsi="Times New Roman" w:cs="Times New Roman"/>
          <w:b/>
          <w:i/>
          <w:sz w:val="28"/>
          <w:szCs w:val="28"/>
        </w:rPr>
        <w:t xml:space="preserve"> </w:t>
      </w:r>
      <w:r w:rsidRPr="00AF7DEA">
        <w:rPr>
          <w:rFonts w:ascii="Times New Roman" w:hAnsi="Times New Roman" w:cs="Times New Roman"/>
          <w:sz w:val="28"/>
          <w:szCs w:val="28"/>
        </w:rPr>
        <w:t>содействовать Организациям в заключении и выполнении договоров, в том числе и с иностранными партнерами» (18.3).</w:t>
      </w:r>
      <w:proofErr w:type="gramEnd"/>
      <w:r w:rsidRPr="00AF7DEA">
        <w:rPr>
          <w:rFonts w:ascii="Times New Roman" w:hAnsi="Times New Roman" w:cs="Times New Roman"/>
          <w:sz w:val="28"/>
          <w:szCs w:val="28"/>
        </w:rPr>
        <w:t xml:space="preserve"> Данный пункт касается договоров связанных с решением </w:t>
      </w:r>
      <w:r>
        <w:rPr>
          <w:rFonts w:ascii="Times New Roman" w:hAnsi="Times New Roman" w:cs="Times New Roman"/>
          <w:sz w:val="28"/>
          <w:szCs w:val="28"/>
        </w:rPr>
        <w:t>производственных и финансовых в</w:t>
      </w:r>
      <w:r w:rsidRPr="00AF7DEA">
        <w:rPr>
          <w:rFonts w:ascii="Times New Roman" w:hAnsi="Times New Roman" w:cs="Times New Roman"/>
          <w:sz w:val="28"/>
          <w:szCs w:val="28"/>
        </w:rPr>
        <w:t>опросов, содействию экономическому, технологическому и социальному развитию Организаций.</w:t>
      </w:r>
    </w:p>
    <w:p w:rsidR="00AF72F7" w:rsidRDefault="00AF72F7" w:rsidP="00AF72F7">
      <w:pPr>
        <w:spacing w:after="0" w:line="276" w:lineRule="auto"/>
        <w:ind w:firstLine="709"/>
        <w:jc w:val="both"/>
        <w:rPr>
          <w:rFonts w:ascii="Times New Roman" w:eastAsia="Calibri" w:hAnsi="Times New Roman" w:cs="Times New Roman"/>
          <w:b/>
          <w:sz w:val="28"/>
          <w:szCs w:val="28"/>
        </w:rPr>
      </w:pPr>
      <w:r w:rsidRPr="00AC6BB1">
        <w:rPr>
          <w:rFonts w:ascii="Times New Roman" w:eastAsia="Calibri" w:hAnsi="Times New Roman" w:cs="Times New Roman"/>
          <w:b/>
          <w:sz w:val="28"/>
          <w:szCs w:val="28"/>
        </w:rPr>
        <w:t>6. Обеспечение включения представителей профсоюзов в состав конкурсных комиссий по отбору претендентов на получение мер государственной поддержки организациями реального сектора экономики.</w:t>
      </w:r>
    </w:p>
    <w:p w:rsidR="00AF72F7" w:rsidRDefault="00AF72F7" w:rsidP="00AF72F7">
      <w:pPr>
        <w:spacing w:after="0" w:line="276" w:lineRule="auto"/>
        <w:ind w:firstLine="709"/>
        <w:jc w:val="both"/>
        <w:rPr>
          <w:rFonts w:ascii="Times New Roman" w:eastAsia="Calibri" w:hAnsi="Times New Roman" w:cs="Times New Roman"/>
          <w:sz w:val="28"/>
          <w:szCs w:val="28"/>
        </w:rPr>
      </w:pPr>
      <w:r w:rsidRPr="00B22C6D">
        <w:rPr>
          <w:rFonts w:ascii="Times New Roman" w:eastAsia="Calibri" w:hAnsi="Times New Roman" w:cs="Times New Roman"/>
          <w:sz w:val="28"/>
          <w:szCs w:val="28"/>
        </w:rPr>
        <w:t>В ходе работы с отраслевыми с</w:t>
      </w:r>
      <w:r>
        <w:rPr>
          <w:rFonts w:ascii="Times New Roman" w:eastAsia="Calibri" w:hAnsi="Times New Roman" w:cs="Times New Roman"/>
          <w:sz w:val="28"/>
          <w:szCs w:val="28"/>
        </w:rPr>
        <w:t>оглашениями было выявлено, что из 1</w:t>
      </w:r>
      <w:r w:rsidRPr="008473BE">
        <w:rPr>
          <w:rFonts w:ascii="Times New Roman" w:eastAsia="Calibri" w:hAnsi="Times New Roman" w:cs="Times New Roman"/>
          <w:sz w:val="28"/>
          <w:szCs w:val="28"/>
        </w:rPr>
        <w:t>2</w:t>
      </w:r>
      <w:r w:rsidRPr="00B22C6D">
        <w:rPr>
          <w:rFonts w:ascii="Times New Roman" w:eastAsia="Calibri" w:hAnsi="Times New Roman" w:cs="Times New Roman"/>
          <w:sz w:val="28"/>
          <w:szCs w:val="28"/>
        </w:rPr>
        <w:t xml:space="preserve"> отраслевых соглашениях пункт по включению представителей профсоюзов в состав конкурсных комиссий</w:t>
      </w:r>
      <w:r w:rsidRPr="005A78D5">
        <w:rPr>
          <w:rFonts w:ascii="Times New Roman" w:eastAsia="Calibri" w:hAnsi="Times New Roman" w:cs="Times New Roman"/>
          <w:sz w:val="28"/>
          <w:szCs w:val="28"/>
        </w:rPr>
        <w:t xml:space="preserve"> </w:t>
      </w:r>
      <w:r w:rsidRPr="00B22C6D">
        <w:rPr>
          <w:rFonts w:ascii="Times New Roman" w:eastAsia="Calibri" w:hAnsi="Times New Roman" w:cs="Times New Roman"/>
          <w:sz w:val="28"/>
          <w:szCs w:val="28"/>
        </w:rPr>
        <w:t>присутствует</w:t>
      </w:r>
      <w:r>
        <w:rPr>
          <w:rFonts w:ascii="Times New Roman" w:eastAsia="Calibri" w:hAnsi="Times New Roman" w:cs="Times New Roman"/>
          <w:sz w:val="28"/>
          <w:szCs w:val="28"/>
        </w:rPr>
        <w:t xml:space="preserve"> только в 2 соглашениях</w:t>
      </w:r>
    </w:p>
    <w:p w:rsidR="00AF72F7" w:rsidRPr="008B443B" w:rsidRDefault="00AF72F7" w:rsidP="00AF72F7">
      <w:pPr>
        <w:pStyle w:val="ab"/>
        <w:spacing w:after="0" w:line="276" w:lineRule="auto"/>
        <w:ind w:left="40" w:right="40" w:firstLine="740"/>
        <w:jc w:val="both"/>
        <w:rPr>
          <w:rFonts w:ascii="Times New Roman" w:hAnsi="Times New Roman" w:cs="Times New Roman"/>
          <w:sz w:val="28"/>
          <w:szCs w:val="28"/>
          <w:lang w:val="ru-RU"/>
        </w:rPr>
      </w:pPr>
      <w:r w:rsidRPr="008B443B">
        <w:rPr>
          <w:rFonts w:ascii="Times New Roman" w:eastAsia="Calibri" w:hAnsi="Times New Roman" w:cs="Times New Roman"/>
          <w:sz w:val="28"/>
          <w:szCs w:val="28"/>
          <w:lang w:val="ru-RU"/>
        </w:rPr>
        <w:t>Так, например,</w:t>
      </w:r>
      <w:r w:rsidRPr="008B443B">
        <w:rPr>
          <w:rFonts w:ascii="Times New Roman" w:eastAsia="Calibri" w:hAnsi="Times New Roman" w:cs="Times New Roman"/>
          <w:b/>
          <w:sz w:val="28"/>
          <w:szCs w:val="28"/>
          <w:lang w:val="ru-RU"/>
        </w:rPr>
        <w:t xml:space="preserve"> </w:t>
      </w:r>
      <w:r w:rsidRPr="008B443B">
        <w:rPr>
          <w:rFonts w:ascii="Times New Roman" w:hAnsi="Times New Roman" w:cs="Times New Roman"/>
          <w:b/>
          <w:i/>
          <w:sz w:val="28"/>
          <w:szCs w:val="28"/>
          <w:lang w:val="ru-RU"/>
        </w:rPr>
        <w:t>в</w:t>
      </w:r>
      <w:r w:rsidRPr="008B443B">
        <w:rPr>
          <w:rFonts w:ascii="Times New Roman" w:hAnsi="Times New Roman" w:cs="Times New Roman"/>
          <w:sz w:val="28"/>
          <w:szCs w:val="28"/>
          <w:lang w:val="ru-RU"/>
        </w:rPr>
        <w:t xml:space="preserve"> </w:t>
      </w:r>
      <w:r w:rsidRPr="008B443B">
        <w:rPr>
          <w:rFonts w:ascii="Times New Roman" w:hAnsi="Times New Roman" w:cs="Times New Roman"/>
          <w:b/>
          <w:i/>
          <w:sz w:val="28"/>
          <w:szCs w:val="28"/>
          <w:lang w:val="ru-RU"/>
        </w:rPr>
        <w:t xml:space="preserve">Отраслевом соглашении по организациям, находящимся в ведении Министерства просвещения Российской Федерации, на 2021-2023 годы </w:t>
      </w:r>
      <w:r w:rsidRPr="008B443B">
        <w:rPr>
          <w:rFonts w:ascii="Times New Roman" w:hAnsi="Times New Roman" w:cs="Times New Roman"/>
          <w:sz w:val="28"/>
          <w:szCs w:val="28"/>
          <w:lang w:val="ru-RU"/>
        </w:rPr>
        <w:t>отражен пункт в котором «Стороны договорились совместно принимать меры по развитию системы работы по популяризации педагогической профессии, ранней профориентации, выявлению талантливых обучающихся общеобразовательных организаций, проявляющих интерес к педагогической профессии и, в частности:</w:t>
      </w:r>
    </w:p>
    <w:p w:rsidR="00AF72F7" w:rsidRPr="008B443B" w:rsidRDefault="00AF72F7" w:rsidP="00AF72F7">
      <w:pPr>
        <w:spacing w:after="0" w:line="276" w:lineRule="auto"/>
        <w:ind w:firstLine="709"/>
        <w:jc w:val="both"/>
        <w:rPr>
          <w:rFonts w:ascii="Times New Roman" w:hAnsi="Times New Roman" w:cs="Times New Roman"/>
          <w:b/>
          <w:sz w:val="28"/>
          <w:szCs w:val="28"/>
          <w:u w:val="single"/>
        </w:rPr>
      </w:pPr>
      <w:r w:rsidRPr="008B443B">
        <w:rPr>
          <w:rFonts w:ascii="Times New Roman" w:hAnsi="Times New Roman" w:cs="Times New Roman"/>
          <w:sz w:val="28"/>
          <w:szCs w:val="28"/>
        </w:rPr>
        <w:t>а)</w:t>
      </w:r>
      <w:r w:rsidRPr="008B443B">
        <w:rPr>
          <w:rFonts w:ascii="Times New Roman" w:hAnsi="Times New Roman" w:cs="Times New Roman"/>
          <w:sz w:val="28"/>
          <w:szCs w:val="28"/>
        </w:rPr>
        <w:tab/>
        <w:t xml:space="preserve">обеспечить разработку комплексной программы мер по развитию </w:t>
      </w:r>
      <w:proofErr w:type="spellStart"/>
      <w:r w:rsidRPr="008B443B">
        <w:rPr>
          <w:rFonts w:ascii="Times New Roman" w:hAnsi="Times New Roman" w:cs="Times New Roman"/>
          <w:sz w:val="28"/>
          <w:szCs w:val="28"/>
        </w:rPr>
        <w:t>профориентационной</w:t>
      </w:r>
      <w:proofErr w:type="spellEnd"/>
      <w:r w:rsidRPr="008B443B">
        <w:rPr>
          <w:rFonts w:ascii="Times New Roman" w:hAnsi="Times New Roman" w:cs="Times New Roman"/>
          <w:sz w:val="28"/>
          <w:szCs w:val="28"/>
        </w:rPr>
        <w:t xml:space="preserve"> работы в сфере образования с </w:t>
      </w:r>
      <w:proofErr w:type="gramStart"/>
      <w:r w:rsidRPr="008B443B">
        <w:rPr>
          <w:rFonts w:ascii="Times New Roman" w:hAnsi="Times New Roman" w:cs="Times New Roman"/>
          <w:sz w:val="28"/>
          <w:szCs w:val="28"/>
        </w:rPr>
        <w:t>обучающимися</w:t>
      </w:r>
      <w:proofErr w:type="gramEnd"/>
      <w:r w:rsidRPr="008B443B">
        <w:rPr>
          <w:rFonts w:ascii="Times New Roman" w:hAnsi="Times New Roman" w:cs="Times New Roman"/>
          <w:sz w:val="28"/>
          <w:szCs w:val="28"/>
        </w:rPr>
        <w:t xml:space="preserve"> общеобразовательных организаций, включая </w:t>
      </w:r>
      <w:r w:rsidRPr="008B443B">
        <w:rPr>
          <w:rFonts w:ascii="Times New Roman" w:hAnsi="Times New Roman" w:cs="Times New Roman"/>
          <w:b/>
          <w:sz w:val="28"/>
          <w:szCs w:val="28"/>
        </w:rPr>
        <w:t>введение профессионального экзамена (творческого конкурса)</w:t>
      </w:r>
      <w:r w:rsidRPr="008B443B">
        <w:rPr>
          <w:rFonts w:ascii="Times New Roman" w:hAnsi="Times New Roman" w:cs="Times New Roman"/>
          <w:sz w:val="28"/>
          <w:szCs w:val="28"/>
        </w:rPr>
        <w:t xml:space="preserve"> для абитуриентов, поступающих в педагогические вузы; </w:t>
      </w:r>
      <w:r w:rsidRPr="008B443B">
        <w:rPr>
          <w:rFonts w:ascii="Times New Roman" w:hAnsi="Times New Roman" w:cs="Times New Roman"/>
          <w:b/>
          <w:sz w:val="28"/>
          <w:szCs w:val="28"/>
        </w:rPr>
        <w:t>принимать меры для придания этой программе статуса государственной программы»</w:t>
      </w:r>
      <w:r>
        <w:rPr>
          <w:rFonts w:ascii="Times New Roman" w:hAnsi="Times New Roman" w:cs="Times New Roman"/>
          <w:sz w:val="28"/>
          <w:szCs w:val="28"/>
        </w:rPr>
        <w:t xml:space="preserve"> (8.4).</w:t>
      </w:r>
    </w:p>
    <w:p w:rsidR="00AF72F7" w:rsidRDefault="00AF72F7" w:rsidP="00AF72F7">
      <w:pPr>
        <w:spacing w:after="0" w:line="276" w:lineRule="auto"/>
        <w:ind w:firstLine="709"/>
        <w:jc w:val="both"/>
        <w:rPr>
          <w:rFonts w:ascii="Times New Roman" w:hAnsi="Times New Roman" w:cs="Times New Roman"/>
          <w:sz w:val="28"/>
          <w:szCs w:val="28"/>
        </w:rPr>
      </w:pPr>
      <w:r w:rsidRPr="008154EE">
        <w:rPr>
          <w:rFonts w:ascii="Times New Roman" w:eastAsia="Times New Roman" w:hAnsi="Times New Roman" w:cs="Times New Roman"/>
          <w:b/>
          <w:bCs/>
          <w:i/>
          <w:color w:val="222222"/>
          <w:sz w:val="28"/>
          <w:szCs w:val="28"/>
          <w:lang w:eastAsia="ru-RU"/>
        </w:rPr>
        <w:lastRenderedPageBreak/>
        <w:t>Отраслево</w:t>
      </w:r>
      <w:r>
        <w:rPr>
          <w:rFonts w:ascii="Times New Roman" w:eastAsia="Times New Roman" w:hAnsi="Times New Roman" w:cs="Times New Roman"/>
          <w:b/>
          <w:bCs/>
          <w:i/>
          <w:color w:val="222222"/>
          <w:sz w:val="28"/>
          <w:szCs w:val="28"/>
          <w:lang w:eastAsia="ru-RU"/>
        </w:rPr>
        <w:t>е</w:t>
      </w:r>
      <w:r w:rsidRPr="008154EE">
        <w:rPr>
          <w:rFonts w:ascii="Times New Roman" w:eastAsia="Times New Roman" w:hAnsi="Times New Roman" w:cs="Times New Roman"/>
          <w:b/>
          <w:bCs/>
          <w:i/>
          <w:color w:val="222222"/>
          <w:sz w:val="28"/>
          <w:szCs w:val="28"/>
          <w:lang w:eastAsia="ru-RU"/>
        </w:rPr>
        <w:t xml:space="preserve"> соглашени</w:t>
      </w:r>
      <w:r>
        <w:rPr>
          <w:rFonts w:ascii="Times New Roman" w:eastAsia="Times New Roman" w:hAnsi="Times New Roman" w:cs="Times New Roman"/>
          <w:b/>
          <w:bCs/>
          <w:i/>
          <w:color w:val="222222"/>
          <w:sz w:val="28"/>
          <w:szCs w:val="28"/>
          <w:lang w:eastAsia="ru-RU"/>
        </w:rPr>
        <w:t>е</w:t>
      </w:r>
      <w:r w:rsidRPr="008154EE">
        <w:rPr>
          <w:rFonts w:ascii="Times New Roman" w:eastAsia="Times New Roman" w:hAnsi="Times New Roman" w:cs="Times New Roman"/>
          <w:b/>
          <w:bCs/>
          <w:i/>
          <w:color w:val="222222"/>
          <w:sz w:val="28"/>
          <w:szCs w:val="28"/>
          <w:lang w:eastAsia="ru-RU"/>
        </w:rPr>
        <w:t xml:space="preserve"> по организациям ракетно-космической промышленности российской федерации на 2021 – 2023 годы</w:t>
      </w:r>
      <w:r w:rsidRPr="008154EE">
        <w:rPr>
          <w:rFonts w:ascii="Times New Roman" w:hAnsi="Times New Roman" w:cs="Times New Roman"/>
          <w:sz w:val="28"/>
          <w:szCs w:val="28"/>
        </w:rPr>
        <w:t xml:space="preserve"> </w:t>
      </w:r>
      <w:r>
        <w:rPr>
          <w:rFonts w:ascii="Times New Roman" w:hAnsi="Times New Roman" w:cs="Times New Roman"/>
          <w:sz w:val="28"/>
          <w:szCs w:val="28"/>
        </w:rPr>
        <w:t>– «</w:t>
      </w:r>
      <w:r w:rsidRPr="008154EE">
        <w:rPr>
          <w:rFonts w:ascii="Times New Roman" w:hAnsi="Times New Roman" w:cs="Times New Roman"/>
          <w:sz w:val="28"/>
          <w:szCs w:val="28"/>
        </w:rPr>
        <w:t xml:space="preserve">Оказание помощи в организации и проведении творческих конкурсов и конкурсов профессионального мастерства молодежи, в том числе чемпионатов профессионального мастерства </w:t>
      </w:r>
      <w:proofErr w:type="spellStart"/>
      <w:r w:rsidRPr="008154EE">
        <w:rPr>
          <w:rFonts w:ascii="Times New Roman" w:hAnsi="Times New Roman" w:cs="Times New Roman"/>
          <w:sz w:val="28"/>
          <w:szCs w:val="28"/>
        </w:rPr>
        <w:t>Госкорпорации</w:t>
      </w:r>
      <w:proofErr w:type="spellEnd"/>
      <w:r w:rsidRPr="008154EE">
        <w:rPr>
          <w:rFonts w:ascii="Times New Roman" w:hAnsi="Times New Roman" w:cs="Times New Roman"/>
          <w:sz w:val="28"/>
          <w:szCs w:val="28"/>
        </w:rPr>
        <w:t xml:space="preserve"> «</w:t>
      </w:r>
      <w:proofErr w:type="spellStart"/>
      <w:r w:rsidRPr="008154EE">
        <w:rPr>
          <w:rFonts w:ascii="Times New Roman" w:hAnsi="Times New Roman" w:cs="Times New Roman"/>
          <w:sz w:val="28"/>
          <w:szCs w:val="28"/>
        </w:rPr>
        <w:t>Роскосмос</w:t>
      </w:r>
      <w:proofErr w:type="spellEnd"/>
      <w:r w:rsidRPr="008154EE">
        <w:rPr>
          <w:rFonts w:ascii="Times New Roman" w:hAnsi="Times New Roman" w:cs="Times New Roman"/>
          <w:sz w:val="28"/>
          <w:szCs w:val="28"/>
        </w:rPr>
        <w:t xml:space="preserve">» «Молодые профессионалы» по методике </w:t>
      </w:r>
      <w:proofErr w:type="spellStart"/>
      <w:r w:rsidRPr="008154EE">
        <w:rPr>
          <w:rFonts w:ascii="Times New Roman" w:hAnsi="Times New Roman" w:cs="Times New Roman"/>
          <w:sz w:val="28"/>
          <w:szCs w:val="28"/>
        </w:rPr>
        <w:t>WorldSkills</w:t>
      </w:r>
      <w:proofErr w:type="spellEnd"/>
      <w:r>
        <w:rPr>
          <w:rFonts w:ascii="Times New Roman" w:hAnsi="Times New Roman" w:cs="Times New Roman"/>
          <w:sz w:val="28"/>
          <w:szCs w:val="28"/>
        </w:rPr>
        <w:t>»</w:t>
      </w:r>
      <w:r w:rsidRPr="008154EE">
        <w:rPr>
          <w:rFonts w:ascii="Times New Roman" w:hAnsi="Times New Roman" w:cs="Times New Roman"/>
          <w:sz w:val="28"/>
          <w:szCs w:val="28"/>
        </w:rPr>
        <w:t xml:space="preserve"> </w:t>
      </w:r>
      <w:r>
        <w:rPr>
          <w:rFonts w:ascii="Times New Roman" w:hAnsi="Times New Roman" w:cs="Times New Roman"/>
          <w:sz w:val="28"/>
          <w:szCs w:val="28"/>
        </w:rPr>
        <w:t>(7.1.4).</w:t>
      </w:r>
      <w:r w:rsidRPr="008154EE">
        <w:rPr>
          <w:rFonts w:ascii="Times New Roman" w:hAnsi="Times New Roman" w:cs="Times New Roman"/>
          <w:sz w:val="28"/>
          <w:szCs w:val="28"/>
        </w:rPr>
        <w:t xml:space="preserve"> </w:t>
      </w:r>
    </w:p>
    <w:p w:rsidR="00AF72F7" w:rsidRPr="00176DDB" w:rsidRDefault="00AF72F7" w:rsidP="00AF72F7">
      <w:pPr>
        <w:spacing w:after="0" w:line="276" w:lineRule="auto"/>
        <w:ind w:firstLine="709"/>
        <w:jc w:val="both"/>
        <w:rPr>
          <w:rFonts w:ascii="Times New Roman" w:hAnsi="Times New Roman" w:cs="Times New Roman"/>
          <w:b/>
          <w:sz w:val="28"/>
          <w:szCs w:val="28"/>
          <w:u w:val="single"/>
        </w:rPr>
      </w:pPr>
      <w:r>
        <w:rPr>
          <w:rFonts w:ascii="Times New Roman" w:hAnsi="Times New Roman" w:cs="Times New Roman"/>
          <w:sz w:val="28"/>
          <w:szCs w:val="28"/>
        </w:rPr>
        <w:t xml:space="preserve">Победители ранее упомянутых чемпионатов профессионального мастерства могут стать конкурсантами </w:t>
      </w:r>
      <w:r>
        <w:rPr>
          <w:rFonts w:ascii="Times New Roman" w:hAnsi="Times New Roman" w:cs="Times New Roman"/>
          <w:sz w:val="28"/>
          <w:szCs w:val="28"/>
          <w:shd w:val="clear" w:color="auto" w:fill="FFFFFF"/>
        </w:rPr>
        <w:t>ч</w:t>
      </w:r>
      <w:r w:rsidRPr="00EE2AF4">
        <w:rPr>
          <w:rFonts w:ascii="Times New Roman" w:hAnsi="Times New Roman" w:cs="Times New Roman"/>
          <w:sz w:val="28"/>
          <w:szCs w:val="28"/>
          <w:shd w:val="clear" w:color="auto" w:fill="FFFFFF"/>
        </w:rPr>
        <w:t xml:space="preserve">емпионатов </w:t>
      </w:r>
      <w:proofErr w:type="spellStart"/>
      <w:r w:rsidRPr="00EE2AF4">
        <w:rPr>
          <w:rFonts w:ascii="Times New Roman" w:hAnsi="Times New Roman" w:cs="Times New Roman"/>
          <w:sz w:val="28"/>
          <w:szCs w:val="28"/>
          <w:shd w:val="clear" w:color="auto" w:fill="FFFFFF"/>
        </w:rPr>
        <w:t>WorldSkills</w:t>
      </w:r>
      <w:proofErr w:type="spellEnd"/>
      <w:r w:rsidRPr="00EE2AF4">
        <w:rPr>
          <w:rFonts w:ascii="Times New Roman" w:hAnsi="Times New Roman" w:cs="Times New Roman"/>
          <w:sz w:val="28"/>
          <w:szCs w:val="28"/>
          <w:shd w:val="clear" w:color="auto" w:fill="FFFFFF"/>
        </w:rPr>
        <w:t xml:space="preserve">, которые проходят раз в два года в различных странах и являются </w:t>
      </w:r>
      <w:r>
        <w:rPr>
          <w:rFonts w:ascii="Times New Roman" w:hAnsi="Times New Roman" w:cs="Times New Roman"/>
          <w:sz w:val="28"/>
          <w:szCs w:val="28"/>
          <w:shd w:val="clear" w:color="auto" w:fill="FFFFFF"/>
        </w:rPr>
        <w:t xml:space="preserve">значимым </w:t>
      </w:r>
      <w:r w:rsidRPr="00EE2AF4">
        <w:rPr>
          <w:rFonts w:ascii="Times New Roman" w:hAnsi="Times New Roman" w:cs="Times New Roman"/>
          <w:sz w:val="28"/>
          <w:szCs w:val="28"/>
          <w:shd w:val="clear" w:color="auto" w:fill="FFFFFF"/>
        </w:rPr>
        <w:t>событием в области повышения профессиональной подготовки и совершенствования мастерства, отражающим все направления от промышленности до сферы услуг.</w:t>
      </w:r>
    </w:p>
    <w:p w:rsidR="00AF72F7" w:rsidRPr="00B22C6D" w:rsidRDefault="00AF72F7" w:rsidP="00AF72F7">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Стоит отметить, что в </w:t>
      </w:r>
      <w:r w:rsidRPr="00254FFE">
        <w:rPr>
          <w:rFonts w:ascii="Times New Roman" w:hAnsi="Times New Roman" w:cs="Times New Roman"/>
          <w:b/>
          <w:i/>
          <w:sz w:val="28"/>
          <w:szCs w:val="28"/>
        </w:rPr>
        <w:t>Федерально</w:t>
      </w:r>
      <w:r>
        <w:rPr>
          <w:rFonts w:ascii="Times New Roman" w:hAnsi="Times New Roman" w:cs="Times New Roman"/>
          <w:b/>
          <w:i/>
          <w:sz w:val="28"/>
          <w:szCs w:val="28"/>
        </w:rPr>
        <w:t>м</w:t>
      </w:r>
      <w:r w:rsidRPr="00254FFE">
        <w:rPr>
          <w:rFonts w:ascii="Times New Roman" w:hAnsi="Times New Roman" w:cs="Times New Roman"/>
          <w:b/>
          <w:i/>
          <w:sz w:val="28"/>
          <w:szCs w:val="28"/>
        </w:rPr>
        <w:t xml:space="preserve"> отраслевом соглашени</w:t>
      </w:r>
      <w:r>
        <w:rPr>
          <w:rFonts w:ascii="Times New Roman" w:hAnsi="Times New Roman" w:cs="Times New Roman"/>
          <w:b/>
          <w:i/>
          <w:sz w:val="28"/>
          <w:szCs w:val="28"/>
        </w:rPr>
        <w:t>и</w:t>
      </w:r>
      <w:r w:rsidRPr="00254FFE">
        <w:rPr>
          <w:rFonts w:ascii="Times New Roman" w:hAnsi="Times New Roman" w:cs="Times New Roman"/>
          <w:b/>
          <w:i/>
          <w:sz w:val="28"/>
          <w:szCs w:val="28"/>
        </w:rPr>
        <w:t xml:space="preserve"> по морскому транспорту на 2021-2024 годы</w:t>
      </w:r>
      <w:r>
        <w:rPr>
          <w:rFonts w:ascii="Times New Roman" w:hAnsi="Times New Roman" w:cs="Times New Roman"/>
          <w:b/>
          <w:i/>
          <w:sz w:val="28"/>
          <w:szCs w:val="28"/>
        </w:rPr>
        <w:t xml:space="preserve"> </w:t>
      </w:r>
      <w:r w:rsidRPr="009F1B7C">
        <w:rPr>
          <w:rFonts w:ascii="Times New Roman" w:hAnsi="Times New Roman" w:cs="Times New Roman"/>
          <w:sz w:val="28"/>
          <w:szCs w:val="28"/>
        </w:rPr>
        <w:t xml:space="preserve">не отражено </w:t>
      </w:r>
      <w:r>
        <w:rPr>
          <w:rFonts w:ascii="Times New Roman" w:hAnsi="Times New Roman" w:cs="Times New Roman"/>
          <w:sz w:val="28"/>
          <w:szCs w:val="28"/>
        </w:rPr>
        <w:t xml:space="preserve">ни одного положения по обеспечению включения представителей профсоюзов в состав </w:t>
      </w:r>
      <w:r>
        <w:rPr>
          <w:rFonts w:ascii="Times New Roman" w:eastAsia="Calibri" w:hAnsi="Times New Roman" w:cs="Times New Roman"/>
          <w:sz w:val="28"/>
          <w:szCs w:val="28"/>
        </w:rPr>
        <w:t>каких-либо конкурсных комиссий.</w:t>
      </w:r>
    </w:p>
    <w:p w:rsidR="00AF72F7" w:rsidRPr="00F268D9" w:rsidRDefault="00AF72F7" w:rsidP="00AF72F7">
      <w:pPr>
        <w:jc w:val="both"/>
      </w:pPr>
    </w:p>
    <w:p w:rsidR="00AF72F7" w:rsidRPr="002E5BE2" w:rsidRDefault="00AF72F7" w:rsidP="00AF72F7">
      <w:pPr>
        <w:spacing w:after="0" w:line="276" w:lineRule="auto"/>
        <w:jc w:val="center"/>
        <w:rPr>
          <w:rFonts w:ascii="Times New Roman" w:hAnsi="Times New Roman"/>
          <w:b/>
          <w:sz w:val="28"/>
          <w:szCs w:val="28"/>
          <w:u w:val="single"/>
        </w:rPr>
      </w:pPr>
      <w:r w:rsidRPr="002E5BE2">
        <w:rPr>
          <w:rFonts w:ascii="Times New Roman" w:hAnsi="Times New Roman"/>
          <w:b/>
          <w:sz w:val="28"/>
          <w:szCs w:val="28"/>
          <w:u w:val="single"/>
        </w:rPr>
        <w:t>Обязательства в области социального партнерства в региональных соглашениях</w:t>
      </w:r>
    </w:p>
    <w:p w:rsidR="00AF72F7" w:rsidRDefault="00AF72F7" w:rsidP="00AF72F7">
      <w:pPr>
        <w:spacing w:after="0" w:line="276" w:lineRule="auto"/>
        <w:ind w:right="-1" w:firstLine="708"/>
        <w:jc w:val="both"/>
        <w:rPr>
          <w:rFonts w:ascii="Times New Roman" w:hAnsi="Times New Roman"/>
          <w:sz w:val="24"/>
          <w:szCs w:val="24"/>
        </w:rPr>
      </w:pPr>
    </w:p>
    <w:p w:rsidR="00AF72F7" w:rsidRDefault="00AF72F7" w:rsidP="00AF72F7">
      <w:pPr>
        <w:pStyle w:val="a3"/>
        <w:rPr>
          <w:szCs w:val="28"/>
        </w:rPr>
      </w:pPr>
      <w:r w:rsidRPr="008975B4">
        <w:rPr>
          <w:szCs w:val="28"/>
        </w:rPr>
        <w:t xml:space="preserve">По состоянию на </w:t>
      </w:r>
      <w:r w:rsidRPr="000B1636">
        <w:rPr>
          <w:szCs w:val="28"/>
        </w:rPr>
        <w:t>22 июня 2020 года</w:t>
      </w:r>
      <w:r w:rsidRPr="008975B4">
        <w:rPr>
          <w:szCs w:val="28"/>
        </w:rPr>
        <w:t xml:space="preserve"> в субъектах Российской Федерации действуют </w:t>
      </w:r>
      <w:r>
        <w:rPr>
          <w:szCs w:val="28"/>
        </w:rPr>
        <w:t>80</w:t>
      </w:r>
      <w:r w:rsidRPr="008975B4">
        <w:rPr>
          <w:szCs w:val="28"/>
        </w:rPr>
        <w:t xml:space="preserve"> региональн</w:t>
      </w:r>
      <w:r w:rsidRPr="00922601">
        <w:rPr>
          <w:szCs w:val="28"/>
        </w:rPr>
        <w:t>ых</w:t>
      </w:r>
      <w:r w:rsidRPr="008975B4">
        <w:rPr>
          <w:szCs w:val="28"/>
        </w:rPr>
        <w:t xml:space="preserve"> трехсторонн</w:t>
      </w:r>
      <w:r>
        <w:rPr>
          <w:szCs w:val="28"/>
        </w:rPr>
        <w:t>их</w:t>
      </w:r>
      <w:r w:rsidRPr="008975B4">
        <w:rPr>
          <w:szCs w:val="28"/>
        </w:rPr>
        <w:t xml:space="preserve"> соглашени</w:t>
      </w:r>
      <w:r>
        <w:rPr>
          <w:szCs w:val="28"/>
        </w:rPr>
        <w:t>й</w:t>
      </w:r>
      <w:r w:rsidRPr="008975B4">
        <w:rPr>
          <w:szCs w:val="28"/>
        </w:rPr>
        <w:t xml:space="preserve">, в том числе </w:t>
      </w:r>
      <w:r>
        <w:rPr>
          <w:szCs w:val="28"/>
        </w:rPr>
        <w:t xml:space="preserve">25 </w:t>
      </w:r>
      <w:r w:rsidRPr="008975B4">
        <w:rPr>
          <w:szCs w:val="28"/>
        </w:rPr>
        <w:t>заключен</w:t>
      </w:r>
      <w:r>
        <w:rPr>
          <w:szCs w:val="28"/>
        </w:rPr>
        <w:t>ных</w:t>
      </w:r>
      <w:r w:rsidRPr="008975B4">
        <w:rPr>
          <w:szCs w:val="28"/>
        </w:rPr>
        <w:t xml:space="preserve"> в 20</w:t>
      </w:r>
      <w:r>
        <w:rPr>
          <w:szCs w:val="28"/>
        </w:rPr>
        <w:t xml:space="preserve">20 году и 9 в начале 2021 года. Среди вновь заключенных в 2020 году - 5 дополнительных соглашений о продлении срока действия.  </w:t>
      </w:r>
    </w:p>
    <w:p w:rsidR="00AF72F7" w:rsidRPr="003D5A0D" w:rsidRDefault="00AF72F7" w:rsidP="00AF72F7">
      <w:pPr>
        <w:spacing w:line="276" w:lineRule="auto"/>
        <w:ind w:firstLine="709"/>
        <w:jc w:val="both"/>
        <w:rPr>
          <w:rFonts w:ascii="Times New Roman" w:hAnsi="Times New Roman" w:cs="Times New Roman"/>
          <w:sz w:val="28"/>
          <w:szCs w:val="28"/>
        </w:rPr>
      </w:pPr>
      <w:r w:rsidRPr="00FE499D">
        <w:rPr>
          <w:rFonts w:ascii="Times New Roman" w:hAnsi="Times New Roman" w:cs="Times New Roman"/>
          <w:sz w:val="28"/>
          <w:szCs w:val="28"/>
        </w:rPr>
        <w:t>В Тверск</w:t>
      </w:r>
      <w:r>
        <w:rPr>
          <w:rFonts w:ascii="Times New Roman" w:hAnsi="Times New Roman" w:cs="Times New Roman"/>
          <w:sz w:val="28"/>
          <w:szCs w:val="28"/>
        </w:rPr>
        <w:t>ой</w:t>
      </w:r>
      <w:r w:rsidRPr="00FE499D">
        <w:rPr>
          <w:rFonts w:ascii="Times New Roman" w:hAnsi="Times New Roman" w:cs="Times New Roman"/>
          <w:sz w:val="28"/>
          <w:szCs w:val="28"/>
        </w:rPr>
        <w:t xml:space="preserve"> област</w:t>
      </w:r>
      <w:r>
        <w:rPr>
          <w:rFonts w:ascii="Times New Roman" w:hAnsi="Times New Roman" w:cs="Times New Roman"/>
          <w:sz w:val="28"/>
          <w:szCs w:val="28"/>
        </w:rPr>
        <w:t>и</w:t>
      </w:r>
      <w:r w:rsidRPr="00FE499D">
        <w:rPr>
          <w:rFonts w:ascii="Times New Roman" w:hAnsi="Times New Roman" w:cs="Times New Roman"/>
          <w:sz w:val="28"/>
          <w:szCs w:val="28"/>
        </w:rPr>
        <w:t xml:space="preserve">, социальные партнеры </w:t>
      </w:r>
      <w:r>
        <w:rPr>
          <w:rFonts w:ascii="Times New Roman" w:hAnsi="Times New Roman" w:cs="Times New Roman"/>
          <w:sz w:val="28"/>
          <w:szCs w:val="28"/>
        </w:rPr>
        <w:t xml:space="preserve">в 2020 году </w:t>
      </w:r>
      <w:r w:rsidRPr="00FE499D">
        <w:rPr>
          <w:rFonts w:ascii="Times New Roman" w:hAnsi="Times New Roman" w:cs="Times New Roman"/>
          <w:sz w:val="28"/>
          <w:szCs w:val="28"/>
        </w:rPr>
        <w:t xml:space="preserve">закончили переговоры по заключению нового регионального соглашения, </w:t>
      </w:r>
      <w:r>
        <w:rPr>
          <w:rFonts w:ascii="Times New Roman" w:hAnsi="Times New Roman" w:cs="Times New Roman"/>
          <w:sz w:val="28"/>
          <w:szCs w:val="28"/>
        </w:rPr>
        <w:t>согласованные документы были</w:t>
      </w:r>
      <w:r w:rsidRPr="00FE499D">
        <w:rPr>
          <w:rFonts w:ascii="Times New Roman" w:hAnsi="Times New Roman" w:cs="Times New Roman"/>
          <w:sz w:val="28"/>
          <w:szCs w:val="28"/>
        </w:rPr>
        <w:t xml:space="preserve"> направлен</w:t>
      </w:r>
      <w:r>
        <w:rPr>
          <w:rFonts w:ascii="Times New Roman" w:hAnsi="Times New Roman" w:cs="Times New Roman"/>
          <w:sz w:val="28"/>
          <w:szCs w:val="28"/>
        </w:rPr>
        <w:t>ы</w:t>
      </w:r>
      <w:r w:rsidRPr="00FE499D">
        <w:rPr>
          <w:rFonts w:ascii="Times New Roman" w:hAnsi="Times New Roman" w:cs="Times New Roman"/>
          <w:sz w:val="28"/>
          <w:szCs w:val="28"/>
        </w:rPr>
        <w:t xml:space="preserve"> руководителям высшего исполнительного органа государственной власти субъекта РФ</w:t>
      </w:r>
      <w:r>
        <w:rPr>
          <w:rFonts w:ascii="Times New Roman" w:hAnsi="Times New Roman" w:cs="Times New Roman"/>
          <w:sz w:val="28"/>
          <w:szCs w:val="28"/>
        </w:rPr>
        <w:t xml:space="preserve"> для подписания. Однако процесс подписания затянулся и длится с декабря по июнь 2021 года. На неоднократные обращения Федерации Тверских профсоюзов к губернатору области, профсоюзы так и не получили ответа.</w:t>
      </w:r>
      <w:r w:rsidRPr="00FE499D">
        <w:rPr>
          <w:rFonts w:ascii="Times New Roman" w:hAnsi="Times New Roman" w:cs="Times New Roman"/>
          <w:sz w:val="28"/>
          <w:szCs w:val="28"/>
        </w:rPr>
        <w:t xml:space="preserve"> </w:t>
      </w:r>
      <w:r w:rsidRPr="003D5A0D">
        <w:rPr>
          <w:rFonts w:ascii="Times New Roman" w:hAnsi="Times New Roman" w:cs="Times New Roman"/>
          <w:sz w:val="28"/>
          <w:szCs w:val="28"/>
        </w:rPr>
        <w:t>Действие регионального трехстороннего соглашения в Республике Ингушетия закончилось 31 декабря 2017 года, новое соглашение так и не было заключено в связи с разногласиями сторон социального партнерства, переговоры продолжаются.</w:t>
      </w:r>
    </w:p>
    <w:p w:rsidR="00AF72F7" w:rsidRPr="00E8300C" w:rsidRDefault="00AF72F7" w:rsidP="00AF72F7">
      <w:pPr>
        <w:pStyle w:val="a3"/>
        <w:ind w:firstLine="0"/>
        <w:jc w:val="center"/>
        <w:rPr>
          <w:b/>
        </w:rPr>
      </w:pPr>
      <w:r>
        <w:rPr>
          <w:b/>
        </w:rPr>
        <w:t>Дополнительные соглашения о продлении срока действия</w:t>
      </w:r>
    </w:p>
    <w:p w:rsidR="00AF72F7" w:rsidRDefault="00AF72F7" w:rsidP="00AF72F7">
      <w:pPr>
        <w:pStyle w:val="af4"/>
        <w:spacing w:line="276" w:lineRule="auto"/>
        <w:ind w:firstLine="709"/>
        <w:jc w:val="both"/>
        <w:rPr>
          <w:b w:val="0"/>
          <w:szCs w:val="28"/>
        </w:rPr>
      </w:pPr>
      <w:r w:rsidRPr="00A74F64">
        <w:rPr>
          <w:b w:val="0"/>
          <w:szCs w:val="28"/>
        </w:rPr>
        <w:lastRenderedPageBreak/>
        <w:t>В 20</w:t>
      </w:r>
      <w:r>
        <w:rPr>
          <w:b w:val="0"/>
          <w:szCs w:val="28"/>
        </w:rPr>
        <w:t>20</w:t>
      </w:r>
      <w:r w:rsidRPr="00A74F64">
        <w:rPr>
          <w:b w:val="0"/>
          <w:szCs w:val="28"/>
        </w:rPr>
        <w:t xml:space="preserve"> году были приняты </w:t>
      </w:r>
      <w:r>
        <w:rPr>
          <w:b w:val="0"/>
          <w:szCs w:val="28"/>
        </w:rPr>
        <w:t>5</w:t>
      </w:r>
      <w:r w:rsidRPr="00A74F64">
        <w:rPr>
          <w:b w:val="0"/>
          <w:szCs w:val="28"/>
        </w:rPr>
        <w:t xml:space="preserve"> соглашени</w:t>
      </w:r>
      <w:r>
        <w:rPr>
          <w:b w:val="0"/>
          <w:szCs w:val="28"/>
        </w:rPr>
        <w:t>й</w:t>
      </w:r>
      <w:r w:rsidRPr="00A74F64">
        <w:rPr>
          <w:b w:val="0"/>
          <w:szCs w:val="28"/>
        </w:rPr>
        <w:t xml:space="preserve"> о продлении срока действия регионального соглашени</w:t>
      </w:r>
      <w:r>
        <w:rPr>
          <w:b w:val="0"/>
          <w:szCs w:val="28"/>
        </w:rPr>
        <w:t>я, в два из них были внесены изменения (Самарская и Нижегородская области).</w:t>
      </w:r>
    </w:p>
    <w:p w:rsidR="00AF72F7" w:rsidRPr="00E3480D" w:rsidRDefault="00AF72F7" w:rsidP="00AF72F7">
      <w:pPr>
        <w:pStyle w:val="ab"/>
        <w:spacing w:after="0" w:line="276" w:lineRule="auto"/>
        <w:ind w:right="20" w:firstLine="700"/>
        <w:jc w:val="both"/>
        <w:rPr>
          <w:rFonts w:ascii="Times New Roman" w:hAnsi="Times New Roman" w:cs="Times New Roman"/>
          <w:sz w:val="28"/>
          <w:szCs w:val="28"/>
          <w:lang w:val="ru-RU"/>
        </w:rPr>
      </w:pPr>
      <w:r w:rsidRPr="00E3480D">
        <w:rPr>
          <w:rFonts w:ascii="Times New Roman" w:hAnsi="Times New Roman" w:cs="Times New Roman"/>
          <w:sz w:val="28"/>
          <w:szCs w:val="28"/>
          <w:lang w:val="ru-RU"/>
        </w:rPr>
        <w:t>Так, в</w:t>
      </w:r>
      <w:r w:rsidRPr="00E3480D">
        <w:rPr>
          <w:rFonts w:ascii="Times New Roman" w:hAnsi="Times New Roman" w:cs="Times New Roman"/>
          <w:b/>
          <w:sz w:val="28"/>
          <w:szCs w:val="28"/>
          <w:lang w:val="ru-RU"/>
        </w:rPr>
        <w:t xml:space="preserve"> </w:t>
      </w:r>
      <w:r w:rsidRPr="00E3480D">
        <w:rPr>
          <w:rFonts w:ascii="Times New Roman" w:hAnsi="Times New Roman" w:cs="Times New Roman"/>
          <w:sz w:val="28"/>
          <w:szCs w:val="28"/>
          <w:lang w:val="ru-RU"/>
        </w:rPr>
        <w:t>Дополнительное соглашение</w:t>
      </w:r>
      <w:r w:rsidRPr="00E3480D">
        <w:rPr>
          <w:rStyle w:val="222"/>
          <w:rFonts w:ascii="Times New Roman" w:hAnsi="Times New Roman"/>
          <w:sz w:val="28"/>
          <w:szCs w:val="28"/>
          <w:lang w:val="ru-RU"/>
        </w:rPr>
        <w:t xml:space="preserve"> </w:t>
      </w:r>
      <w:r w:rsidRPr="00E3480D">
        <w:rPr>
          <w:rFonts w:ascii="Times New Roman" w:hAnsi="Times New Roman" w:cs="Times New Roman"/>
          <w:sz w:val="28"/>
          <w:szCs w:val="28"/>
          <w:lang w:val="ru-RU"/>
        </w:rPr>
        <w:t>к Соглашению между Правительством Нижегородской области,</w:t>
      </w:r>
      <w:r w:rsidRPr="00E3480D">
        <w:rPr>
          <w:rStyle w:val="222"/>
          <w:rFonts w:ascii="Times New Roman" w:hAnsi="Times New Roman"/>
          <w:sz w:val="28"/>
          <w:szCs w:val="28"/>
          <w:lang w:val="ru-RU"/>
        </w:rPr>
        <w:t xml:space="preserve"> </w:t>
      </w:r>
      <w:r w:rsidRPr="00E3480D">
        <w:rPr>
          <w:rFonts w:ascii="Times New Roman" w:hAnsi="Times New Roman" w:cs="Times New Roman"/>
          <w:sz w:val="28"/>
          <w:szCs w:val="28"/>
          <w:lang w:val="ru-RU"/>
        </w:rPr>
        <w:t>Нижегородским областным союзом организаций профсоюзов</w:t>
      </w:r>
      <w:r w:rsidRPr="00E3480D">
        <w:rPr>
          <w:rStyle w:val="222"/>
          <w:rFonts w:ascii="Times New Roman" w:hAnsi="Times New Roman"/>
          <w:sz w:val="28"/>
          <w:szCs w:val="28"/>
          <w:lang w:val="ru-RU"/>
        </w:rPr>
        <w:t xml:space="preserve"> </w:t>
      </w:r>
      <w:r w:rsidRPr="00E3480D">
        <w:rPr>
          <w:rFonts w:ascii="Times New Roman" w:hAnsi="Times New Roman" w:cs="Times New Roman"/>
          <w:sz w:val="28"/>
          <w:szCs w:val="28"/>
          <w:lang w:val="ru-RU"/>
        </w:rPr>
        <w:t>«</w:t>
      </w:r>
      <w:proofErr w:type="spellStart"/>
      <w:r w:rsidRPr="00E3480D">
        <w:rPr>
          <w:rFonts w:ascii="Times New Roman" w:hAnsi="Times New Roman" w:cs="Times New Roman"/>
          <w:sz w:val="28"/>
          <w:szCs w:val="28"/>
          <w:lang w:val="ru-RU"/>
        </w:rPr>
        <w:t>Облсовпроф</w:t>
      </w:r>
      <w:proofErr w:type="spellEnd"/>
      <w:r w:rsidRPr="00E3480D">
        <w:rPr>
          <w:rFonts w:ascii="Times New Roman" w:hAnsi="Times New Roman" w:cs="Times New Roman"/>
          <w:sz w:val="28"/>
          <w:szCs w:val="28"/>
          <w:lang w:val="ru-RU"/>
        </w:rPr>
        <w:t>», региональным объединением работодателей</w:t>
      </w:r>
      <w:r w:rsidRPr="00E3480D">
        <w:rPr>
          <w:rStyle w:val="222"/>
          <w:rFonts w:ascii="Times New Roman" w:hAnsi="Times New Roman"/>
          <w:sz w:val="28"/>
          <w:szCs w:val="28"/>
          <w:lang w:val="ru-RU"/>
        </w:rPr>
        <w:t xml:space="preserve"> </w:t>
      </w:r>
      <w:r w:rsidRPr="00E3480D">
        <w:rPr>
          <w:rFonts w:ascii="Times New Roman" w:hAnsi="Times New Roman" w:cs="Times New Roman"/>
          <w:sz w:val="28"/>
          <w:szCs w:val="28"/>
          <w:lang w:val="ru-RU"/>
        </w:rPr>
        <w:t>«Нижегородская ассоциация промышленников и предпринимателей»</w:t>
      </w:r>
      <w:r w:rsidRPr="00E3480D">
        <w:rPr>
          <w:rStyle w:val="222"/>
          <w:rFonts w:ascii="Times New Roman" w:hAnsi="Times New Roman"/>
          <w:sz w:val="28"/>
          <w:szCs w:val="28"/>
          <w:lang w:val="ru-RU"/>
        </w:rPr>
        <w:t xml:space="preserve"> </w:t>
      </w:r>
      <w:r w:rsidRPr="00E3480D">
        <w:rPr>
          <w:rFonts w:ascii="Times New Roman" w:hAnsi="Times New Roman" w:cs="Times New Roman"/>
          <w:sz w:val="28"/>
          <w:szCs w:val="28"/>
          <w:lang w:val="ru-RU"/>
        </w:rPr>
        <w:t xml:space="preserve">о взаимодействии в области социально-трудовых отношений на 2018 – 2020 были внесены изменения по всем разделам. В частности, пункт 9.17 раздела 9 «Развитие социального партнерства» было предложено изложить в следующей редакции: </w:t>
      </w:r>
      <w:r w:rsidRPr="00E3480D">
        <w:rPr>
          <w:rFonts w:ascii="Times New Roman" w:hAnsi="Times New Roman" w:cs="Times New Roman"/>
          <w:i/>
          <w:sz w:val="28"/>
          <w:szCs w:val="28"/>
          <w:lang w:val="ru-RU"/>
        </w:rPr>
        <w:t>«9.17. Создают объединения работодателей в муниципальных районах, муниципальных округах и городских округах Нижегородской области в соответствии с Федеральным законом от 27 ноября 2002 г. № 156-ФЗ «Об объединениях работодателей</w:t>
      </w:r>
      <w:r w:rsidRPr="00E3480D">
        <w:rPr>
          <w:rFonts w:ascii="Times New Roman" w:hAnsi="Times New Roman" w:cs="Times New Roman"/>
          <w:sz w:val="28"/>
          <w:szCs w:val="28"/>
          <w:lang w:val="ru-RU"/>
        </w:rPr>
        <w:t>»</w:t>
      </w:r>
      <w:proofErr w:type="gramStart"/>
      <w:r w:rsidRPr="00E3480D">
        <w:rPr>
          <w:rFonts w:ascii="Times New Roman" w:hAnsi="Times New Roman" w:cs="Times New Roman"/>
          <w:sz w:val="28"/>
          <w:szCs w:val="28"/>
          <w:lang w:val="ru-RU"/>
        </w:rPr>
        <w:t>.»</w:t>
      </w:r>
      <w:proofErr w:type="gramEnd"/>
      <w:r w:rsidRPr="00E3480D">
        <w:rPr>
          <w:rFonts w:ascii="Times New Roman" w:hAnsi="Times New Roman" w:cs="Times New Roman"/>
          <w:sz w:val="28"/>
          <w:szCs w:val="28"/>
          <w:lang w:val="ru-RU"/>
        </w:rPr>
        <w:t>.</w:t>
      </w:r>
    </w:p>
    <w:p w:rsidR="00AF72F7" w:rsidRDefault="00AF72F7" w:rsidP="00AF72F7">
      <w:pPr>
        <w:pStyle w:val="1a"/>
        <w:widowControl/>
        <w:tabs>
          <w:tab w:val="left" w:pos="-2127"/>
        </w:tabs>
        <w:snapToGrid w:val="0"/>
        <w:spacing w:line="276" w:lineRule="auto"/>
        <w:ind w:firstLine="709"/>
        <w:jc w:val="both"/>
        <w:rPr>
          <w:rFonts w:eastAsia="Times New Roman"/>
          <w:color w:val="2B2E34"/>
          <w:sz w:val="28"/>
          <w:szCs w:val="28"/>
          <w:lang w:eastAsia="ru-RU"/>
        </w:rPr>
      </w:pPr>
      <w:proofErr w:type="gramStart"/>
      <w:r w:rsidRPr="00E3480D">
        <w:rPr>
          <w:rFonts w:eastAsia="Times New Roman"/>
          <w:color w:val="2B2E34"/>
          <w:sz w:val="28"/>
          <w:szCs w:val="28"/>
          <w:lang w:eastAsia="ru-RU"/>
        </w:rPr>
        <w:t>В пролонгированное</w:t>
      </w:r>
      <w:r w:rsidRPr="00F215CA">
        <w:rPr>
          <w:rFonts w:eastAsia="Times New Roman"/>
          <w:color w:val="2B2E34"/>
          <w:sz w:val="28"/>
          <w:szCs w:val="28"/>
          <w:lang w:eastAsia="ru-RU"/>
        </w:rPr>
        <w:t xml:space="preserve"> на 2021</w:t>
      </w:r>
      <w:r>
        <w:rPr>
          <w:rFonts w:eastAsia="Times New Roman"/>
          <w:color w:val="2B2E34"/>
          <w:sz w:val="28"/>
          <w:szCs w:val="28"/>
          <w:lang w:eastAsia="ru-RU"/>
        </w:rPr>
        <w:t xml:space="preserve"> </w:t>
      </w:r>
      <w:r w:rsidRPr="00F215CA">
        <w:rPr>
          <w:rFonts w:eastAsia="Times New Roman"/>
          <w:color w:val="2B2E34"/>
          <w:sz w:val="28"/>
          <w:szCs w:val="28"/>
          <w:lang w:eastAsia="ru-RU"/>
        </w:rPr>
        <w:t>-</w:t>
      </w:r>
      <w:r>
        <w:rPr>
          <w:rFonts w:eastAsia="Times New Roman"/>
          <w:color w:val="2B2E34"/>
          <w:sz w:val="28"/>
          <w:szCs w:val="28"/>
          <w:lang w:eastAsia="ru-RU"/>
        </w:rPr>
        <w:t xml:space="preserve"> </w:t>
      </w:r>
      <w:r w:rsidRPr="00F215CA">
        <w:rPr>
          <w:rFonts w:eastAsia="Times New Roman"/>
          <w:color w:val="2B2E34"/>
          <w:sz w:val="28"/>
          <w:szCs w:val="28"/>
          <w:lang w:eastAsia="ru-RU"/>
        </w:rPr>
        <w:t xml:space="preserve">2023 годы </w:t>
      </w:r>
      <w:r w:rsidRPr="00F215CA">
        <w:rPr>
          <w:sz w:val="28"/>
          <w:szCs w:val="28"/>
        </w:rPr>
        <w:t>Самарское областное трехстороннее соглашение</w:t>
      </w:r>
      <w:r>
        <w:rPr>
          <w:sz w:val="28"/>
          <w:szCs w:val="28"/>
        </w:rPr>
        <w:t xml:space="preserve"> </w:t>
      </w:r>
      <w:r w:rsidRPr="00F215CA">
        <w:rPr>
          <w:sz w:val="28"/>
          <w:szCs w:val="28"/>
        </w:rPr>
        <w:t xml:space="preserve">между Правительством Самарской области, Областным союзом «Федерация профсоюзов Самарской области» и Ассоциацией «Союз работодателей Самарской области» о регулировании социально-трудовых отношений в 2018 – 2023 годах </w:t>
      </w:r>
      <w:r>
        <w:rPr>
          <w:sz w:val="28"/>
          <w:szCs w:val="28"/>
        </w:rPr>
        <w:t xml:space="preserve">были внесены актуальные изменения, в том числе </w:t>
      </w:r>
      <w:r w:rsidRPr="00F215CA">
        <w:rPr>
          <w:rFonts w:eastAsia="Times New Roman"/>
          <w:color w:val="2B2E34"/>
          <w:sz w:val="28"/>
          <w:szCs w:val="28"/>
          <w:lang w:eastAsia="ru-RU"/>
        </w:rPr>
        <w:t xml:space="preserve">обязательства работодателя рассматривать возможность включения в коллективный договор условий по выделению средств на санаторно-курортное лечение работников. </w:t>
      </w:r>
      <w:proofErr w:type="gramEnd"/>
    </w:p>
    <w:p w:rsidR="00AF72F7" w:rsidRDefault="00AF72F7" w:rsidP="00AF72F7">
      <w:pPr>
        <w:pStyle w:val="1a"/>
        <w:widowControl/>
        <w:tabs>
          <w:tab w:val="left" w:pos="-2127"/>
        </w:tabs>
        <w:snapToGrid w:val="0"/>
        <w:spacing w:line="276" w:lineRule="auto"/>
        <w:ind w:firstLine="709"/>
        <w:jc w:val="both"/>
        <w:rPr>
          <w:b/>
          <w:szCs w:val="28"/>
        </w:rPr>
      </w:pPr>
    </w:p>
    <w:p w:rsidR="00AF72F7" w:rsidRPr="008975B4" w:rsidRDefault="00AF72F7" w:rsidP="00AF72F7">
      <w:pPr>
        <w:pStyle w:val="a3"/>
        <w:ind w:firstLine="0"/>
        <w:jc w:val="center"/>
        <w:rPr>
          <w:szCs w:val="28"/>
        </w:rPr>
      </w:pPr>
      <w:r w:rsidRPr="008975B4">
        <w:rPr>
          <w:b/>
          <w:szCs w:val="28"/>
        </w:rPr>
        <w:t>Протоколы разногласий к региональным трехсторонним соглашениям</w:t>
      </w:r>
    </w:p>
    <w:p w:rsidR="00AF72F7" w:rsidRPr="00F215CA" w:rsidRDefault="00AF72F7" w:rsidP="00AF72F7">
      <w:pPr>
        <w:spacing w:after="0" w:line="276" w:lineRule="auto"/>
        <w:ind w:firstLine="709"/>
        <w:jc w:val="both"/>
        <w:rPr>
          <w:rFonts w:ascii="Times New Roman" w:hAnsi="Times New Roman" w:cs="Times New Roman"/>
          <w:sz w:val="28"/>
          <w:szCs w:val="28"/>
        </w:rPr>
      </w:pPr>
      <w:r w:rsidRPr="00F215CA">
        <w:rPr>
          <w:rFonts w:ascii="Times New Roman" w:hAnsi="Times New Roman" w:cs="Times New Roman"/>
          <w:sz w:val="28"/>
          <w:szCs w:val="28"/>
        </w:rPr>
        <w:t xml:space="preserve">Из 25 новых заключенных в 2020 году региональных трехсторонних соглашений только одно содержало </w:t>
      </w:r>
      <w:r w:rsidRPr="00F215CA">
        <w:rPr>
          <w:rFonts w:ascii="Times New Roman" w:hAnsi="Times New Roman" w:cs="Times New Roman"/>
          <w:b/>
          <w:i/>
          <w:sz w:val="28"/>
          <w:szCs w:val="28"/>
        </w:rPr>
        <w:t xml:space="preserve">протокол разногласий - </w:t>
      </w:r>
      <w:r w:rsidRPr="00F215CA">
        <w:rPr>
          <w:rFonts w:ascii="Times New Roman" w:hAnsi="Times New Roman" w:cs="Times New Roman"/>
          <w:sz w:val="28"/>
          <w:szCs w:val="28"/>
        </w:rPr>
        <w:t>Архангельское областное трехстороннее соглашение между объединениями профсоюзных организаций Архангельской области, объединениями (союзами) работодателей Архангельской области и Правительством Архангельской области по вопросам социально-трудовых отношений на 2021 - 2023 годы</w:t>
      </w:r>
      <w:r>
        <w:rPr>
          <w:rFonts w:ascii="Times New Roman" w:hAnsi="Times New Roman" w:cs="Times New Roman"/>
          <w:sz w:val="28"/>
          <w:szCs w:val="28"/>
        </w:rPr>
        <w:t xml:space="preserve">. </w:t>
      </w:r>
    </w:p>
    <w:p w:rsidR="00AF72F7" w:rsidRDefault="00AF72F7" w:rsidP="00AF72F7">
      <w:pPr>
        <w:pStyle w:val="a3"/>
        <w:rPr>
          <w:szCs w:val="28"/>
        </w:rPr>
      </w:pPr>
      <w:r>
        <w:rPr>
          <w:szCs w:val="28"/>
        </w:rPr>
        <w:t xml:space="preserve">Профсоюзная сторона предлагала включить следующие обязательства: </w:t>
      </w:r>
    </w:p>
    <w:p w:rsidR="00AF72F7" w:rsidRDefault="00AF72F7" w:rsidP="00AF72F7">
      <w:pPr>
        <w:pStyle w:val="a3"/>
      </w:pPr>
      <w:r>
        <w:t xml:space="preserve">Раздел 5. </w:t>
      </w:r>
      <w:proofErr w:type="gramStart"/>
      <w:r>
        <w:t xml:space="preserve">«Условия и охрана труда» дополнить пунктом 5.2. следующего содержания «Правительство ежегодно, при подготовке проекта бюджета Архангельской области на очередной календарный год, рассматривают на комиссии по бюджетным проектировкам вопрос о выделении денежных средств на долечивание граждан Архангельской области в санаторно-курортных организациях Архангельской области непосредственно после оказания медицинской помощи в стационарных </w:t>
      </w:r>
      <w:r>
        <w:lastRenderedPageBreak/>
        <w:t>условиях» и пунктом 5.3.</w:t>
      </w:r>
      <w:proofErr w:type="gramEnd"/>
      <w:r>
        <w:t xml:space="preserve"> - «Работодатели проводят внеплановую специальную оценку условий труда при наличии мотивированных предложений выборных органов первичных профсоюзных организаций или иного представительно органа работников о проведении внеплановой специальной оценке труда, подготовленных в соответствии с требованиями федерального законодательства». Раздел 8. «Развитие социального партнерства в сфере труда и координация действий сторон» дополнить пунктом 8.3 – «Работодатели заключают соглашения с первичными профсоюзными организациями о дополнительных компенсациях и гарантиях - работникам членам профсоюза за участие в общественной деятельности в рамках абзаца 10 статьи 45 Трудового кодекса Российской Федерации</w:t>
      </w:r>
      <w:r>
        <w:rPr>
          <w:rStyle w:val="a8"/>
        </w:rPr>
        <w:footnoteReference w:id="1"/>
      </w:r>
      <w:r>
        <w:t>». Данные предложения профсоюзов не были поддержаны двумя другими сторонами и вошли в протокол разногласий.</w:t>
      </w:r>
    </w:p>
    <w:p w:rsidR="00AF72F7" w:rsidRDefault="00AF72F7" w:rsidP="00AF72F7">
      <w:pPr>
        <w:pStyle w:val="a3"/>
        <w:rPr>
          <w:szCs w:val="28"/>
        </w:rPr>
      </w:pPr>
      <w:r>
        <w:t xml:space="preserve">  </w:t>
      </w:r>
    </w:p>
    <w:p w:rsidR="00AF72F7" w:rsidRPr="008975B4" w:rsidRDefault="00AF72F7" w:rsidP="00AF72F7">
      <w:pPr>
        <w:pStyle w:val="a3"/>
        <w:ind w:firstLine="0"/>
        <w:jc w:val="center"/>
        <w:rPr>
          <w:b/>
          <w:szCs w:val="28"/>
        </w:rPr>
      </w:pPr>
      <w:r w:rsidRPr="008975B4">
        <w:rPr>
          <w:b/>
          <w:szCs w:val="28"/>
        </w:rPr>
        <w:t>Приложения к региональным трехсторонним соглашениям</w:t>
      </w:r>
    </w:p>
    <w:p w:rsidR="00AF72F7" w:rsidRDefault="00AF72F7" w:rsidP="00AF72F7">
      <w:pPr>
        <w:pStyle w:val="a3"/>
      </w:pPr>
      <w:r>
        <w:t xml:space="preserve">В </w:t>
      </w:r>
      <w:r>
        <w:rPr>
          <w:b/>
        </w:rPr>
        <w:t>10</w:t>
      </w:r>
      <w:r w:rsidRPr="00DE3C02">
        <w:t xml:space="preserve"> из </w:t>
      </w:r>
      <w:r w:rsidRPr="00786011">
        <w:rPr>
          <w:b/>
        </w:rPr>
        <w:t>2</w:t>
      </w:r>
      <w:r>
        <w:rPr>
          <w:b/>
        </w:rPr>
        <w:t xml:space="preserve">0 </w:t>
      </w:r>
      <w:r w:rsidRPr="007A0605">
        <w:t>(без дополнительных)</w:t>
      </w:r>
      <w:r>
        <w:rPr>
          <w:b/>
        </w:rPr>
        <w:t xml:space="preserve"> </w:t>
      </w:r>
      <w:r>
        <w:t xml:space="preserve">вновь заключенных региональных соглашений в 2020 году содержалось от </w:t>
      </w:r>
      <w:r w:rsidRPr="00E8300C">
        <w:t>1</w:t>
      </w:r>
      <w:r>
        <w:t xml:space="preserve"> до 3 приложений. </w:t>
      </w:r>
    </w:p>
    <w:p w:rsidR="00AF72F7" w:rsidRDefault="00AF72F7" w:rsidP="00AF72F7">
      <w:pPr>
        <w:pStyle w:val="a3"/>
      </w:pPr>
      <w:r>
        <w:t xml:space="preserve">В областное трехстороннее соглашение Архангельской области  включено 3 приложения: </w:t>
      </w:r>
      <w:bookmarkStart w:id="11" w:name="bookmark9"/>
      <w:r>
        <w:t>основные социально-экономические показатели мониторинга качества и уровня жизни населения</w:t>
      </w:r>
      <w:bookmarkEnd w:id="11"/>
      <w:r>
        <w:t>;</w:t>
      </w:r>
      <w:bookmarkStart w:id="12" w:name="bookmark10"/>
      <w:r>
        <w:t xml:space="preserve"> основные параметры прогноза социально-экономического развития Архангельской области и проекта областного бюджета</w:t>
      </w:r>
      <w:bookmarkEnd w:id="12"/>
      <w:r>
        <w:t>;</w:t>
      </w:r>
      <w:bookmarkStart w:id="13" w:name="bookmark11"/>
      <w:r>
        <w:t xml:space="preserve"> </w:t>
      </w:r>
      <w:r w:rsidRPr="00A01699">
        <w:rPr>
          <w:rStyle w:val="13pt"/>
          <w:rFonts w:eastAsia="Calibri"/>
          <w:b w:val="0"/>
          <w:szCs w:val="28"/>
        </w:rPr>
        <w:t>Порядок</w:t>
      </w:r>
      <w:bookmarkEnd w:id="13"/>
      <w:r>
        <w:rPr>
          <w:rStyle w:val="13pt"/>
          <w:rFonts w:eastAsia="Calibri"/>
          <w:szCs w:val="28"/>
        </w:rPr>
        <w:t xml:space="preserve"> </w:t>
      </w:r>
      <w:r>
        <w:t xml:space="preserve">представления мотивированного письменного отказа от присоединения к Архангельскому областному трехстороннему соглашению.  </w:t>
      </w:r>
    </w:p>
    <w:p w:rsidR="00AF72F7" w:rsidRPr="00C7718F" w:rsidRDefault="00AF72F7" w:rsidP="00AF72F7">
      <w:pPr>
        <w:pStyle w:val="a3"/>
        <w:rPr>
          <w:szCs w:val="28"/>
        </w:rPr>
      </w:pPr>
      <w:proofErr w:type="gramStart"/>
      <w:r>
        <w:t>В трехстороннем соглашении Республики Кабардино-Балкария также 3 приложения: п</w:t>
      </w:r>
      <w:r w:rsidRPr="00C7718F">
        <w:rPr>
          <w:szCs w:val="28"/>
        </w:rPr>
        <w:t>еречень основных показателей прогноза социально- экономического развития Кабардино-Балкарской Республики и проекта республиканского бюджета Кабардино-Балкарской Республики, по которым проводятся консультации сторон;</w:t>
      </w:r>
      <w:r>
        <w:rPr>
          <w:szCs w:val="28"/>
        </w:rPr>
        <w:t xml:space="preserve"> п</w:t>
      </w:r>
      <w:r w:rsidRPr="00C7718F">
        <w:rPr>
          <w:szCs w:val="28"/>
        </w:rPr>
        <w:t>оложение о тарифном регулировании оплаты труда работников организаций материальной сферы экономики Кабардино-Балкарской Республики</w:t>
      </w:r>
      <w:r>
        <w:rPr>
          <w:szCs w:val="28"/>
        </w:rPr>
        <w:t xml:space="preserve"> и п</w:t>
      </w:r>
      <w:r w:rsidRPr="00C7718F">
        <w:rPr>
          <w:szCs w:val="28"/>
        </w:rPr>
        <w:t>рогноз среднемесячной заработной платы по видам экономической деятельности в Кабардино-Балкарской Республике на 2020 год.</w:t>
      </w:r>
      <w:proofErr w:type="gramEnd"/>
    </w:p>
    <w:p w:rsidR="00AF72F7" w:rsidRPr="00C7718F" w:rsidRDefault="00AF72F7" w:rsidP="00AF72F7">
      <w:pPr>
        <w:pStyle w:val="ab"/>
        <w:spacing w:after="0" w:line="276" w:lineRule="auto"/>
        <w:ind w:firstLine="714"/>
        <w:jc w:val="both"/>
        <w:rPr>
          <w:sz w:val="28"/>
          <w:szCs w:val="28"/>
          <w:lang w:val="ru-RU"/>
        </w:rPr>
      </w:pPr>
      <w:r w:rsidRPr="00C7718F">
        <w:rPr>
          <w:sz w:val="28"/>
          <w:szCs w:val="28"/>
          <w:lang w:val="ru-RU"/>
        </w:rPr>
        <w:t>В региональное соглашение Челябинской области включено 2 приложения:</w:t>
      </w:r>
      <w:r>
        <w:rPr>
          <w:sz w:val="28"/>
          <w:szCs w:val="28"/>
          <w:lang w:val="ru-RU"/>
        </w:rPr>
        <w:t xml:space="preserve"> п</w:t>
      </w:r>
      <w:r w:rsidRPr="00C7718F">
        <w:rPr>
          <w:sz w:val="28"/>
          <w:szCs w:val="28"/>
          <w:lang w:val="ru-RU"/>
        </w:rPr>
        <w:t>еречень показателей, влияющих на уровень и качество жизни населения Челябинской области;</w:t>
      </w:r>
      <w:r>
        <w:rPr>
          <w:sz w:val="28"/>
          <w:szCs w:val="28"/>
          <w:lang w:val="ru-RU"/>
        </w:rPr>
        <w:t xml:space="preserve"> ф</w:t>
      </w:r>
      <w:r w:rsidRPr="00C7718F">
        <w:rPr>
          <w:sz w:val="28"/>
          <w:szCs w:val="28"/>
          <w:lang w:val="ru-RU"/>
        </w:rPr>
        <w:t xml:space="preserve">орма проведения социального </w:t>
      </w:r>
      <w:r w:rsidRPr="00C7718F">
        <w:rPr>
          <w:sz w:val="28"/>
          <w:szCs w:val="28"/>
          <w:lang w:val="ru-RU"/>
        </w:rPr>
        <w:lastRenderedPageBreak/>
        <w:t>мониторинга по оперативному выявлению социально-трудовых конфликтов в трудовых коллективах Челябинской области.</w:t>
      </w:r>
    </w:p>
    <w:p w:rsidR="00AF72F7" w:rsidRPr="00C7718F" w:rsidRDefault="00AF72F7" w:rsidP="00AF72F7">
      <w:pPr>
        <w:pStyle w:val="ab"/>
        <w:spacing w:after="0" w:line="276" w:lineRule="auto"/>
        <w:ind w:firstLine="709"/>
        <w:jc w:val="both"/>
        <w:rPr>
          <w:sz w:val="28"/>
          <w:szCs w:val="28"/>
          <w:lang w:val="ru-RU"/>
        </w:rPr>
      </w:pPr>
      <w:r w:rsidRPr="00C7718F">
        <w:rPr>
          <w:sz w:val="28"/>
          <w:szCs w:val="28"/>
          <w:lang w:val="ru-RU"/>
        </w:rPr>
        <w:t>Приложением к региональному соглашению Курганской области является «Тарифное соглашение Курганской области на 2020-2022 годы».</w:t>
      </w:r>
    </w:p>
    <w:p w:rsidR="00AF72F7" w:rsidRDefault="00AF72F7" w:rsidP="00AF72F7">
      <w:pPr>
        <w:pStyle w:val="ab"/>
        <w:spacing w:after="0" w:line="276" w:lineRule="auto"/>
        <w:ind w:firstLine="709"/>
        <w:jc w:val="both"/>
        <w:rPr>
          <w:sz w:val="28"/>
          <w:szCs w:val="28"/>
          <w:lang w:val="ru-RU"/>
        </w:rPr>
      </w:pPr>
      <w:r w:rsidRPr="00C7718F">
        <w:rPr>
          <w:sz w:val="28"/>
          <w:szCs w:val="28"/>
          <w:lang w:val="ru-RU"/>
        </w:rPr>
        <w:t>По одному приложению в виде перечня основных социально-экономических показателей как индикаторов выполнения регионального соглашения использовали 6 регионов: Амурская, Оренбургская области, Хабаровский край, Республики Татарстан, Карачаево-Черкесия и Саха (Якутия).</w:t>
      </w:r>
    </w:p>
    <w:p w:rsidR="00AF72F7" w:rsidRPr="00C7718F" w:rsidRDefault="00AF72F7" w:rsidP="00AF72F7">
      <w:pPr>
        <w:pStyle w:val="ab"/>
        <w:spacing w:after="0" w:line="276" w:lineRule="auto"/>
        <w:ind w:firstLine="709"/>
        <w:jc w:val="both"/>
        <w:rPr>
          <w:sz w:val="28"/>
          <w:szCs w:val="28"/>
          <w:lang w:val="ru-RU"/>
        </w:rPr>
      </w:pPr>
    </w:p>
    <w:p w:rsidR="00AF72F7" w:rsidRDefault="00AF72F7" w:rsidP="00AF72F7">
      <w:pPr>
        <w:pStyle w:val="a3"/>
        <w:jc w:val="center"/>
        <w:rPr>
          <w:b/>
        </w:rPr>
      </w:pPr>
      <w:r w:rsidRPr="00A9673C">
        <w:rPr>
          <w:b/>
        </w:rPr>
        <w:t>Сроки</w:t>
      </w:r>
      <w:r w:rsidRPr="008B755A">
        <w:rPr>
          <w:b/>
        </w:rPr>
        <w:t xml:space="preserve"> заключения региональных трехсторонних соглашений</w:t>
      </w:r>
    </w:p>
    <w:p w:rsidR="00AF72F7" w:rsidRPr="00C73FE1" w:rsidRDefault="00AF72F7" w:rsidP="00AF72F7">
      <w:pPr>
        <w:pStyle w:val="a3"/>
      </w:pPr>
      <w:r>
        <w:t xml:space="preserve">В соответствии со статьей 47 Трудового кодекса РФ региональные соглашения </w:t>
      </w:r>
      <w:r w:rsidRPr="00C73FE1">
        <w:rPr>
          <w:b/>
          <w:i/>
        </w:rPr>
        <w:t>должны</w:t>
      </w:r>
      <w:r>
        <w:t xml:space="preserve"> заключаться по общему правилу до внесения проектов бюджетов в представительные органы субъектов Российской Федерации. </w:t>
      </w:r>
    </w:p>
    <w:p w:rsidR="00AF72F7" w:rsidRPr="007025D4" w:rsidRDefault="00AF72F7" w:rsidP="00AF72F7">
      <w:pPr>
        <w:pStyle w:val="a3"/>
        <w:rPr>
          <w:szCs w:val="28"/>
        </w:rPr>
      </w:pPr>
      <w:r>
        <w:rPr>
          <w:szCs w:val="28"/>
        </w:rPr>
        <w:t xml:space="preserve">В период колдоговорной кампании 2020 года 9 из 25 новых региональных соглашений (в том числе и дополнительных) были заключены </w:t>
      </w:r>
      <w:r w:rsidRPr="004173D4">
        <w:rPr>
          <w:b/>
          <w:i/>
          <w:szCs w:val="28"/>
        </w:rPr>
        <w:t>в конце декабря</w:t>
      </w:r>
      <w:r>
        <w:rPr>
          <w:szCs w:val="28"/>
        </w:rPr>
        <w:t xml:space="preserve"> 2020 года. С января по март 7 из 25, с апреля по июль – 6 региональных трехсторонних соглашений,</w:t>
      </w:r>
      <w:r w:rsidRPr="00743956">
        <w:rPr>
          <w:szCs w:val="28"/>
        </w:rPr>
        <w:t xml:space="preserve"> </w:t>
      </w:r>
      <w:r>
        <w:rPr>
          <w:szCs w:val="28"/>
        </w:rPr>
        <w:t xml:space="preserve">в ноябре 3. Таким образом, в 12 регионах нарушаются положения этой статьи ТК РФ.  </w:t>
      </w:r>
    </w:p>
    <w:p w:rsidR="00AF72F7" w:rsidRPr="009226E8" w:rsidRDefault="00AF72F7" w:rsidP="00AF72F7">
      <w:pPr>
        <w:pStyle w:val="a3"/>
        <w:rPr>
          <w:szCs w:val="28"/>
          <w:shd w:val="clear" w:color="auto" w:fill="FFFFFF"/>
        </w:rPr>
      </w:pPr>
      <w:r w:rsidRPr="009226E8">
        <w:rPr>
          <w:szCs w:val="28"/>
          <w:shd w:val="clear" w:color="auto" w:fill="FFFFFF"/>
        </w:rPr>
        <w:t xml:space="preserve">Той же статьей Трудового кодекса РФ определены </w:t>
      </w:r>
      <w:r w:rsidRPr="009226E8">
        <w:rPr>
          <w:b/>
          <w:i/>
          <w:szCs w:val="28"/>
          <w:shd w:val="clear" w:color="auto" w:fill="FFFFFF"/>
        </w:rPr>
        <w:t>сроки переговоров</w:t>
      </w:r>
      <w:r w:rsidRPr="009226E8">
        <w:rPr>
          <w:szCs w:val="28"/>
          <w:shd w:val="clear" w:color="auto" w:fill="FFFFFF"/>
        </w:rPr>
        <w:t xml:space="preserve">. Так, при </w:t>
      </w:r>
      <w:proofErr w:type="spellStart"/>
      <w:r w:rsidRPr="009226E8">
        <w:rPr>
          <w:szCs w:val="28"/>
          <w:shd w:val="clear" w:color="auto" w:fill="FFFFFF"/>
        </w:rPr>
        <w:t>недостижении</w:t>
      </w:r>
      <w:proofErr w:type="spellEnd"/>
      <w:r w:rsidRPr="009226E8">
        <w:rPr>
          <w:szCs w:val="28"/>
          <w:shd w:val="clear" w:color="auto" w:fill="FFFFFF"/>
        </w:rPr>
        <w:t xml:space="preserve"> согласия между сторонами по отдельным положениям проекта соглашения в течение </w:t>
      </w:r>
      <w:r w:rsidRPr="009226E8">
        <w:rPr>
          <w:b/>
          <w:i/>
          <w:szCs w:val="28"/>
          <w:shd w:val="clear" w:color="auto" w:fill="FFFFFF"/>
        </w:rPr>
        <w:t>трех месяцев</w:t>
      </w:r>
      <w:r w:rsidRPr="009226E8">
        <w:rPr>
          <w:szCs w:val="28"/>
          <w:shd w:val="clear" w:color="auto" w:fill="FFFFFF"/>
        </w:rPr>
        <w:t xml:space="preserve"> со дня начала коллективных переговоров стороны должны подписать соглашение на согласованных условиях с одновременным составлением </w:t>
      </w:r>
      <w:r w:rsidRPr="009226E8">
        <w:rPr>
          <w:b/>
          <w:i/>
          <w:szCs w:val="28"/>
          <w:shd w:val="clear" w:color="auto" w:fill="FFFFFF"/>
        </w:rPr>
        <w:t>протокола разногласий</w:t>
      </w:r>
      <w:r w:rsidRPr="009226E8">
        <w:rPr>
          <w:szCs w:val="28"/>
          <w:shd w:val="clear" w:color="auto" w:fill="FFFFFF"/>
        </w:rPr>
        <w:t xml:space="preserve">. Неурегулированные разногласия могут быть предметом дальнейших коллективных переговоров или разрешаться в соответствии с ТК РФ. Это видно на примере Архангельской области, где </w:t>
      </w:r>
      <w:proofErr w:type="spellStart"/>
      <w:r w:rsidRPr="009226E8">
        <w:rPr>
          <w:szCs w:val="28"/>
          <w:shd w:val="clear" w:color="auto" w:fill="FFFFFF"/>
        </w:rPr>
        <w:t>недостижение</w:t>
      </w:r>
      <w:proofErr w:type="spellEnd"/>
      <w:r w:rsidRPr="009226E8">
        <w:rPr>
          <w:szCs w:val="28"/>
          <w:shd w:val="clear" w:color="auto" w:fill="FFFFFF"/>
        </w:rPr>
        <w:t xml:space="preserve"> согласия по определенным позициям были оформлены протоколом разногласий. Задержка заключения в 2019 году региональных трехсторонних соглашений в 12 регионах является нарушением ТК РФ.</w:t>
      </w:r>
    </w:p>
    <w:p w:rsidR="00AF72F7" w:rsidRPr="00B16B80" w:rsidRDefault="00AF72F7" w:rsidP="00AF72F7">
      <w:pPr>
        <w:spacing w:after="0" w:line="276" w:lineRule="auto"/>
        <w:ind w:right="-1" w:firstLine="708"/>
        <w:jc w:val="both"/>
        <w:rPr>
          <w:rFonts w:ascii="Times New Roman" w:hAnsi="Times New Roman"/>
          <w:sz w:val="28"/>
          <w:szCs w:val="28"/>
        </w:rPr>
      </w:pPr>
      <w:r w:rsidRPr="003B514C">
        <w:rPr>
          <w:rFonts w:ascii="Times New Roman" w:hAnsi="Times New Roman"/>
          <w:sz w:val="28"/>
          <w:szCs w:val="28"/>
        </w:rPr>
        <w:t xml:space="preserve">В соответствии с постановлением Исполкома ФНПР от 8 июля 2020 года № 4-10 </w:t>
      </w:r>
      <w:r>
        <w:rPr>
          <w:rFonts w:ascii="Times New Roman" w:hAnsi="Times New Roman"/>
          <w:sz w:val="28"/>
          <w:szCs w:val="28"/>
        </w:rPr>
        <w:t xml:space="preserve">в ходе колдоговорной кампании 2020 года </w:t>
      </w:r>
      <w:r w:rsidRPr="003B514C">
        <w:rPr>
          <w:rFonts w:ascii="Times New Roman" w:hAnsi="Times New Roman"/>
          <w:sz w:val="28"/>
          <w:szCs w:val="28"/>
        </w:rPr>
        <w:t xml:space="preserve">усилия территориальных объединений организаций профсоюзов были направлены на включение в региональные трехсторонние соглашения обязательств, </w:t>
      </w:r>
      <w:r w:rsidRPr="00B16B80">
        <w:rPr>
          <w:rFonts w:ascii="Times New Roman" w:eastAsia="Calibri" w:hAnsi="Times New Roman"/>
          <w:sz w:val="28"/>
          <w:szCs w:val="28"/>
        </w:rPr>
        <w:t>в области развития социального партнёрства</w:t>
      </w:r>
      <w:r w:rsidRPr="00B16B80">
        <w:rPr>
          <w:rFonts w:ascii="Times New Roman" w:hAnsi="Times New Roman"/>
          <w:sz w:val="28"/>
          <w:szCs w:val="28"/>
        </w:rPr>
        <w:t xml:space="preserve"> обеспечивающих:</w:t>
      </w:r>
    </w:p>
    <w:p w:rsidR="00AF72F7" w:rsidRDefault="00AF72F7" w:rsidP="00AF72F7">
      <w:pPr>
        <w:spacing w:after="0"/>
        <w:ind w:firstLine="709"/>
        <w:jc w:val="both"/>
        <w:rPr>
          <w:rFonts w:ascii="Times New Roman" w:eastAsia="Calibri" w:hAnsi="Times New Roman"/>
          <w:sz w:val="28"/>
          <w:szCs w:val="28"/>
        </w:rPr>
      </w:pPr>
      <w:r>
        <w:rPr>
          <w:rFonts w:ascii="Times New Roman" w:eastAsia="Calibri" w:hAnsi="Times New Roman"/>
          <w:sz w:val="28"/>
          <w:szCs w:val="28"/>
        </w:rPr>
        <w:t>1.</w:t>
      </w:r>
      <w:bookmarkStart w:id="14" w:name="_Hlk72436073"/>
      <w:r>
        <w:rPr>
          <w:rFonts w:ascii="Times New Roman" w:eastAsia="Calibri" w:hAnsi="Times New Roman"/>
          <w:sz w:val="28"/>
          <w:szCs w:val="28"/>
        </w:rPr>
        <w:t xml:space="preserve"> </w:t>
      </w:r>
      <w:r w:rsidRPr="000701CF">
        <w:rPr>
          <w:rFonts w:ascii="Times New Roman" w:eastAsia="Calibri" w:hAnsi="Times New Roman"/>
          <w:sz w:val="28"/>
          <w:szCs w:val="28"/>
        </w:rPr>
        <w:t>согласование принимаемых работодателем локальных нормативных актов, содержащих нормы трудового права, с выборным органом первичной профс</w:t>
      </w:r>
      <w:r>
        <w:rPr>
          <w:rFonts w:ascii="Times New Roman" w:eastAsia="Calibri" w:hAnsi="Times New Roman"/>
          <w:sz w:val="28"/>
          <w:szCs w:val="28"/>
        </w:rPr>
        <w:t>оюзной организации;</w:t>
      </w:r>
    </w:p>
    <w:bookmarkEnd w:id="14"/>
    <w:p w:rsidR="00AF72F7" w:rsidRDefault="00AF72F7" w:rsidP="00AF72F7">
      <w:pPr>
        <w:spacing w:after="0"/>
        <w:ind w:firstLine="709"/>
        <w:jc w:val="both"/>
        <w:rPr>
          <w:rFonts w:ascii="Times New Roman" w:eastAsia="Calibri" w:hAnsi="Times New Roman"/>
          <w:sz w:val="28"/>
          <w:szCs w:val="28"/>
        </w:rPr>
      </w:pPr>
      <w:r>
        <w:rPr>
          <w:rFonts w:ascii="Times New Roman" w:eastAsia="Calibri" w:hAnsi="Times New Roman"/>
          <w:sz w:val="28"/>
          <w:szCs w:val="28"/>
        </w:rPr>
        <w:lastRenderedPageBreak/>
        <w:t>2</w:t>
      </w:r>
      <w:r w:rsidRPr="000701CF">
        <w:rPr>
          <w:rFonts w:ascii="Times New Roman" w:eastAsia="Calibri" w:hAnsi="Times New Roman"/>
          <w:sz w:val="28"/>
          <w:szCs w:val="28"/>
        </w:rPr>
        <w:t xml:space="preserve">. </w:t>
      </w:r>
      <w:r>
        <w:rPr>
          <w:rFonts w:ascii="Times New Roman" w:eastAsia="Calibri" w:hAnsi="Times New Roman"/>
          <w:sz w:val="28"/>
          <w:szCs w:val="28"/>
        </w:rPr>
        <w:t xml:space="preserve">установление в коллективных </w:t>
      </w:r>
      <w:r w:rsidRPr="000701CF">
        <w:rPr>
          <w:rFonts w:ascii="Times New Roman" w:eastAsia="Calibri" w:hAnsi="Times New Roman"/>
          <w:sz w:val="28"/>
          <w:szCs w:val="28"/>
        </w:rPr>
        <w:t xml:space="preserve">договорах конкретных форм участия </w:t>
      </w:r>
      <w:r>
        <w:rPr>
          <w:rFonts w:ascii="Times New Roman" w:eastAsia="Calibri" w:hAnsi="Times New Roman"/>
          <w:sz w:val="28"/>
          <w:szCs w:val="28"/>
        </w:rPr>
        <w:t>представителей профсоюзных организаций в управлении организациями (предприятиями);</w:t>
      </w:r>
    </w:p>
    <w:p w:rsidR="00AF72F7" w:rsidRDefault="00AF72F7" w:rsidP="00AF72F7">
      <w:pPr>
        <w:spacing w:after="0"/>
        <w:ind w:firstLine="709"/>
        <w:jc w:val="both"/>
        <w:rPr>
          <w:rFonts w:ascii="Times New Roman" w:eastAsia="Calibri" w:hAnsi="Times New Roman"/>
          <w:sz w:val="28"/>
          <w:szCs w:val="28"/>
        </w:rPr>
      </w:pPr>
      <w:bookmarkStart w:id="15" w:name="_Hlk72438843"/>
      <w:r w:rsidRPr="000701CF">
        <w:rPr>
          <w:rFonts w:ascii="Times New Roman" w:eastAsia="Calibri" w:hAnsi="Times New Roman"/>
          <w:sz w:val="28"/>
          <w:szCs w:val="28"/>
        </w:rPr>
        <w:t xml:space="preserve">3. </w:t>
      </w:r>
      <w:r w:rsidRPr="00F5529A">
        <w:rPr>
          <w:rFonts w:ascii="Times New Roman" w:eastAsia="Calibri" w:hAnsi="Times New Roman"/>
          <w:sz w:val="28"/>
          <w:szCs w:val="28"/>
        </w:rPr>
        <w:t>установление индикаторов выполнения обязательств соглашений и коллективных договоров, подведение итогов их выполнения на основании достижения таких</w:t>
      </w:r>
      <w:r>
        <w:rPr>
          <w:rFonts w:ascii="Times New Roman" w:eastAsia="Calibri" w:hAnsi="Times New Roman"/>
          <w:sz w:val="28"/>
          <w:szCs w:val="28"/>
        </w:rPr>
        <w:t xml:space="preserve"> индикаторов;</w:t>
      </w:r>
    </w:p>
    <w:p w:rsidR="00AF72F7" w:rsidRDefault="00AF72F7" w:rsidP="00AF72F7">
      <w:pPr>
        <w:spacing w:after="0"/>
        <w:ind w:firstLine="709"/>
        <w:jc w:val="both"/>
        <w:rPr>
          <w:rFonts w:ascii="Times New Roman" w:eastAsia="Calibri" w:hAnsi="Times New Roman"/>
          <w:sz w:val="28"/>
          <w:szCs w:val="28"/>
        </w:rPr>
      </w:pPr>
      <w:r w:rsidRPr="000701CF">
        <w:rPr>
          <w:rFonts w:ascii="Times New Roman" w:eastAsia="Calibri" w:hAnsi="Times New Roman"/>
          <w:sz w:val="28"/>
          <w:szCs w:val="28"/>
        </w:rPr>
        <w:t>4. обучение представителей сторон социального партнерства по вопросам регулирования социально-трудовых отношений за счет средс</w:t>
      </w:r>
      <w:r>
        <w:rPr>
          <w:rFonts w:ascii="Times New Roman" w:eastAsia="Calibri" w:hAnsi="Times New Roman"/>
          <w:sz w:val="28"/>
          <w:szCs w:val="28"/>
        </w:rPr>
        <w:t>тв государства и работодателей;</w:t>
      </w:r>
    </w:p>
    <w:p w:rsidR="00AF72F7" w:rsidRDefault="00AF72F7" w:rsidP="00AF72F7">
      <w:pPr>
        <w:spacing w:after="0"/>
        <w:ind w:firstLine="709"/>
        <w:jc w:val="both"/>
        <w:rPr>
          <w:rFonts w:ascii="Times New Roman" w:eastAsia="Calibri" w:hAnsi="Times New Roman"/>
          <w:sz w:val="28"/>
          <w:szCs w:val="28"/>
        </w:rPr>
      </w:pPr>
      <w:r w:rsidRPr="000701CF">
        <w:rPr>
          <w:rFonts w:ascii="Times New Roman" w:eastAsia="Calibri" w:hAnsi="Times New Roman"/>
          <w:sz w:val="28"/>
          <w:szCs w:val="28"/>
        </w:rPr>
        <w:t xml:space="preserve">5. внедрение принципов социального партнерства в организациях с </w:t>
      </w:r>
      <w:r>
        <w:rPr>
          <w:rFonts w:ascii="Times New Roman" w:eastAsia="Calibri" w:hAnsi="Times New Roman"/>
          <w:sz w:val="28"/>
          <w:szCs w:val="28"/>
        </w:rPr>
        <w:t>участием иностранного капитала;</w:t>
      </w:r>
    </w:p>
    <w:p w:rsidR="00AF72F7" w:rsidRDefault="00AF72F7" w:rsidP="00AF72F7">
      <w:pPr>
        <w:spacing w:after="0"/>
        <w:ind w:firstLine="709"/>
        <w:jc w:val="both"/>
        <w:rPr>
          <w:rFonts w:ascii="Times New Roman" w:eastAsia="Calibri" w:hAnsi="Times New Roman"/>
          <w:sz w:val="28"/>
          <w:szCs w:val="28"/>
        </w:rPr>
      </w:pPr>
      <w:r>
        <w:rPr>
          <w:rFonts w:ascii="Times New Roman" w:eastAsia="Calibri" w:hAnsi="Times New Roman"/>
          <w:sz w:val="28"/>
          <w:szCs w:val="28"/>
        </w:rPr>
        <w:t>6</w:t>
      </w:r>
      <w:r w:rsidRPr="000701CF">
        <w:rPr>
          <w:rFonts w:ascii="Times New Roman" w:eastAsia="Calibri" w:hAnsi="Times New Roman"/>
          <w:sz w:val="28"/>
          <w:szCs w:val="28"/>
        </w:rPr>
        <w:t>. обеспечение включения представителей профсоюзов в состав конкурсных комиссий по отбору претендентов на получение мер государственной поддержки организация</w:t>
      </w:r>
      <w:r>
        <w:rPr>
          <w:rFonts w:ascii="Times New Roman" w:eastAsia="Calibri" w:hAnsi="Times New Roman"/>
          <w:sz w:val="28"/>
          <w:szCs w:val="28"/>
        </w:rPr>
        <w:t>ми реального сектора экономики.</w:t>
      </w:r>
    </w:p>
    <w:p w:rsidR="00AF72F7" w:rsidRDefault="00AF72F7" w:rsidP="00AF72F7">
      <w:pPr>
        <w:ind w:firstLine="709"/>
        <w:rPr>
          <w:rFonts w:ascii="Times New Roman" w:eastAsia="Calibri" w:hAnsi="Times New Roman" w:cs="Times New Roman"/>
          <w:b/>
          <w:sz w:val="28"/>
          <w:szCs w:val="28"/>
        </w:rPr>
      </w:pPr>
    </w:p>
    <w:bookmarkEnd w:id="15"/>
    <w:p w:rsidR="00AF72F7" w:rsidRPr="00CA2D3E" w:rsidRDefault="00AF72F7" w:rsidP="00AF72F7">
      <w:pPr>
        <w:pStyle w:val="ad"/>
        <w:numPr>
          <w:ilvl w:val="0"/>
          <w:numId w:val="30"/>
        </w:numPr>
        <w:spacing w:after="160" w:line="259" w:lineRule="auto"/>
        <w:ind w:left="0" w:firstLine="709"/>
        <w:jc w:val="both"/>
        <w:rPr>
          <w:b/>
          <w:sz w:val="28"/>
          <w:szCs w:val="28"/>
        </w:rPr>
      </w:pPr>
      <w:r w:rsidRPr="00CA2D3E">
        <w:rPr>
          <w:b/>
          <w:sz w:val="28"/>
          <w:szCs w:val="28"/>
        </w:rPr>
        <w:t>Согласование принимаемых работодателем локальных нормативных актов, содержащих нормы трудового права, с выборным органом первичной профсоюзной организации</w:t>
      </w:r>
      <w:r>
        <w:rPr>
          <w:b/>
          <w:sz w:val="28"/>
          <w:szCs w:val="28"/>
        </w:rPr>
        <w:t>.</w:t>
      </w:r>
    </w:p>
    <w:p w:rsidR="00AF72F7" w:rsidRDefault="00AF72F7" w:rsidP="00AF72F7">
      <w:pPr>
        <w:pStyle w:val="a3"/>
        <w:rPr>
          <w:b/>
          <w:highlight w:val="yellow"/>
          <w:u w:val="single"/>
        </w:rPr>
      </w:pPr>
      <w:r w:rsidRPr="00A03AD1">
        <w:t xml:space="preserve">Данная рекомендация в различной формулировке содержится </w:t>
      </w:r>
      <w:r>
        <w:t>в пяти</w:t>
      </w:r>
      <w:r w:rsidRPr="00A03AD1">
        <w:t xml:space="preserve"> вновь заключенных региональных трехсторонних соглашениях</w:t>
      </w:r>
      <w:r w:rsidRPr="00D17458">
        <w:t>.</w:t>
      </w:r>
    </w:p>
    <w:p w:rsidR="00AF72F7" w:rsidRPr="00CA2D3E" w:rsidRDefault="00AF72F7" w:rsidP="00AF72F7">
      <w:pPr>
        <w:pStyle w:val="a3"/>
        <w:rPr>
          <w:i/>
          <w:iCs/>
        </w:rPr>
      </w:pPr>
      <w:r w:rsidRPr="00D17458">
        <w:t xml:space="preserve">Только в одном региональном трехстороннем соглашении </w:t>
      </w:r>
      <w:r>
        <w:t xml:space="preserve">в </w:t>
      </w:r>
      <w:r w:rsidRPr="00D17458">
        <w:t xml:space="preserve">Тульской области </w:t>
      </w:r>
      <w:r>
        <w:t xml:space="preserve">есть обязательства работодателей об учете мнения профсоюзов.  </w:t>
      </w:r>
      <w:r w:rsidRPr="00DD4997">
        <w:t xml:space="preserve">Согласно Областному трехстороннему соглашению между Правительством Тульской области, Тульской федерацией профсоюзов и Тульским областным союзом работодателей на 2021 - 2023 годы </w:t>
      </w:r>
      <w:r w:rsidRPr="00DD4997">
        <w:rPr>
          <w:i/>
          <w:iCs/>
        </w:rPr>
        <w:t>работодатели разрабатывают проекты локальных нормативных актов организации, затрагивающих социально-трудовые права работников, с учетом мотивированного мнения выборного органа первичной профсоюзной организации (п. 6.4.8.)</w:t>
      </w:r>
      <w:r>
        <w:rPr>
          <w:i/>
          <w:iCs/>
        </w:rPr>
        <w:t>.</w:t>
      </w:r>
    </w:p>
    <w:p w:rsidR="00AF72F7" w:rsidRPr="007C5302" w:rsidRDefault="00AF72F7" w:rsidP="00AF72F7">
      <w:pPr>
        <w:ind w:firstLine="709"/>
        <w:jc w:val="both"/>
        <w:rPr>
          <w:rFonts w:ascii="Times New Roman" w:eastAsia="Calibri" w:hAnsi="Times New Roman" w:cs="Times New Roman"/>
          <w:bCs/>
          <w:i/>
          <w:iCs/>
          <w:sz w:val="28"/>
          <w:szCs w:val="28"/>
        </w:rPr>
      </w:pPr>
      <w:r w:rsidRPr="00430795">
        <w:rPr>
          <w:rFonts w:ascii="Times New Roman" w:hAnsi="Times New Roman" w:cs="Times New Roman"/>
          <w:sz w:val="28"/>
          <w:szCs w:val="28"/>
        </w:rPr>
        <w:t xml:space="preserve">В других соглашениях (Новгородская область, Республики Адыгея и Татарстан, Алтайский край), </w:t>
      </w:r>
      <w:r w:rsidRPr="00430795">
        <w:rPr>
          <w:rFonts w:ascii="Times New Roman" w:eastAsia="Calibri" w:hAnsi="Times New Roman" w:cs="Times New Roman"/>
          <w:bCs/>
          <w:iCs/>
          <w:sz w:val="28"/>
          <w:szCs w:val="28"/>
        </w:rPr>
        <w:t>работодатели привлекают выборный орган первичной профсоюзной организации</w:t>
      </w:r>
      <w:r w:rsidRPr="00DD4997">
        <w:rPr>
          <w:rFonts w:ascii="Times New Roman" w:eastAsia="Calibri" w:hAnsi="Times New Roman" w:cs="Times New Roman"/>
          <w:bCs/>
          <w:iCs/>
          <w:sz w:val="28"/>
          <w:szCs w:val="28"/>
        </w:rPr>
        <w:t xml:space="preserve"> к </w:t>
      </w:r>
      <w:r w:rsidRPr="00430795">
        <w:rPr>
          <w:rFonts w:ascii="Times New Roman" w:eastAsia="Calibri" w:hAnsi="Times New Roman" w:cs="Times New Roman"/>
          <w:bCs/>
          <w:iCs/>
          <w:sz w:val="28"/>
          <w:szCs w:val="28"/>
        </w:rPr>
        <w:t xml:space="preserve">консультациям по вопросам установления систем оплаты труда, выработке совместных мер по стабилизации ситуации и защите работников, </w:t>
      </w:r>
      <w:r>
        <w:rPr>
          <w:rFonts w:ascii="Times New Roman" w:eastAsia="Calibri" w:hAnsi="Times New Roman" w:cs="Times New Roman"/>
          <w:bCs/>
          <w:iCs/>
          <w:sz w:val="28"/>
          <w:szCs w:val="28"/>
        </w:rPr>
        <w:t xml:space="preserve">а также </w:t>
      </w:r>
      <w:r w:rsidRPr="00430795">
        <w:rPr>
          <w:rFonts w:ascii="Times New Roman" w:eastAsia="Calibri" w:hAnsi="Times New Roman" w:cs="Times New Roman"/>
          <w:bCs/>
          <w:iCs/>
          <w:sz w:val="28"/>
          <w:szCs w:val="28"/>
        </w:rPr>
        <w:t xml:space="preserve">в связи с ухудшением финансового состояния организации. </w:t>
      </w:r>
      <w:proofErr w:type="gramStart"/>
      <w:r w:rsidRPr="00430795">
        <w:rPr>
          <w:rFonts w:ascii="Times New Roman" w:eastAsia="Calibri" w:hAnsi="Times New Roman" w:cs="Times New Roman"/>
          <w:bCs/>
          <w:iCs/>
          <w:sz w:val="28"/>
          <w:szCs w:val="28"/>
        </w:rPr>
        <w:t xml:space="preserve">Например, </w:t>
      </w:r>
      <w:r>
        <w:rPr>
          <w:rFonts w:ascii="Times New Roman" w:eastAsia="Calibri" w:hAnsi="Times New Roman" w:cs="Times New Roman"/>
          <w:bCs/>
          <w:sz w:val="28"/>
          <w:szCs w:val="28"/>
        </w:rPr>
        <w:t>в</w:t>
      </w:r>
      <w:r w:rsidRPr="00430795">
        <w:rPr>
          <w:rFonts w:ascii="Times New Roman" w:eastAsia="Calibri" w:hAnsi="Times New Roman" w:cs="Times New Roman"/>
          <w:bCs/>
          <w:sz w:val="28"/>
          <w:szCs w:val="28"/>
        </w:rPr>
        <w:t xml:space="preserve"> соответствии с Республиканским соглашением </w:t>
      </w:r>
      <w:r w:rsidRPr="007C5302">
        <w:rPr>
          <w:rFonts w:ascii="Times New Roman" w:eastAsia="Calibri" w:hAnsi="Times New Roman" w:cs="Times New Roman"/>
          <w:bCs/>
          <w:sz w:val="28"/>
          <w:szCs w:val="28"/>
        </w:rPr>
        <w:t xml:space="preserve">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Татарстан о проведении социально-экономической политики и развитии социального партнерства на 2021 - 2022 годы работодатели </w:t>
      </w:r>
      <w:r w:rsidRPr="007C5302">
        <w:rPr>
          <w:rFonts w:ascii="Times New Roman" w:eastAsia="Calibri" w:hAnsi="Times New Roman" w:cs="Times New Roman"/>
          <w:bCs/>
          <w:i/>
          <w:iCs/>
          <w:sz w:val="28"/>
          <w:szCs w:val="28"/>
        </w:rPr>
        <w:t xml:space="preserve">обязуются привлекать выборный орган первичной профсоюзной организации к консультациям в </w:t>
      </w:r>
      <w:r w:rsidRPr="007C5302">
        <w:rPr>
          <w:rFonts w:ascii="Times New Roman" w:eastAsia="Calibri" w:hAnsi="Times New Roman" w:cs="Times New Roman"/>
          <w:bCs/>
          <w:i/>
          <w:iCs/>
          <w:sz w:val="28"/>
          <w:szCs w:val="28"/>
        </w:rPr>
        <w:lastRenderedPageBreak/>
        <w:t>связи с ухудшением финансового состояния организации, а также в связи с возникновением чрезвычайных ситуаций в целях</w:t>
      </w:r>
      <w:proofErr w:type="gramEnd"/>
      <w:r w:rsidRPr="007C5302">
        <w:rPr>
          <w:rFonts w:ascii="Times New Roman" w:eastAsia="Calibri" w:hAnsi="Times New Roman" w:cs="Times New Roman"/>
          <w:bCs/>
          <w:i/>
          <w:iCs/>
          <w:sz w:val="28"/>
          <w:szCs w:val="28"/>
        </w:rPr>
        <w:t xml:space="preserve"> выработки совместных мер по стабилизации ситуации и защите работников</w:t>
      </w:r>
      <w:r>
        <w:rPr>
          <w:rFonts w:ascii="Times New Roman" w:eastAsia="Calibri" w:hAnsi="Times New Roman" w:cs="Times New Roman"/>
          <w:bCs/>
          <w:i/>
          <w:iCs/>
          <w:sz w:val="28"/>
          <w:szCs w:val="28"/>
        </w:rPr>
        <w:t>.</w:t>
      </w:r>
    </w:p>
    <w:p w:rsidR="00AF72F7" w:rsidRPr="00E02164" w:rsidRDefault="00AF72F7" w:rsidP="00AF72F7">
      <w:pPr>
        <w:spacing w:after="0"/>
        <w:ind w:firstLine="709"/>
        <w:jc w:val="both"/>
        <w:rPr>
          <w:rFonts w:ascii="Times New Roman" w:eastAsia="Calibri" w:hAnsi="Times New Roman"/>
          <w:b/>
          <w:bCs/>
          <w:sz w:val="28"/>
          <w:szCs w:val="28"/>
        </w:rPr>
      </w:pPr>
      <w:r w:rsidRPr="00E02164">
        <w:rPr>
          <w:rFonts w:ascii="Times New Roman" w:eastAsia="Calibri" w:hAnsi="Times New Roman"/>
          <w:b/>
          <w:bCs/>
          <w:sz w:val="28"/>
          <w:szCs w:val="28"/>
        </w:rPr>
        <w:t xml:space="preserve">2. </w:t>
      </w:r>
      <w:r>
        <w:rPr>
          <w:rFonts w:ascii="Times New Roman" w:eastAsia="Calibri" w:hAnsi="Times New Roman"/>
          <w:b/>
          <w:bCs/>
          <w:sz w:val="28"/>
          <w:szCs w:val="28"/>
        </w:rPr>
        <w:t>У</w:t>
      </w:r>
      <w:r w:rsidRPr="00E02164">
        <w:rPr>
          <w:rFonts w:ascii="Times New Roman" w:eastAsia="Calibri" w:hAnsi="Times New Roman"/>
          <w:b/>
          <w:bCs/>
          <w:sz w:val="28"/>
          <w:szCs w:val="28"/>
        </w:rPr>
        <w:t>становление конкретных форм участия представителей профсоюзных организаций в управлении организациями (</w:t>
      </w:r>
      <w:r>
        <w:rPr>
          <w:rFonts w:ascii="Times New Roman" w:eastAsia="Calibri" w:hAnsi="Times New Roman"/>
          <w:b/>
          <w:bCs/>
          <w:sz w:val="28"/>
          <w:szCs w:val="28"/>
        </w:rPr>
        <w:t>предприятиями).</w:t>
      </w:r>
    </w:p>
    <w:p w:rsidR="00AF72F7" w:rsidRDefault="00AF72F7" w:rsidP="00AF72F7">
      <w:pPr>
        <w:spacing w:after="0"/>
        <w:ind w:firstLine="709"/>
        <w:jc w:val="both"/>
        <w:rPr>
          <w:rFonts w:ascii="Times New Roman" w:eastAsia="Calibri" w:hAnsi="Times New Roman"/>
          <w:sz w:val="28"/>
          <w:szCs w:val="28"/>
        </w:rPr>
      </w:pPr>
    </w:p>
    <w:p w:rsidR="00AF72F7" w:rsidRDefault="00AF72F7" w:rsidP="00AF72F7">
      <w:pPr>
        <w:spacing w:after="0"/>
        <w:ind w:firstLine="709"/>
        <w:jc w:val="both"/>
        <w:rPr>
          <w:rFonts w:ascii="Times New Roman" w:eastAsia="Calibri" w:hAnsi="Times New Roman"/>
          <w:bCs/>
          <w:iCs/>
          <w:sz w:val="28"/>
          <w:szCs w:val="28"/>
        </w:rPr>
      </w:pPr>
      <w:r>
        <w:rPr>
          <w:rFonts w:ascii="Times New Roman" w:eastAsia="Calibri" w:hAnsi="Times New Roman"/>
          <w:sz w:val="28"/>
          <w:szCs w:val="28"/>
        </w:rPr>
        <w:t xml:space="preserve">Данная рекомендация отражена в 12 региональных трехсторонних соглашениях, заключенных в 2020 году. Только в двух соглашениях </w:t>
      </w:r>
      <w:r w:rsidRPr="00D85495">
        <w:rPr>
          <w:rFonts w:ascii="Times New Roman" w:eastAsia="Calibri" w:hAnsi="Times New Roman"/>
          <w:sz w:val="28"/>
          <w:szCs w:val="28"/>
        </w:rPr>
        <w:t xml:space="preserve">оговорено участие </w:t>
      </w:r>
      <w:r w:rsidRPr="00D85495">
        <w:rPr>
          <w:rFonts w:ascii="Times New Roman" w:eastAsia="Calibri" w:hAnsi="Times New Roman"/>
          <w:iCs/>
          <w:sz w:val="28"/>
          <w:szCs w:val="28"/>
        </w:rPr>
        <w:t xml:space="preserve">полномочных представителей первичных профсоюзных организаций или представителей работников организации </w:t>
      </w:r>
      <w:r w:rsidRPr="00D85495">
        <w:rPr>
          <w:rFonts w:ascii="Times New Roman" w:eastAsia="Calibri" w:hAnsi="Times New Roman"/>
          <w:b/>
          <w:bCs/>
          <w:iCs/>
          <w:sz w:val="28"/>
          <w:szCs w:val="28"/>
        </w:rPr>
        <w:t>с правом голоса</w:t>
      </w:r>
      <w:r w:rsidRPr="00D85495">
        <w:rPr>
          <w:rFonts w:ascii="Times New Roman" w:eastAsia="Calibri" w:hAnsi="Times New Roman"/>
          <w:bCs/>
          <w:iCs/>
          <w:sz w:val="28"/>
          <w:szCs w:val="28"/>
        </w:rPr>
        <w:t xml:space="preserve"> (Липецкая область, Республика Татарстан).</w:t>
      </w:r>
      <w:r>
        <w:rPr>
          <w:rFonts w:ascii="Times New Roman" w:eastAsia="Calibri" w:hAnsi="Times New Roman"/>
          <w:bCs/>
          <w:iCs/>
          <w:sz w:val="28"/>
          <w:szCs w:val="28"/>
        </w:rPr>
        <w:t xml:space="preserve"> </w:t>
      </w:r>
    </w:p>
    <w:p w:rsidR="00AF72F7" w:rsidRPr="00D85495" w:rsidRDefault="00AF72F7" w:rsidP="00AF72F7">
      <w:pPr>
        <w:spacing w:after="0"/>
        <w:ind w:firstLine="709"/>
        <w:jc w:val="both"/>
        <w:rPr>
          <w:rFonts w:ascii="Times New Roman" w:eastAsia="Calibri" w:hAnsi="Times New Roman"/>
          <w:b/>
          <w:i/>
          <w:iCs/>
          <w:sz w:val="28"/>
          <w:szCs w:val="28"/>
        </w:rPr>
      </w:pPr>
      <w:r w:rsidRPr="0089543E">
        <w:rPr>
          <w:rFonts w:ascii="Times New Roman" w:eastAsia="Calibri" w:hAnsi="Times New Roman"/>
          <w:sz w:val="28"/>
          <w:szCs w:val="28"/>
        </w:rPr>
        <w:t>В Областно</w:t>
      </w:r>
      <w:r>
        <w:rPr>
          <w:rFonts w:ascii="Times New Roman" w:eastAsia="Calibri" w:hAnsi="Times New Roman"/>
          <w:sz w:val="28"/>
          <w:szCs w:val="28"/>
        </w:rPr>
        <w:t>м</w:t>
      </w:r>
      <w:r w:rsidRPr="0089543E">
        <w:rPr>
          <w:rFonts w:ascii="Times New Roman" w:eastAsia="Calibri" w:hAnsi="Times New Roman"/>
          <w:sz w:val="28"/>
          <w:szCs w:val="28"/>
        </w:rPr>
        <w:t xml:space="preserve"> трехсторонне</w:t>
      </w:r>
      <w:r>
        <w:rPr>
          <w:rFonts w:ascii="Times New Roman" w:eastAsia="Calibri" w:hAnsi="Times New Roman"/>
          <w:sz w:val="28"/>
          <w:szCs w:val="28"/>
        </w:rPr>
        <w:t>м</w:t>
      </w:r>
      <w:r w:rsidRPr="0089543E">
        <w:rPr>
          <w:rFonts w:ascii="Times New Roman" w:eastAsia="Calibri" w:hAnsi="Times New Roman"/>
          <w:sz w:val="28"/>
          <w:szCs w:val="28"/>
        </w:rPr>
        <w:t xml:space="preserve"> соглашени</w:t>
      </w:r>
      <w:r>
        <w:rPr>
          <w:rFonts w:ascii="Times New Roman" w:eastAsia="Calibri" w:hAnsi="Times New Roman"/>
          <w:sz w:val="28"/>
          <w:szCs w:val="28"/>
        </w:rPr>
        <w:t>и</w:t>
      </w:r>
      <w:r w:rsidRPr="0089543E">
        <w:rPr>
          <w:rFonts w:ascii="Times New Roman" w:eastAsia="Calibri" w:hAnsi="Times New Roman"/>
          <w:sz w:val="28"/>
          <w:szCs w:val="28"/>
        </w:rPr>
        <w:t xml:space="preserve"> на 2021 - 2023 годы между администрацией Липецкой области, Федерацией профсоюзов Липецкой области, объединениями работодателей Липецкой области</w:t>
      </w:r>
      <w:r>
        <w:rPr>
          <w:rFonts w:ascii="Times New Roman" w:eastAsia="Calibri" w:hAnsi="Times New Roman"/>
          <w:sz w:val="28"/>
          <w:szCs w:val="28"/>
        </w:rPr>
        <w:t xml:space="preserve"> </w:t>
      </w:r>
      <w:r>
        <w:rPr>
          <w:rFonts w:ascii="Times New Roman" w:eastAsia="Calibri" w:hAnsi="Times New Roman"/>
          <w:i/>
          <w:iCs/>
          <w:sz w:val="28"/>
          <w:szCs w:val="28"/>
        </w:rPr>
        <w:t>Администрация о</w:t>
      </w:r>
      <w:r w:rsidRPr="00E02164">
        <w:rPr>
          <w:rFonts w:ascii="Times New Roman" w:eastAsia="Calibri" w:hAnsi="Times New Roman"/>
          <w:i/>
          <w:iCs/>
          <w:sz w:val="28"/>
          <w:szCs w:val="28"/>
        </w:rPr>
        <w:t>беспечива</w:t>
      </w:r>
      <w:r>
        <w:rPr>
          <w:rFonts w:ascii="Times New Roman" w:eastAsia="Calibri" w:hAnsi="Times New Roman"/>
          <w:i/>
          <w:iCs/>
          <w:sz w:val="28"/>
          <w:szCs w:val="28"/>
        </w:rPr>
        <w:t>е</w:t>
      </w:r>
      <w:r w:rsidRPr="00E02164">
        <w:rPr>
          <w:rFonts w:ascii="Times New Roman" w:eastAsia="Calibri" w:hAnsi="Times New Roman"/>
          <w:i/>
          <w:iCs/>
          <w:sz w:val="28"/>
          <w:szCs w:val="28"/>
        </w:rPr>
        <w:t xml:space="preserve">т реализацию прав работников на участие в управлении организацией в соответствии с нормами Трудового кодекса Российской Федерации, коллективным договором и соглашениями. </w:t>
      </w:r>
      <w:r w:rsidRPr="00D85495">
        <w:rPr>
          <w:rFonts w:ascii="Times New Roman" w:eastAsia="Calibri" w:hAnsi="Times New Roman"/>
          <w:i/>
          <w:iCs/>
          <w:sz w:val="28"/>
          <w:szCs w:val="28"/>
        </w:rPr>
        <w:t>Привлекают в коллегиальные органы управления организациями всех форм собственности полномочных представителей первичных профсоюзных организаций или представителей работников организации</w:t>
      </w:r>
      <w:r w:rsidRPr="00D85495">
        <w:rPr>
          <w:rFonts w:ascii="Times New Roman" w:eastAsia="Calibri" w:hAnsi="Times New Roman"/>
          <w:b/>
          <w:i/>
          <w:iCs/>
          <w:sz w:val="28"/>
          <w:szCs w:val="28"/>
        </w:rPr>
        <w:t xml:space="preserve"> </w:t>
      </w:r>
      <w:r w:rsidRPr="00D85495">
        <w:rPr>
          <w:rFonts w:ascii="Times New Roman" w:eastAsia="Calibri" w:hAnsi="Times New Roman"/>
          <w:b/>
          <w:bCs/>
          <w:i/>
          <w:iCs/>
          <w:sz w:val="28"/>
          <w:szCs w:val="28"/>
        </w:rPr>
        <w:t>с правом голоса</w:t>
      </w:r>
      <w:r w:rsidRPr="00D85495">
        <w:rPr>
          <w:rFonts w:ascii="Times New Roman" w:eastAsia="Calibri" w:hAnsi="Times New Roman"/>
          <w:b/>
          <w:i/>
          <w:iCs/>
          <w:sz w:val="28"/>
          <w:szCs w:val="28"/>
        </w:rPr>
        <w:t>.</w:t>
      </w:r>
    </w:p>
    <w:p w:rsidR="00AF72F7" w:rsidRPr="00E02164" w:rsidRDefault="00AF72F7" w:rsidP="00AF72F7">
      <w:pPr>
        <w:spacing w:after="0"/>
        <w:ind w:firstLine="709"/>
        <w:jc w:val="both"/>
        <w:rPr>
          <w:rFonts w:ascii="Times New Roman" w:eastAsia="Calibri" w:hAnsi="Times New Roman"/>
          <w:i/>
          <w:iCs/>
          <w:sz w:val="28"/>
          <w:szCs w:val="28"/>
        </w:rPr>
      </w:pPr>
      <w:proofErr w:type="gramStart"/>
      <w:r w:rsidRPr="00133787">
        <w:rPr>
          <w:rFonts w:ascii="Times New Roman" w:eastAsia="Calibri" w:hAnsi="Times New Roman"/>
          <w:sz w:val="28"/>
          <w:szCs w:val="28"/>
        </w:rPr>
        <w:t>В соответствии с Республиканским соглашением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Татарстан о проведении социально-экономической политики и развитии социального партнерства на 2021 - 2022 годы</w:t>
      </w:r>
      <w:r>
        <w:rPr>
          <w:rFonts w:ascii="Times New Roman" w:eastAsia="Calibri" w:hAnsi="Times New Roman"/>
          <w:i/>
          <w:iCs/>
          <w:sz w:val="28"/>
          <w:szCs w:val="28"/>
        </w:rPr>
        <w:t xml:space="preserve"> с</w:t>
      </w:r>
      <w:r w:rsidRPr="00E02164">
        <w:rPr>
          <w:rFonts w:ascii="Times New Roman" w:eastAsia="Calibri" w:hAnsi="Times New Roman"/>
          <w:i/>
          <w:iCs/>
          <w:sz w:val="28"/>
          <w:szCs w:val="28"/>
        </w:rPr>
        <w:t>тороны</w:t>
      </w:r>
      <w:r>
        <w:rPr>
          <w:rFonts w:ascii="Times New Roman" w:eastAsia="Calibri" w:hAnsi="Times New Roman"/>
          <w:i/>
          <w:iCs/>
          <w:sz w:val="28"/>
          <w:szCs w:val="28"/>
        </w:rPr>
        <w:t xml:space="preserve"> р</w:t>
      </w:r>
      <w:r w:rsidRPr="00E02164">
        <w:rPr>
          <w:rFonts w:ascii="Times New Roman" w:eastAsia="Calibri" w:hAnsi="Times New Roman"/>
          <w:i/>
          <w:iCs/>
          <w:sz w:val="28"/>
          <w:szCs w:val="28"/>
        </w:rPr>
        <w:t xml:space="preserve">еализуют право представителей работников на участие в заседаниях коллегиального органа управления организации </w:t>
      </w:r>
      <w:r w:rsidRPr="00133787">
        <w:rPr>
          <w:rFonts w:ascii="Times New Roman" w:eastAsia="Calibri" w:hAnsi="Times New Roman"/>
          <w:b/>
          <w:bCs/>
          <w:i/>
          <w:iCs/>
          <w:sz w:val="28"/>
          <w:szCs w:val="28"/>
        </w:rPr>
        <w:t>с правом совещательного голоса</w:t>
      </w:r>
      <w:r w:rsidRPr="00E02164">
        <w:rPr>
          <w:rFonts w:ascii="Times New Roman" w:eastAsia="Calibri" w:hAnsi="Times New Roman"/>
          <w:i/>
          <w:iCs/>
          <w:sz w:val="28"/>
          <w:szCs w:val="28"/>
        </w:rPr>
        <w:t>, установленное федеральными законами, учредительным документом организации, внутренним регламентом, иными внутренними документами</w:t>
      </w:r>
      <w:proofErr w:type="gramEnd"/>
      <w:r w:rsidRPr="00E02164">
        <w:rPr>
          <w:rFonts w:ascii="Times New Roman" w:eastAsia="Calibri" w:hAnsi="Times New Roman"/>
          <w:i/>
          <w:iCs/>
          <w:sz w:val="28"/>
          <w:szCs w:val="28"/>
        </w:rPr>
        <w:t xml:space="preserve"> организации, коллективным договором, соглашениями.</w:t>
      </w:r>
    </w:p>
    <w:p w:rsidR="00AF72F7" w:rsidRDefault="00AF72F7" w:rsidP="00AF72F7">
      <w:pPr>
        <w:spacing w:after="0"/>
        <w:ind w:firstLine="709"/>
        <w:jc w:val="both"/>
        <w:rPr>
          <w:rFonts w:ascii="Times New Roman" w:eastAsia="Calibri" w:hAnsi="Times New Roman"/>
          <w:i/>
          <w:iCs/>
          <w:sz w:val="28"/>
          <w:szCs w:val="28"/>
        </w:rPr>
      </w:pPr>
      <w:r>
        <w:rPr>
          <w:rFonts w:ascii="Times New Roman" w:eastAsia="Calibri" w:hAnsi="Times New Roman"/>
          <w:bCs/>
          <w:iCs/>
          <w:sz w:val="28"/>
          <w:szCs w:val="28"/>
        </w:rPr>
        <w:t>В остальных соглашениях формулировки не конкретные, например профсоюзы</w:t>
      </w:r>
      <w:r w:rsidRPr="00D85495">
        <w:rPr>
          <w:rFonts w:ascii="Times New Roman" w:eastAsia="Calibri" w:hAnsi="Times New Roman"/>
          <w:bCs/>
          <w:i/>
          <w:iCs/>
          <w:sz w:val="28"/>
          <w:szCs w:val="28"/>
        </w:rPr>
        <w:t xml:space="preserve"> «способствуют»</w:t>
      </w:r>
      <w:r>
        <w:rPr>
          <w:rFonts w:ascii="Times New Roman" w:eastAsia="Calibri" w:hAnsi="Times New Roman"/>
          <w:bCs/>
          <w:i/>
          <w:iCs/>
          <w:sz w:val="28"/>
          <w:szCs w:val="28"/>
        </w:rPr>
        <w:t xml:space="preserve">, «устанавливают порядок», </w:t>
      </w:r>
      <w:r w:rsidRPr="00D85495">
        <w:rPr>
          <w:rFonts w:ascii="Times New Roman" w:eastAsia="Calibri" w:hAnsi="Times New Roman"/>
          <w:bCs/>
          <w:iCs/>
          <w:sz w:val="28"/>
          <w:szCs w:val="28"/>
        </w:rPr>
        <w:t xml:space="preserve">либо </w:t>
      </w:r>
      <w:r w:rsidRPr="00D85495">
        <w:rPr>
          <w:rFonts w:ascii="Times New Roman" w:eastAsia="Calibri" w:hAnsi="Times New Roman"/>
          <w:iCs/>
          <w:sz w:val="28"/>
          <w:szCs w:val="28"/>
        </w:rPr>
        <w:t xml:space="preserve">работодатели определяют в локальных нормативных актах или коллективных договорах </w:t>
      </w:r>
      <w:r w:rsidRPr="00D85495">
        <w:rPr>
          <w:rFonts w:ascii="Times New Roman" w:eastAsia="Calibri" w:hAnsi="Times New Roman"/>
          <w:b/>
          <w:bCs/>
          <w:i/>
          <w:iCs/>
          <w:sz w:val="28"/>
          <w:szCs w:val="28"/>
        </w:rPr>
        <w:t>форму участия</w:t>
      </w:r>
      <w:r w:rsidRPr="00D85495">
        <w:rPr>
          <w:rFonts w:ascii="Times New Roman" w:eastAsia="Calibri" w:hAnsi="Times New Roman"/>
          <w:i/>
          <w:iCs/>
          <w:sz w:val="28"/>
          <w:szCs w:val="28"/>
        </w:rPr>
        <w:t xml:space="preserve"> </w:t>
      </w:r>
      <w:r w:rsidRPr="00D85495">
        <w:rPr>
          <w:rFonts w:ascii="Times New Roman" w:eastAsia="Calibri" w:hAnsi="Times New Roman"/>
          <w:iCs/>
          <w:sz w:val="28"/>
          <w:szCs w:val="28"/>
        </w:rPr>
        <w:t>представителей работников в управлении организацией</w:t>
      </w:r>
      <w:r w:rsidRPr="00D85495">
        <w:rPr>
          <w:rFonts w:ascii="Times New Roman" w:eastAsia="Calibri" w:hAnsi="Times New Roman"/>
          <w:i/>
          <w:iCs/>
          <w:sz w:val="28"/>
          <w:szCs w:val="28"/>
        </w:rPr>
        <w:t>.</w:t>
      </w:r>
    </w:p>
    <w:p w:rsidR="00AF72F7" w:rsidRPr="00D85495" w:rsidRDefault="00AF72F7" w:rsidP="00AF72F7">
      <w:pPr>
        <w:spacing w:after="0"/>
        <w:ind w:firstLine="709"/>
        <w:jc w:val="both"/>
        <w:rPr>
          <w:rFonts w:ascii="Times New Roman" w:eastAsia="Calibri" w:hAnsi="Times New Roman"/>
          <w:iCs/>
          <w:sz w:val="28"/>
          <w:szCs w:val="28"/>
        </w:rPr>
      </w:pPr>
      <w:r w:rsidRPr="00D85495">
        <w:rPr>
          <w:rFonts w:ascii="Times New Roman" w:eastAsia="Calibri" w:hAnsi="Times New Roman"/>
          <w:iCs/>
          <w:sz w:val="28"/>
          <w:szCs w:val="28"/>
        </w:rPr>
        <w:t>Например.</w:t>
      </w:r>
    </w:p>
    <w:p w:rsidR="00AF72F7" w:rsidRDefault="00AF72F7" w:rsidP="00AF72F7">
      <w:pPr>
        <w:spacing w:after="0"/>
        <w:ind w:firstLine="709"/>
        <w:jc w:val="both"/>
        <w:rPr>
          <w:rFonts w:ascii="Times New Roman" w:eastAsia="Calibri" w:hAnsi="Times New Roman"/>
          <w:i/>
          <w:iCs/>
          <w:sz w:val="28"/>
          <w:szCs w:val="28"/>
        </w:rPr>
      </w:pPr>
      <w:r>
        <w:rPr>
          <w:rFonts w:ascii="Times New Roman" w:eastAsia="Calibri" w:hAnsi="Times New Roman"/>
          <w:sz w:val="28"/>
          <w:szCs w:val="28"/>
        </w:rPr>
        <w:t xml:space="preserve">В соответствии с </w:t>
      </w:r>
      <w:r w:rsidRPr="0089543E">
        <w:rPr>
          <w:rFonts w:ascii="Times New Roman" w:eastAsia="Calibri" w:hAnsi="Times New Roman"/>
          <w:sz w:val="28"/>
          <w:szCs w:val="28"/>
        </w:rPr>
        <w:t>Областн</w:t>
      </w:r>
      <w:r>
        <w:rPr>
          <w:rFonts w:ascii="Times New Roman" w:eastAsia="Calibri" w:hAnsi="Times New Roman"/>
          <w:sz w:val="28"/>
          <w:szCs w:val="28"/>
        </w:rPr>
        <w:t>ым</w:t>
      </w:r>
      <w:r w:rsidRPr="0089543E">
        <w:rPr>
          <w:rFonts w:ascii="Times New Roman" w:eastAsia="Calibri" w:hAnsi="Times New Roman"/>
          <w:sz w:val="28"/>
          <w:szCs w:val="28"/>
        </w:rPr>
        <w:t xml:space="preserve"> трехсторонн</w:t>
      </w:r>
      <w:r>
        <w:rPr>
          <w:rFonts w:ascii="Times New Roman" w:eastAsia="Calibri" w:hAnsi="Times New Roman"/>
          <w:sz w:val="28"/>
          <w:szCs w:val="28"/>
        </w:rPr>
        <w:t>им</w:t>
      </w:r>
      <w:r w:rsidRPr="0089543E">
        <w:rPr>
          <w:rFonts w:ascii="Times New Roman" w:eastAsia="Calibri" w:hAnsi="Times New Roman"/>
          <w:sz w:val="28"/>
          <w:szCs w:val="28"/>
        </w:rPr>
        <w:t xml:space="preserve"> соглашение</w:t>
      </w:r>
      <w:r>
        <w:rPr>
          <w:rFonts w:ascii="Times New Roman" w:eastAsia="Calibri" w:hAnsi="Times New Roman"/>
          <w:sz w:val="28"/>
          <w:szCs w:val="28"/>
        </w:rPr>
        <w:t>м</w:t>
      </w:r>
      <w:r w:rsidRPr="0089543E">
        <w:rPr>
          <w:rFonts w:ascii="Times New Roman" w:eastAsia="Calibri" w:hAnsi="Times New Roman"/>
          <w:sz w:val="28"/>
          <w:szCs w:val="28"/>
        </w:rPr>
        <w:t xml:space="preserve"> между Правительством Тульской области, Тульской федерацией профсоюзов и Тульским областным союзом работодателей на 2021 - 2023 годы</w:t>
      </w:r>
      <w:r>
        <w:rPr>
          <w:rFonts w:ascii="Times New Roman" w:eastAsia="Calibri" w:hAnsi="Times New Roman"/>
          <w:sz w:val="28"/>
          <w:szCs w:val="28"/>
        </w:rPr>
        <w:t xml:space="preserve"> </w:t>
      </w:r>
      <w:r w:rsidRPr="00326AC9">
        <w:rPr>
          <w:rFonts w:ascii="Times New Roman" w:eastAsia="Calibri" w:hAnsi="Times New Roman"/>
          <w:b/>
          <w:i/>
          <w:iCs/>
          <w:sz w:val="28"/>
          <w:szCs w:val="28"/>
        </w:rPr>
        <w:t>профсоюзы способствуют</w:t>
      </w:r>
      <w:r w:rsidRPr="0089543E">
        <w:rPr>
          <w:rFonts w:ascii="Times New Roman" w:eastAsia="Calibri" w:hAnsi="Times New Roman"/>
          <w:i/>
          <w:iCs/>
          <w:sz w:val="28"/>
          <w:szCs w:val="28"/>
        </w:rPr>
        <w:t xml:space="preserve"> участию работников в управлении организацией.</w:t>
      </w:r>
      <w:r w:rsidRPr="0089543E">
        <w:t xml:space="preserve"> </w:t>
      </w:r>
      <w:r w:rsidRPr="0089543E">
        <w:rPr>
          <w:rFonts w:ascii="Times New Roman" w:eastAsia="Calibri" w:hAnsi="Times New Roman"/>
          <w:i/>
          <w:iCs/>
          <w:sz w:val="28"/>
          <w:szCs w:val="28"/>
        </w:rPr>
        <w:t xml:space="preserve">При </w:t>
      </w:r>
      <w:r w:rsidRPr="0089543E">
        <w:rPr>
          <w:rFonts w:ascii="Times New Roman" w:eastAsia="Calibri" w:hAnsi="Times New Roman"/>
          <w:i/>
          <w:iCs/>
          <w:sz w:val="28"/>
          <w:szCs w:val="28"/>
        </w:rPr>
        <w:lastRenderedPageBreak/>
        <w:t>проведении процедур банкротства организаций обеспечивают контроль действий работодателя при расторжении трудовых договоров.</w:t>
      </w:r>
    </w:p>
    <w:p w:rsidR="00AF72F7" w:rsidRDefault="00AF72F7" w:rsidP="00AF72F7">
      <w:pPr>
        <w:spacing w:after="0"/>
        <w:ind w:firstLine="709"/>
        <w:jc w:val="both"/>
        <w:rPr>
          <w:rFonts w:ascii="Times New Roman" w:eastAsia="Calibri" w:hAnsi="Times New Roman"/>
          <w:i/>
          <w:iCs/>
          <w:sz w:val="28"/>
          <w:szCs w:val="28"/>
        </w:rPr>
      </w:pPr>
      <w:r w:rsidRPr="00EB7EC3">
        <w:rPr>
          <w:rFonts w:ascii="Times New Roman" w:eastAsia="Calibri" w:hAnsi="Times New Roman"/>
          <w:sz w:val="28"/>
          <w:szCs w:val="28"/>
        </w:rPr>
        <w:t>Согласно Соглашению между администрацией Владимирской области, Советом Регионального союза «Владимирское областное объединение организаций профессиональных союзов» и Президиумом регионального объединения работодателей «Ассоциация работодателей и товаропроизводителей Владимирской области» по регулированию социально-трудовых отношений на 2021 - 2023 годы</w:t>
      </w:r>
      <w:r>
        <w:rPr>
          <w:rFonts w:ascii="Times New Roman" w:eastAsia="Calibri" w:hAnsi="Times New Roman"/>
          <w:sz w:val="28"/>
          <w:szCs w:val="28"/>
        </w:rPr>
        <w:t xml:space="preserve"> </w:t>
      </w:r>
      <w:r w:rsidRPr="00326AC9">
        <w:rPr>
          <w:rFonts w:ascii="Times New Roman" w:eastAsia="Calibri" w:hAnsi="Times New Roman"/>
          <w:b/>
          <w:sz w:val="28"/>
          <w:szCs w:val="28"/>
        </w:rPr>
        <w:t>профсоюзы</w:t>
      </w:r>
      <w:r>
        <w:rPr>
          <w:rFonts w:ascii="Times New Roman" w:eastAsia="Calibri" w:hAnsi="Times New Roman"/>
          <w:sz w:val="28"/>
          <w:szCs w:val="28"/>
        </w:rPr>
        <w:t xml:space="preserve"> </w:t>
      </w:r>
      <w:r w:rsidRPr="00326AC9">
        <w:rPr>
          <w:rFonts w:ascii="Times New Roman" w:eastAsia="Calibri" w:hAnsi="Times New Roman"/>
          <w:b/>
          <w:i/>
          <w:iCs/>
          <w:sz w:val="28"/>
          <w:szCs w:val="28"/>
        </w:rPr>
        <w:t>вправе иметь своих представителей</w:t>
      </w:r>
      <w:r w:rsidRPr="00E02164">
        <w:rPr>
          <w:rFonts w:ascii="Times New Roman" w:eastAsia="Calibri" w:hAnsi="Times New Roman"/>
          <w:i/>
          <w:iCs/>
          <w:sz w:val="28"/>
          <w:szCs w:val="28"/>
        </w:rPr>
        <w:t xml:space="preserve"> в коллегиальных органах управления организацией.</w:t>
      </w:r>
      <w:r>
        <w:rPr>
          <w:rFonts w:ascii="Times New Roman" w:eastAsia="Calibri" w:hAnsi="Times New Roman"/>
          <w:i/>
          <w:iCs/>
          <w:sz w:val="28"/>
          <w:szCs w:val="28"/>
        </w:rPr>
        <w:t xml:space="preserve"> Работодатели у</w:t>
      </w:r>
      <w:r w:rsidRPr="00EB7EC3">
        <w:rPr>
          <w:rFonts w:ascii="Times New Roman" w:eastAsia="Calibri" w:hAnsi="Times New Roman"/>
          <w:i/>
          <w:iCs/>
          <w:sz w:val="28"/>
          <w:szCs w:val="28"/>
        </w:rPr>
        <w:t>ведомляют представителя профсоюзной организации о предстоящих заседаниях коллегиальных органов управления организацией по вопросам социально-трудовых отношений.</w:t>
      </w:r>
    </w:p>
    <w:p w:rsidR="00AF72F7" w:rsidRDefault="00AF72F7" w:rsidP="00AF72F7">
      <w:pPr>
        <w:spacing w:after="0"/>
        <w:ind w:firstLine="709"/>
        <w:jc w:val="both"/>
        <w:rPr>
          <w:rFonts w:ascii="Times New Roman" w:eastAsia="Calibri" w:hAnsi="Times New Roman"/>
          <w:i/>
          <w:iCs/>
          <w:sz w:val="28"/>
          <w:szCs w:val="28"/>
        </w:rPr>
      </w:pPr>
      <w:proofErr w:type="gramStart"/>
      <w:r w:rsidRPr="00EB7EC3">
        <w:rPr>
          <w:rFonts w:ascii="Times New Roman" w:eastAsia="Calibri" w:hAnsi="Times New Roman"/>
          <w:sz w:val="28"/>
          <w:szCs w:val="28"/>
        </w:rPr>
        <w:t>В соответствии Калужск</w:t>
      </w:r>
      <w:r>
        <w:rPr>
          <w:rFonts w:ascii="Times New Roman" w:eastAsia="Calibri" w:hAnsi="Times New Roman"/>
          <w:sz w:val="28"/>
          <w:szCs w:val="28"/>
        </w:rPr>
        <w:t>им</w:t>
      </w:r>
      <w:r w:rsidRPr="00EB7EC3">
        <w:rPr>
          <w:rFonts w:ascii="Times New Roman" w:eastAsia="Calibri" w:hAnsi="Times New Roman"/>
          <w:sz w:val="28"/>
          <w:szCs w:val="28"/>
        </w:rPr>
        <w:t xml:space="preserve"> областн</w:t>
      </w:r>
      <w:r>
        <w:rPr>
          <w:rFonts w:ascii="Times New Roman" w:eastAsia="Calibri" w:hAnsi="Times New Roman"/>
          <w:sz w:val="28"/>
          <w:szCs w:val="28"/>
        </w:rPr>
        <w:t>ым</w:t>
      </w:r>
      <w:r w:rsidRPr="00EB7EC3">
        <w:rPr>
          <w:rFonts w:ascii="Times New Roman" w:eastAsia="Calibri" w:hAnsi="Times New Roman"/>
          <w:sz w:val="28"/>
          <w:szCs w:val="28"/>
        </w:rPr>
        <w:t xml:space="preserve"> трехсторонн</w:t>
      </w:r>
      <w:r>
        <w:rPr>
          <w:rFonts w:ascii="Times New Roman" w:eastAsia="Calibri" w:hAnsi="Times New Roman"/>
          <w:sz w:val="28"/>
          <w:szCs w:val="28"/>
        </w:rPr>
        <w:t>им</w:t>
      </w:r>
      <w:r w:rsidRPr="00EB7EC3">
        <w:rPr>
          <w:rFonts w:ascii="Times New Roman" w:eastAsia="Calibri" w:hAnsi="Times New Roman"/>
          <w:sz w:val="28"/>
          <w:szCs w:val="28"/>
        </w:rPr>
        <w:t xml:space="preserve"> соглашение</w:t>
      </w:r>
      <w:r>
        <w:rPr>
          <w:rFonts w:ascii="Times New Roman" w:eastAsia="Calibri" w:hAnsi="Times New Roman"/>
          <w:sz w:val="28"/>
          <w:szCs w:val="28"/>
        </w:rPr>
        <w:t>м</w:t>
      </w:r>
      <w:r w:rsidRPr="00EB7EC3">
        <w:rPr>
          <w:rFonts w:ascii="Times New Roman" w:eastAsia="Calibri" w:hAnsi="Times New Roman"/>
          <w:sz w:val="28"/>
          <w:szCs w:val="28"/>
        </w:rPr>
        <w:t xml:space="preserve"> между Территориальным союзом организаций профсоюзов «Калужский областной совет профсоюзов», Областными объединениями работодателей и Правительством Калужской области на 2020-2022 годы</w:t>
      </w:r>
      <w:r>
        <w:rPr>
          <w:rFonts w:ascii="Times New Roman" w:eastAsia="Calibri" w:hAnsi="Times New Roman"/>
          <w:sz w:val="28"/>
          <w:szCs w:val="28"/>
        </w:rPr>
        <w:t xml:space="preserve"> работодатели </w:t>
      </w:r>
      <w:r w:rsidRPr="00326AC9">
        <w:rPr>
          <w:rFonts w:ascii="Times New Roman" w:eastAsia="Calibri" w:hAnsi="Times New Roman"/>
          <w:i/>
          <w:iCs/>
          <w:sz w:val="28"/>
          <w:szCs w:val="28"/>
        </w:rPr>
        <w:t>обеспечивают участие работников</w:t>
      </w:r>
      <w:r w:rsidRPr="00E02164">
        <w:rPr>
          <w:rFonts w:ascii="Times New Roman" w:eastAsia="Calibri" w:hAnsi="Times New Roman"/>
          <w:i/>
          <w:iCs/>
          <w:sz w:val="28"/>
          <w:szCs w:val="28"/>
        </w:rPr>
        <w:t xml:space="preserve"> в управлении организацией, предоставляя право их представителям участвовать в заседаниях органов управления организации и вносить предложения по вопросам реорганизации или ликвидации организации;</w:t>
      </w:r>
      <w:proofErr w:type="gramEnd"/>
      <w:r w:rsidRPr="00E02164">
        <w:rPr>
          <w:rFonts w:ascii="Times New Roman" w:eastAsia="Calibri" w:hAnsi="Times New Roman"/>
          <w:i/>
          <w:iCs/>
          <w:sz w:val="28"/>
          <w:szCs w:val="28"/>
        </w:rPr>
        <w:t xml:space="preserve"> введения технологических изменений, влекущих за собой изменение условий труда работников; подготовки и дополнительного профессионального образования работников; по иным вопросам, предусмотренным Трудовым кодексом Российской Федерации, иными федеральными законами, учредительными документами организации, коллективным договором.</w:t>
      </w:r>
    </w:p>
    <w:p w:rsidR="00AF72F7" w:rsidRDefault="00AF72F7" w:rsidP="00AF72F7">
      <w:pPr>
        <w:spacing w:after="0"/>
        <w:ind w:firstLine="709"/>
        <w:jc w:val="both"/>
        <w:rPr>
          <w:rFonts w:ascii="Times New Roman" w:eastAsia="Calibri" w:hAnsi="Times New Roman"/>
          <w:i/>
          <w:iCs/>
          <w:sz w:val="28"/>
          <w:szCs w:val="28"/>
        </w:rPr>
      </w:pPr>
      <w:proofErr w:type="gramStart"/>
      <w:r w:rsidRPr="00133787">
        <w:rPr>
          <w:rFonts w:ascii="Times New Roman" w:eastAsia="Calibri" w:hAnsi="Times New Roman"/>
          <w:sz w:val="28"/>
          <w:szCs w:val="28"/>
        </w:rPr>
        <w:t xml:space="preserve">Согласно Областному трехстороннему соглашению между Курганским областным союзом организаций профсоюзов «Федерация профсоюзов Курганской области», Правительством Курганской области и Курганским региональным объединением работодателей «Союз промышленников и предпринимателей» на 2020 - 2022 годы </w:t>
      </w:r>
      <w:r w:rsidRPr="00133787">
        <w:rPr>
          <w:rFonts w:ascii="Times New Roman" w:eastAsia="Calibri" w:hAnsi="Times New Roman"/>
          <w:i/>
          <w:iCs/>
          <w:sz w:val="28"/>
          <w:szCs w:val="28"/>
        </w:rPr>
        <w:t>Правительство в пределах своих полномочий обязуется обеспечивать</w:t>
      </w:r>
      <w:r>
        <w:rPr>
          <w:rFonts w:ascii="Times New Roman" w:eastAsia="Calibri" w:hAnsi="Times New Roman"/>
          <w:i/>
          <w:iCs/>
          <w:sz w:val="28"/>
          <w:szCs w:val="28"/>
        </w:rPr>
        <w:t xml:space="preserve"> с</w:t>
      </w:r>
      <w:r w:rsidRPr="00133787">
        <w:rPr>
          <w:rFonts w:ascii="Times New Roman" w:eastAsia="Calibri" w:hAnsi="Times New Roman"/>
          <w:i/>
          <w:iCs/>
          <w:sz w:val="28"/>
          <w:szCs w:val="28"/>
        </w:rPr>
        <w:t>одейств</w:t>
      </w:r>
      <w:r>
        <w:rPr>
          <w:rFonts w:ascii="Times New Roman" w:eastAsia="Calibri" w:hAnsi="Times New Roman"/>
          <w:i/>
          <w:iCs/>
          <w:sz w:val="28"/>
          <w:szCs w:val="28"/>
        </w:rPr>
        <w:t>ие в</w:t>
      </w:r>
      <w:r w:rsidRPr="00133787">
        <w:rPr>
          <w:rFonts w:ascii="Times New Roman" w:eastAsia="Calibri" w:hAnsi="Times New Roman"/>
          <w:i/>
          <w:iCs/>
          <w:sz w:val="28"/>
          <w:szCs w:val="28"/>
        </w:rPr>
        <w:t xml:space="preserve"> реализации прав работников на участие в управлении организацией, в том </w:t>
      </w:r>
      <w:r w:rsidRPr="00133787">
        <w:rPr>
          <w:rFonts w:ascii="Times New Roman" w:eastAsia="Calibri" w:hAnsi="Times New Roman"/>
          <w:b/>
          <w:bCs/>
          <w:i/>
          <w:iCs/>
          <w:sz w:val="28"/>
          <w:szCs w:val="28"/>
        </w:rPr>
        <w:t>числе путем развития изобретательства и рационализаторства</w:t>
      </w:r>
      <w:r w:rsidRPr="00133787">
        <w:rPr>
          <w:rFonts w:ascii="Times New Roman" w:eastAsia="Calibri" w:hAnsi="Times New Roman"/>
          <w:i/>
          <w:iCs/>
          <w:sz w:val="28"/>
          <w:szCs w:val="28"/>
        </w:rPr>
        <w:t>, в соответствии с коллективными договорами</w:t>
      </w:r>
      <w:proofErr w:type="gramEnd"/>
      <w:r w:rsidRPr="00133787">
        <w:rPr>
          <w:rFonts w:ascii="Times New Roman" w:eastAsia="Calibri" w:hAnsi="Times New Roman"/>
          <w:i/>
          <w:iCs/>
          <w:sz w:val="28"/>
          <w:szCs w:val="28"/>
        </w:rPr>
        <w:t xml:space="preserve"> и соглашениями.</w:t>
      </w:r>
      <w:r>
        <w:rPr>
          <w:rFonts w:ascii="Times New Roman" w:eastAsia="Calibri" w:hAnsi="Times New Roman"/>
          <w:i/>
          <w:iCs/>
          <w:sz w:val="28"/>
          <w:szCs w:val="28"/>
        </w:rPr>
        <w:t xml:space="preserve"> </w:t>
      </w:r>
      <w:r w:rsidRPr="0074772B">
        <w:rPr>
          <w:rFonts w:ascii="Times New Roman" w:eastAsia="Calibri" w:hAnsi="Times New Roman"/>
          <w:i/>
          <w:iCs/>
          <w:sz w:val="28"/>
          <w:szCs w:val="28"/>
        </w:rPr>
        <w:t xml:space="preserve">Работодатели в пределах своих полномочий </w:t>
      </w:r>
      <w:r w:rsidRPr="00507856">
        <w:rPr>
          <w:rFonts w:ascii="Times New Roman" w:eastAsia="Calibri" w:hAnsi="Times New Roman" w:cs="Times New Roman"/>
          <w:i/>
          <w:iCs/>
          <w:sz w:val="28"/>
          <w:szCs w:val="28"/>
        </w:rPr>
        <w:t>обязуются</w:t>
      </w:r>
      <w:r>
        <w:rPr>
          <w:rFonts w:ascii="Times New Roman" w:eastAsia="Calibri" w:hAnsi="Times New Roman" w:cs="Times New Roman"/>
          <w:i/>
          <w:iCs/>
          <w:sz w:val="28"/>
          <w:szCs w:val="28"/>
        </w:rPr>
        <w:t xml:space="preserve"> со</w:t>
      </w:r>
      <w:r w:rsidRPr="00507856">
        <w:rPr>
          <w:rFonts w:ascii="Times New Roman" w:eastAsia="Calibri" w:hAnsi="Times New Roman" w:cs="Times New Roman"/>
          <w:i/>
          <w:iCs/>
          <w:sz w:val="28"/>
          <w:szCs w:val="28"/>
        </w:rPr>
        <w:t>действовать</w:t>
      </w:r>
      <w:r w:rsidRPr="0074772B">
        <w:rPr>
          <w:rFonts w:ascii="Times New Roman" w:eastAsia="Calibri" w:hAnsi="Times New Roman"/>
          <w:i/>
          <w:iCs/>
          <w:sz w:val="28"/>
          <w:szCs w:val="28"/>
        </w:rPr>
        <w:t xml:space="preserve"> </w:t>
      </w:r>
      <w:r w:rsidRPr="0074772B">
        <w:rPr>
          <w:rFonts w:ascii="Times New Roman" w:eastAsia="Calibri" w:hAnsi="Times New Roman"/>
          <w:b/>
          <w:bCs/>
          <w:i/>
          <w:iCs/>
          <w:sz w:val="28"/>
          <w:szCs w:val="28"/>
        </w:rPr>
        <w:t>реальному участию</w:t>
      </w:r>
      <w:r w:rsidRPr="0074772B">
        <w:rPr>
          <w:rFonts w:ascii="Times New Roman" w:eastAsia="Calibri" w:hAnsi="Times New Roman"/>
          <w:i/>
          <w:iCs/>
          <w:sz w:val="28"/>
          <w:szCs w:val="28"/>
        </w:rPr>
        <w:t xml:space="preserve"> выборного органа профсоюзной организации в управлении организацией (предприятием) в соответствии с коллективными договорами и соглашениями.</w:t>
      </w:r>
    </w:p>
    <w:p w:rsidR="00AF72F7" w:rsidRDefault="00AF72F7" w:rsidP="00AF72F7">
      <w:pPr>
        <w:spacing w:after="0"/>
        <w:ind w:firstLine="709"/>
        <w:jc w:val="both"/>
        <w:rPr>
          <w:rFonts w:ascii="Times New Roman" w:eastAsia="Calibri" w:hAnsi="Times New Roman"/>
          <w:i/>
          <w:iCs/>
          <w:sz w:val="28"/>
          <w:szCs w:val="28"/>
        </w:rPr>
      </w:pPr>
      <w:r w:rsidRPr="00924D92">
        <w:rPr>
          <w:rFonts w:ascii="Times New Roman" w:eastAsia="Calibri" w:hAnsi="Times New Roman"/>
          <w:sz w:val="28"/>
          <w:szCs w:val="28"/>
        </w:rPr>
        <w:t>Соглашение</w:t>
      </w:r>
      <w:r>
        <w:rPr>
          <w:rFonts w:ascii="Times New Roman" w:eastAsia="Calibri" w:hAnsi="Times New Roman"/>
          <w:sz w:val="28"/>
          <w:szCs w:val="28"/>
        </w:rPr>
        <w:t>м</w:t>
      </w:r>
      <w:r w:rsidRPr="00924D92">
        <w:rPr>
          <w:rFonts w:ascii="Times New Roman" w:eastAsia="Calibri" w:hAnsi="Times New Roman"/>
          <w:sz w:val="28"/>
          <w:szCs w:val="28"/>
        </w:rPr>
        <w:t xml:space="preserve"> между профсоюзами, работодателями и Правительством Приморского края о регулировании социально-трудовых отношений на 2020-2022 годы</w:t>
      </w:r>
      <w:r>
        <w:rPr>
          <w:rFonts w:ascii="Times New Roman" w:eastAsia="Calibri" w:hAnsi="Times New Roman"/>
          <w:sz w:val="28"/>
          <w:szCs w:val="28"/>
        </w:rPr>
        <w:t xml:space="preserve"> </w:t>
      </w:r>
      <w:r w:rsidRPr="009260EB">
        <w:rPr>
          <w:rFonts w:ascii="Times New Roman" w:eastAsia="Calibri" w:hAnsi="Times New Roman"/>
          <w:i/>
          <w:sz w:val="28"/>
          <w:szCs w:val="28"/>
        </w:rPr>
        <w:t>р</w:t>
      </w:r>
      <w:r>
        <w:rPr>
          <w:rFonts w:ascii="Times New Roman" w:eastAsia="Calibri" w:hAnsi="Times New Roman"/>
          <w:i/>
          <w:iCs/>
          <w:sz w:val="28"/>
          <w:szCs w:val="28"/>
        </w:rPr>
        <w:t>аботодатели п</w:t>
      </w:r>
      <w:r w:rsidRPr="00924D92">
        <w:rPr>
          <w:rFonts w:ascii="Times New Roman" w:eastAsia="Calibri" w:hAnsi="Times New Roman"/>
          <w:i/>
          <w:iCs/>
          <w:sz w:val="28"/>
          <w:szCs w:val="28"/>
        </w:rPr>
        <w:t xml:space="preserve">редусматривают </w:t>
      </w:r>
      <w:r w:rsidRPr="00326AC9">
        <w:rPr>
          <w:rFonts w:ascii="Times New Roman" w:eastAsia="Calibri" w:hAnsi="Times New Roman"/>
          <w:b/>
          <w:i/>
          <w:iCs/>
          <w:sz w:val="28"/>
          <w:szCs w:val="28"/>
        </w:rPr>
        <w:t>в коллективных договорах</w:t>
      </w:r>
      <w:r w:rsidRPr="00924D92">
        <w:rPr>
          <w:rFonts w:ascii="Times New Roman" w:eastAsia="Calibri" w:hAnsi="Times New Roman"/>
          <w:i/>
          <w:iCs/>
          <w:sz w:val="28"/>
          <w:szCs w:val="28"/>
        </w:rPr>
        <w:t xml:space="preserve"> </w:t>
      </w:r>
      <w:r w:rsidRPr="00924D92">
        <w:rPr>
          <w:rFonts w:ascii="Times New Roman" w:eastAsia="Calibri" w:hAnsi="Times New Roman"/>
          <w:b/>
          <w:bCs/>
          <w:i/>
          <w:iCs/>
          <w:sz w:val="28"/>
          <w:szCs w:val="28"/>
        </w:rPr>
        <w:t>формы участия</w:t>
      </w:r>
      <w:r w:rsidRPr="00924D92">
        <w:rPr>
          <w:rFonts w:ascii="Times New Roman" w:eastAsia="Calibri" w:hAnsi="Times New Roman"/>
          <w:i/>
          <w:iCs/>
          <w:sz w:val="28"/>
          <w:szCs w:val="28"/>
        </w:rPr>
        <w:t xml:space="preserve"> работников в управлении организацией.</w:t>
      </w:r>
    </w:p>
    <w:p w:rsidR="00AF72F7" w:rsidRDefault="00AF72F7" w:rsidP="00AF72F7">
      <w:pPr>
        <w:spacing w:after="0"/>
        <w:ind w:firstLine="709"/>
        <w:jc w:val="both"/>
        <w:rPr>
          <w:rFonts w:ascii="Times New Roman" w:eastAsia="Calibri" w:hAnsi="Times New Roman"/>
          <w:i/>
          <w:iCs/>
          <w:sz w:val="28"/>
          <w:szCs w:val="28"/>
        </w:rPr>
      </w:pPr>
      <w:proofErr w:type="gramStart"/>
      <w:r w:rsidRPr="00326AC9">
        <w:rPr>
          <w:rFonts w:ascii="Times New Roman" w:eastAsia="Calibri" w:hAnsi="Times New Roman"/>
          <w:sz w:val="28"/>
          <w:szCs w:val="28"/>
        </w:rPr>
        <w:lastRenderedPageBreak/>
        <w:t xml:space="preserve">В соответствии с соглашением между Союзом "Хабаровское краевое объединение организаций профсоюзов", Региональным объединением работодателей "Союз работодателей Хабаровского края" и Правительством Хабаровского края на 2020 – 2022 годы </w:t>
      </w:r>
      <w:r w:rsidRPr="00326AC9">
        <w:rPr>
          <w:rFonts w:ascii="Times New Roman" w:eastAsia="Calibri" w:hAnsi="Times New Roman"/>
          <w:i/>
          <w:iCs/>
          <w:sz w:val="28"/>
          <w:szCs w:val="28"/>
        </w:rPr>
        <w:t xml:space="preserve">работодатели </w:t>
      </w:r>
      <w:r w:rsidRPr="00326AC9">
        <w:rPr>
          <w:rFonts w:ascii="Times New Roman" w:eastAsia="Calibri" w:hAnsi="Times New Roman"/>
          <w:b/>
          <w:i/>
          <w:iCs/>
          <w:sz w:val="28"/>
          <w:szCs w:val="28"/>
        </w:rPr>
        <w:t>определяют в локальных нормативных актах</w:t>
      </w:r>
      <w:r w:rsidRPr="00326AC9">
        <w:rPr>
          <w:rFonts w:ascii="Times New Roman" w:eastAsia="Calibri" w:hAnsi="Times New Roman"/>
          <w:i/>
          <w:iCs/>
          <w:sz w:val="28"/>
          <w:szCs w:val="28"/>
        </w:rPr>
        <w:t xml:space="preserve"> или коллективных договорах </w:t>
      </w:r>
      <w:r w:rsidRPr="00326AC9">
        <w:rPr>
          <w:rFonts w:ascii="Times New Roman" w:eastAsia="Calibri" w:hAnsi="Times New Roman"/>
          <w:b/>
          <w:i/>
          <w:iCs/>
          <w:sz w:val="28"/>
          <w:szCs w:val="28"/>
        </w:rPr>
        <w:t>форму участия представителей работников</w:t>
      </w:r>
      <w:r w:rsidRPr="00326AC9">
        <w:rPr>
          <w:rFonts w:ascii="Times New Roman" w:eastAsia="Calibri" w:hAnsi="Times New Roman"/>
          <w:i/>
          <w:iCs/>
          <w:sz w:val="28"/>
          <w:szCs w:val="28"/>
        </w:rPr>
        <w:t xml:space="preserve"> в управлении организацией, привлекают в рамках действующего законодательства в коллегиальные органы управления организациями всех форм собственности полномочных представителей профсоюзной организации или</w:t>
      </w:r>
      <w:proofErr w:type="gramEnd"/>
      <w:r w:rsidRPr="00326AC9">
        <w:rPr>
          <w:rFonts w:ascii="Times New Roman" w:eastAsia="Calibri" w:hAnsi="Times New Roman"/>
          <w:i/>
          <w:iCs/>
          <w:sz w:val="28"/>
          <w:szCs w:val="28"/>
        </w:rPr>
        <w:t xml:space="preserve"> представителей работников организации.</w:t>
      </w:r>
    </w:p>
    <w:p w:rsidR="00AF72F7" w:rsidRDefault="00AF72F7" w:rsidP="00AF72F7">
      <w:pPr>
        <w:spacing w:after="0"/>
        <w:ind w:firstLine="709"/>
        <w:jc w:val="both"/>
        <w:rPr>
          <w:rFonts w:ascii="Times New Roman" w:eastAsia="Calibri" w:hAnsi="Times New Roman"/>
          <w:i/>
          <w:iCs/>
          <w:sz w:val="28"/>
          <w:szCs w:val="28"/>
        </w:rPr>
      </w:pPr>
    </w:p>
    <w:p w:rsidR="00AF72F7" w:rsidRDefault="00AF72F7" w:rsidP="00AF72F7">
      <w:pPr>
        <w:spacing w:after="0"/>
        <w:ind w:firstLine="709"/>
        <w:jc w:val="both"/>
        <w:rPr>
          <w:rFonts w:ascii="Times New Roman" w:eastAsia="Calibri" w:hAnsi="Times New Roman"/>
          <w:b/>
          <w:bCs/>
          <w:sz w:val="28"/>
          <w:szCs w:val="28"/>
        </w:rPr>
      </w:pPr>
      <w:r w:rsidRPr="00E02164">
        <w:rPr>
          <w:rFonts w:ascii="Times New Roman" w:eastAsia="Calibri" w:hAnsi="Times New Roman"/>
          <w:b/>
          <w:bCs/>
          <w:sz w:val="28"/>
          <w:szCs w:val="28"/>
        </w:rPr>
        <w:t xml:space="preserve">3. </w:t>
      </w:r>
      <w:r>
        <w:rPr>
          <w:rFonts w:ascii="Times New Roman" w:eastAsia="Calibri" w:hAnsi="Times New Roman"/>
          <w:b/>
          <w:bCs/>
          <w:sz w:val="28"/>
          <w:szCs w:val="28"/>
        </w:rPr>
        <w:t>У</w:t>
      </w:r>
      <w:r w:rsidRPr="00E02164">
        <w:rPr>
          <w:rFonts w:ascii="Times New Roman" w:eastAsia="Calibri" w:hAnsi="Times New Roman"/>
          <w:b/>
          <w:bCs/>
          <w:sz w:val="28"/>
          <w:szCs w:val="28"/>
        </w:rPr>
        <w:t>становление индикаторов выполнения обязательств соглашений и коллективных договоров, подведение итогов их выполнения на основании достижения таких индикаторов</w:t>
      </w:r>
      <w:r>
        <w:rPr>
          <w:rFonts w:ascii="Times New Roman" w:eastAsia="Calibri" w:hAnsi="Times New Roman"/>
          <w:b/>
          <w:bCs/>
          <w:sz w:val="28"/>
          <w:szCs w:val="28"/>
        </w:rPr>
        <w:t xml:space="preserve">. </w:t>
      </w:r>
    </w:p>
    <w:p w:rsidR="00AF72F7" w:rsidRPr="00C7718F" w:rsidRDefault="00AF72F7" w:rsidP="00AF72F7">
      <w:pPr>
        <w:pStyle w:val="ab"/>
        <w:spacing w:after="0" w:line="276" w:lineRule="auto"/>
        <w:ind w:firstLine="709"/>
        <w:jc w:val="both"/>
        <w:rPr>
          <w:sz w:val="28"/>
          <w:szCs w:val="28"/>
          <w:lang w:val="ru-RU"/>
        </w:rPr>
      </w:pPr>
      <w:r w:rsidRPr="00C7718F">
        <w:rPr>
          <w:rFonts w:eastAsia="Calibri"/>
          <w:bCs/>
          <w:sz w:val="28"/>
          <w:szCs w:val="28"/>
          <w:lang w:val="ru-RU"/>
        </w:rPr>
        <w:t xml:space="preserve">Во многих соглашениях основными индикаторами выполнения региональных соглашений приняты </w:t>
      </w:r>
      <w:r w:rsidRPr="00C7718F">
        <w:rPr>
          <w:sz w:val="28"/>
          <w:szCs w:val="28"/>
          <w:lang w:val="ru-RU"/>
        </w:rPr>
        <w:t>социально-экономические показатели мониторинга качества и уровня жизни населения, по которым подводятся итоги выполнения обязательств. Традиционно они оформляются в виде приложений к региональному соглашению. В 2020 году перечень основных социально-экономических показателей как индикаторов выполнения регионального соглашения использовали Амурская, Оренбургская области, Хабаровский край, Республики Татарстан, Карачаево-Черкесия и Саха (Якутия).</w:t>
      </w:r>
    </w:p>
    <w:p w:rsidR="00AF72F7" w:rsidRPr="00326AC9" w:rsidRDefault="00AF72F7" w:rsidP="00AF72F7">
      <w:pPr>
        <w:pStyle w:val="ab"/>
        <w:tabs>
          <w:tab w:val="left" w:pos="1013"/>
        </w:tabs>
        <w:spacing w:after="0" w:line="276" w:lineRule="auto"/>
        <w:ind w:firstLine="1015"/>
        <w:jc w:val="both"/>
        <w:rPr>
          <w:rFonts w:ascii="Times New Roman" w:hAnsi="Times New Roman" w:cs="Times New Roman"/>
          <w:sz w:val="28"/>
          <w:szCs w:val="28"/>
          <w:lang w:val="ru-RU"/>
        </w:rPr>
      </w:pPr>
      <w:r>
        <w:rPr>
          <w:sz w:val="28"/>
          <w:szCs w:val="28"/>
          <w:lang w:val="ru-RU"/>
        </w:rPr>
        <w:t>Н</w:t>
      </w:r>
      <w:r w:rsidRPr="00C7718F">
        <w:rPr>
          <w:sz w:val="28"/>
          <w:szCs w:val="28"/>
          <w:lang w:val="ru-RU"/>
        </w:rPr>
        <w:t>апример, в Республике Алтай по каждому направлению в региональном соглашении сформированы к</w:t>
      </w:r>
      <w:r w:rsidRPr="00C7718F">
        <w:rPr>
          <w:bCs/>
          <w:sz w:val="28"/>
          <w:szCs w:val="28"/>
          <w:lang w:val="ru-RU"/>
        </w:rPr>
        <w:t xml:space="preserve">ритерии оценки выполнения положений подраздела. </w:t>
      </w:r>
      <w:r w:rsidRPr="00326AC9">
        <w:rPr>
          <w:bCs/>
          <w:sz w:val="28"/>
          <w:szCs w:val="28"/>
          <w:lang w:val="ru-RU"/>
        </w:rPr>
        <w:t xml:space="preserve">Так, в </w:t>
      </w:r>
      <w:r>
        <w:rPr>
          <w:bCs/>
          <w:sz w:val="28"/>
          <w:szCs w:val="28"/>
          <w:lang w:val="ru-RU"/>
        </w:rPr>
        <w:t xml:space="preserve">подразделе </w:t>
      </w:r>
      <w:r w:rsidRPr="00326AC9">
        <w:rPr>
          <w:rFonts w:ascii="Times New Roman" w:hAnsi="Times New Roman" w:cs="Times New Roman"/>
          <w:sz w:val="28"/>
          <w:szCs w:val="28"/>
          <w:lang w:val="ru-RU"/>
        </w:rPr>
        <w:t>развития системы социального партнерства и координации действий сторон</w:t>
      </w:r>
      <w:r>
        <w:rPr>
          <w:rFonts w:ascii="Times New Roman" w:hAnsi="Times New Roman" w:cs="Times New Roman"/>
          <w:sz w:val="28"/>
          <w:szCs w:val="28"/>
          <w:lang w:val="ru-RU"/>
        </w:rPr>
        <w:t xml:space="preserve"> предлагаются следующие критерии</w:t>
      </w:r>
      <w:r w:rsidRPr="00326AC9">
        <w:rPr>
          <w:rFonts w:ascii="Times New Roman" w:hAnsi="Times New Roman" w:cs="Times New Roman"/>
          <w:sz w:val="28"/>
          <w:szCs w:val="28"/>
          <w:lang w:val="ru-RU"/>
        </w:rPr>
        <w:t>:</w:t>
      </w:r>
    </w:p>
    <w:p w:rsidR="00AF72F7" w:rsidRPr="001F70FD" w:rsidRDefault="00AF72F7" w:rsidP="00AF72F7">
      <w:pPr>
        <w:pStyle w:val="ad"/>
        <w:numPr>
          <w:ilvl w:val="0"/>
          <w:numId w:val="34"/>
        </w:numPr>
        <w:spacing w:line="276" w:lineRule="auto"/>
        <w:ind w:left="0" w:firstLine="709"/>
        <w:jc w:val="both"/>
        <w:rPr>
          <w:sz w:val="28"/>
          <w:szCs w:val="28"/>
        </w:rPr>
      </w:pPr>
      <w:r w:rsidRPr="001F70FD">
        <w:rPr>
          <w:sz w:val="28"/>
          <w:szCs w:val="28"/>
        </w:rPr>
        <w:t xml:space="preserve">доля </w:t>
      </w:r>
      <w:r w:rsidRPr="001F70FD">
        <w:rPr>
          <w:b/>
          <w:bCs/>
          <w:sz w:val="28"/>
          <w:szCs w:val="28"/>
        </w:rPr>
        <w:t>работников, охваченных коллективными</w:t>
      </w:r>
      <w:r w:rsidRPr="001F70FD">
        <w:rPr>
          <w:sz w:val="28"/>
          <w:szCs w:val="28"/>
        </w:rPr>
        <w:t xml:space="preserve"> договорами и соглашениями, в общей численности, работающих в организациях Республики Алтай, в % (2020 год - 72,3 %; 2021 год - 72,7 %; 2022 год - 73 %);</w:t>
      </w:r>
    </w:p>
    <w:p w:rsidR="00AF72F7" w:rsidRPr="001F70FD" w:rsidRDefault="00AF72F7" w:rsidP="00AF72F7">
      <w:pPr>
        <w:pStyle w:val="ad"/>
        <w:numPr>
          <w:ilvl w:val="0"/>
          <w:numId w:val="34"/>
        </w:numPr>
        <w:spacing w:line="276" w:lineRule="auto"/>
        <w:ind w:left="0" w:firstLine="709"/>
        <w:jc w:val="both"/>
        <w:rPr>
          <w:sz w:val="28"/>
          <w:szCs w:val="28"/>
        </w:rPr>
      </w:pPr>
      <w:r w:rsidRPr="001F70FD">
        <w:rPr>
          <w:b/>
          <w:bCs/>
          <w:sz w:val="28"/>
          <w:szCs w:val="28"/>
        </w:rPr>
        <w:t>количество участников республиканских и всероссийских конкурсов</w:t>
      </w:r>
      <w:r w:rsidRPr="001F70FD">
        <w:rPr>
          <w:sz w:val="28"/>
          <w:szCs w:val="28"/>
        </w:rPr>
        <w:t xml:space="preserve"> социальной эффективности и профессионального мастерства (2020 год - 30 чел., 2021 год - 33 чел., 2022 год - 35 чел.);</w:t>
      </w:r>
    </w:p>
    <w:p w:rsidR="00AF72F7" w:rsidRPr="001F70FD" w:rsidRDefault="00AF72F7" w:rsidP="00AF72F7">
      <w:pPr>
        <w:pStyle w:val="ad"/>
        <w:numPr>
          <w:ilvl w:val="0"/>
          <w:numId w:val="34"/>
        </w:numPr>
        <w:spacing w:line="276" w:lineRule="auto"/>
        <w:ind w:left="0" w:firstLine="709"/>
        <w:jc w:val="both"/>
        <w:rPr>
          <w:sz w:val="28"/>
          <w:szCs w:val="28"/>
        </w:rPr>
      </w:pPr>
      <w:r w:rsidRPr="001F70FD">
        <w:rPr>
          <w:sz w:val="28"/>
          <w:szCs w:val="28"/>
        </w:rPr>
        <w:t xml:space="preserve">количество </w:t>
      </w:r>
      <w:r w:rsidRPr="001F70FD">
        <w:rPr>
          <w:b/>
          <w:bCs/>
          <w:sz w:val="28"/>
          <w:szCs w:val="28"/>
        </w:rPr>
        <w:t>созданных новых профсоюзных организаций</w:t>
      </w:r>
      <w:r w:rsidRPr="001F70FD">
        <w:rPr>
          <w:sz w:val="28"/>
          <w:szCs w:val="28"/>
        </w:rPr>
        <w:t xml:space="preserve"> (2020 год - 21 единиц, 2021 год - 22 единиц, 2022 год - 23 единиц);</w:t>
      </w:r>
    </w:p>
    <w:p w:rsidR="00AF72F7" w:rsidRPr="001F70FD" w:rsidRDefault="00AF72F7" w:rsidP="00AF72F7">
      <w:pPr>
        <w:pStyle w:val="ad"/>
        <w:numPr>
          <w:ilvl w:val="0"/>
          <w:numId w:val="34"/>
        </w:numPr>
        <w:spacing w:line="276" w:lineRule="auto"/>
        <w:ind w:left="0" w:firstLine="709"/>
        <w:jc w:val="both"/>
        <w:rPr>
          <w:sz w:val="28"/>
          <w:szCs w:val="28"/>
        </w:rPr>
      </w:pPr>
      <w:r w:rsidRPr="001F70FD">
        <w:rPr>
          <w:b/>
          <w:bCs/>
          <w:sz w:val="28"/>
          <w:szCs w:val="28"/>
        </w:rPr>
        <w:lastRenderedPageBreak/>
        <w:t>количество публикаций</w:t>
      </w:r>
      <w:r w:rsidRPr="001F70FD">
        <w:rPr>
          <w:sz w:val="28"/>
          <w:szCs w:val="28"/>
        </w:rPr>
        <w:t>, сюжетов в средствах массовой информации, сети Интернет по вопросам социального партнерства (2020 год - 15 единиц, 2021 год - 17 единиц, 2022 год - 20 единиц).</w:t>
      </w:r>
    </w:p>
    <w:p w:rsidR="00AF72F7" w:rsidRPr="00971216" w:rsidRDefault="00AF72F7" w:rsidP="00AF72F7">
      <w:pPr>
        <w:spacing w:after="0"/>
        <w:ind w:firstLine="709"/>
        <w:jc w:val="both"/>
        <w:rPr>
          <w:rFonts w:ascii="Times New Roman" w:eastAsia="Calibri" w:hAnsi="Times New Roman"/>
          <w:bCs/>
          <w:sz w:val="28"/>
          <w:szCs w:val="28"/>
        </w:rPr>
      </w:pPr>
    </w:p>
    <w:p w:rsidR="00AF72F7" w:rsidRDefault="00AF72F7" w:rsidP="00AF72F7">
      <w:pPr>
        <w:spacing w:after="0"/>
        <w:ind w:firstLine="709"/>
        <w:jc w:val="both"/>
        <w:rPr>
          <w:rFonts w:ascii="Times New Roman" w:eastAsia="Calibri" w:hAnsi="Times New Roman"/>
          <w:b/>
          <w:bCs/>
          <w:sz w:val="28"/>
          <w:szCs w:val="28"/>
        </w:rPr>
      </w:pPr>
      <w:r w:rsidRPr="00E02164">
        <w:rPr>
          <w:rFonts w:ascii="Times New Roman" w:eastAsia="Calibri" w:hAnsi="Times New Roman"/>
          <w:b/>
          <w:bCs/>
          <w:sz w:val="28"/>
          <w:szCs w:val="28"/>
        </w:rPr>
        <w:t xml:space="preserve">4. </w:t>
      </w:r>
      <w:r>
        <w:rPr>
          <w:rFonts w:ascii="Times New Roman" w:eastAsia="Calibri" w:hAnsi="Times New Roman"/>
          <w:b/>
          <w:bCs/>
          <w:sz w:val="28"/>
          <w:szCs w:val="28"/>
        </w:rPr>
        <w:t>О</w:t>
      </w:r>
      <w:r w:rsidRPr="00E02164">
        <w:rPr>
          <w:rFonts w:ascii="Times New Roman" w:eastAsia="Calibri" w:hAnsi="Times New Roman"/>
          <w:b/>
          <w:bCs/>
          <w:sz w:val="28"/>
          <w:szCs w:val="28"/>
        </w:rPr>
        <w:t>бучение представителей сторон социального партнерства по вопросам регулирования социально-трудовых отношений за счет средств государства и работодателей</w:t>
      </w:r>
      <w:r>
        <w:rPr>
          <w:rFonts w:ascii="Times New Roman" w:eastAsia="Calibri" w:hAnsi="Times New Roman"/>
          <w:b/>
          <w:bCs/>
          <w:sz w:val="28"/>
          <w:szCs w:val="28"/>
        </w:rPr>
        <w:t>.</w:t>
      </w:r>
    </w:p>
    <w:p w:rsidR="00AF72F7" w:rsidRPr="001858D2" w:rsidRDefault="00AF72F7" w:rsidP="00AF72F7">
      <w:pPr>
        <w:spacing w:after="0"/>
        <w:ind w:firstLine="709"/>
        <w:jc w:val="both"/>
        <w:rPr>
          <w:rFonts w:ascii="Times New Roman" w:eastAsia="Calibri" w:hAnsi="Times New Roman"/>
          <w:bCs/>
          <w:sz w:val="28"/>
          <w:szCs w:val="28"/>
        </w:rPr>
      </w:pPr>
      <w:r w:rsidRPr="001858D2">
        <w:rPr>
          <w:rFonts w:ascii="Times New Roman" w:eastAsia="Calibri" w:hAnsi="Times New Roman"/>
          <w:bCs/>
          <w:sz w:val="28"/>
          <w:szCs w:val="28"/>
        </w:rPr>
        <w:t xml:space="preserve">Данная тема отражена в 11 </w:t>
      </w:r>
      <w:r>
        <w:rPr>
          <w:rFonts w:ascii="Times New Roman" w:eastAsia="Calibri" w:hAnsi="Times New Roman"/>
          <w:bCs/>
          <w:sz w:val="28"/>
          <w:szCs w:val="28"/>
        </w:rPr>
        <w:t xml:space="preserve">региональных трехсторонних соглашениях отчетного года. При этом обязательства работодателей или администрации по реализации обучения, в том числе за счет средств государства и работодателей содержатся в двух соглашениях. </w:t>
      </w:r>
    </w:p>
    <w:p w:rsidR="00AF72F7" w:rsidRPr="00B535B7" w:rsidRDefault="00AF72F7" w:rsidP="00AF72F7">
      <w:pPr>
        <w:spacing w:after="0"/>
        <w:ind w:firstLine="709"/>
        <w:jc w:val="both"/>
        <w:rPr>
          <w:rFonts w:ascii="Times New Roman" w:eastAsia="Calibri" w:hAnsi="Times New Roman"/>
          <w:b/>
          <w:i/>
          <w:sz w:val="28"/>
          <w:szCs w:val="28"/>
        </w:rPr>
      </w:pPr>
      <w:r w:rsidRPr="001858D2">
        <w:rPr>
          <w:rFonts w:ascii="Times New Roman" w:eastAsia="Calibri" w:hAnsi="Times New Roman"/>
          <w:bCs/>
          <w:sz w:val="28"/>
          <w:szCs w:val="28"/>
        </w:rPr>
        <w:t xml:space="preserve">Например, в Оренбургской области </w:t>
      </w:r>
      <w:r w:rsidRPr="001858D2">
        <w:rPr>
          <w:rFonts w:ascii="Times New Roman" w:eastAsia="Calibri" w:hAnsi="Times New Roman"/>
          <w:bCs/>
          <w:i/>
          <w:sz w:val="28"/>
          <w:szCs w:val="28"/>
          <w:u w:val="single"/>
        </w:rPr>
        <w:t>р</w:t>
      </w:r>
      <w:r w:rsidRPr="00B535B7">
        <w:rPr>
          <w:rFonts w:ascii="Times New Roman" w:eastAsia="Calibri" w:hAnsi="Times New Roman"/>
          <w:i/>
          <w:sz w:val="28"/>
          <w:szCs w:val="28"/>
          <w:u w:val="single"/>
        </w:rPr>
        <w:t>аботодатели</w:t>
      </w:r>
      <w:r w:rsidRPr="00B535B7">
        <w:rPr>
          <w:rFonts w:ascii="Times New Roman" w:eastAsia="Calibri" w:hAnsi="Times New Roman"/>
          <w:i/>
          <w:sz w:val="28"/>
          <w:szCs w:val="28"/>
        </w:rPr>
        <w:t xml:space="preserve"> осуществляют обучение представителей социального партнерства основам организации взаимодействия, формам и методам договорного регулирования социально-трудовых отношений. </w:t>
      </w:r>
      <w:r w:rsidRPr="00B535B7">
        <w:rPr>
          <w:rFonts w:ascii="Times New Roman" w:eastAsia="Calibri" w:hAnsi="Times New Roman"/>
          <w:i/>
          <w:sz w:val="28"/>
          <w:szCs w:val="28"/>
          <w:u w:val="single"/>
        </w:rPr>
        <w:t>Профсоюзы</w:t>
      </w:r>
      <w:r w:rsidRPr="00B535B7">
        <w:rPr>
          <w:rFonts w:ascii="Times New Roman" w:eastAsia="Calibri" w:hAnsi="Times New Roman"/>
          <w:i/>
          <w:sz w:val="28"/>
          <w:szCs w:val="28"/>
        </w:rPr>
        <w:t xml:space="preserve"> организуют семинары, конференции, обучение профсоюзного актива, руководителей профсоюзных организаций и работодателей по вопросам социального партнерства в сфере труда и трудового законодательства, используя возможности учебного центра профсоюзов, проведение выездных семинаров-совещаний с представителями сторон социального партнерства в муниципальных образованиях Оренбургской области. </w:t>
      </w:r>
      <w:r w:rsidRPr="00B535B7">
        <w:rPr>
          <w:rFonts w:ascii="Times New Roman" w:eastAsia="Calibri" w:hAnsi="Times New Roman"/>
          <w:i/>
          <w:sz w:val="28"/>
          <w:szCs w:val="28"/>
          <w:u w:val="single"/>
        </w:rPr>
        <w:t>Стороны совместно о</w:t>
      </w:r>
      <w:r w:rsidRPr="00B535B7">
        <w:rPr>
          <w:rFonts w:ascii="Times New Roman" w:eastAsia="Calibri" w:hAnsi="Times New Roman"/>
          <w:i/>
          <w:sz w:val="28"/>
          <w:szCs w:val="28"/>
        </w:rPr>
        <w:t xml:space="preserve">рганизовывают и проводят обучение представителей социальных партнеров-работодателей, специалистов, профсоюзных работников по вопросам правового регулирования трудовых отношений, охраны труда, заключения коллективных договоров и соглашений </w:t>
      </w:r>
      <w:r w:rsidRPr="00B535B7">
        <w:rPr>
          <w:rFonts w:ascii="Times New Roman" w:eastAsia="Calibri" w:hAnsi="Times New Roman"/>
          <w:b/>
          <w:i/>
          <w:sz w:val="28"/>
          <w:szCs w:val="28"/>
        </w:rPr>
        <w:t>на средства социальных партнеров.</w:t>
      </w:r>
    </w:p>
    <w:p w:rsidR="00AF72F7" w:rsidRDefault="00AF72F7" w:rsidP="00AF72F7">
      <w:pPr>
        <w:spacing w:after="0"/>
        <w:ind w:firstLine="709"/>
        <w:jc w:val="both"/>
        <w:rPr>
          <w:rFonts w:ascii="Times New Roman" w:eastAsia="Calibri" w:hAnsi="Times New Roman"/>
          <w:sz w:val="28"/>
          <w:szCs w:val="28"/>
        </w:rPr>
      </w:pPr>
      <w:r w:rsidRPr="001858D2">
        <w:rPr>
          <w:rFonts w:ascii="Times New Roman" w:eastAsia="Calibri" w:hAnsi="Times New Roman"/>
          <w:sz w:val="28"/>
          <w:szCs w:val="28"/>
        </w:rPr>
        <w:t>В Республике Татарстан</w:t>
      </w:r>
      <w:r>
        <w:rPr>
          <w:rFonts w:ascii="Times New Roman" w:eastAsia="Calibri" w:hAnsi="Times New Roman"/>
          <w:sz w:val="28"/>
          <w:szCs w:val="28"/>
        </w:rPr>
        <w:t xml:space="preserve"> </w:t>
      </w:r>
      <w:r w:rsidRPr="004617C2">
        <w:rPr>
          <w:rFonts w:ascii="Times New Roman" w:eastAsia="Calibri" w:hAnsi="Times New Roman"/>
          <w:i/>
          <w:sz w:val="28"/>
          <w:szCs w:val="28"/>
          <w:u w:val="single"/>
        </w:rPr>
        <w:t>стороны совместно</w:t>
      </w:r>
      <w:r w:rsidRPr="00B535B7">
        <w:rPr>
          <w:rFonts w:ascii="Times New Roman" w:eastAsia="Calibri" w:hAnsi="Times New Roman"/>
          <w:i/>
          <w:sz w:val="28"/>
          <w:szCs w:val="28"/>
        </w:rPr>
        <w:t xml:space="preserve"> организуют обучение членов профсоюзов по вопросам социального партнерства на отраслевом и территориальном уровнях, в том числе на базе Учебно-исследовательского центра профсоюзов и школ профсоюзного актива. </w:t>
      </w:r>
      <w:r w:rsidRPr="00B535B7">
        <w:rPr>
          <w:rFonts w:ascii="Times New Roman" w:eastAsia="Calibri" w:hAnsi="Times New Roman"/>
          <w:i/>
          <w:sz w:val="28"/>
          <w:szCs w:val="28"/>
          <w:u w:val="single"/>
        </w:rPr>
        <w:t>Профсоюзы</w:t>
      </w:r>
      <w:r w:rsidRPr="00B535B7">
        <w:rPr>
          <w:rFonts w:ascii="Times New Roman" w:eastAsia="Calibri" w:hAnsi="Times New Roman"/>
          <w:i/>
          <w:sz w:val="28"/>
          <w:szCs w:val="28"/>
        </w:rPr>
        <w:t xml:space="preserve"> организуют </w:t>
      </w:r>
      <w:r w:rsidRPr="001858D2">
        <w:rPr>
          <w:rFonts w:ascii="Times New Roman" w:eastAsia="Calibri" w:hAnsi="Times New Roman"/>
          <w:b/>
          <w:i/>
          <w:sz w:val="28"/>
          <w:szCs w:val="28"/>
        </w:rPr>
        <w:t>на договорной основе</w:t>
      </w:r>
      <w:r w:rsidRPr="00B535B7">
        <w:rPr>
          <w:rFonts w:ascii="Times New Roman" w:eastAsia="Calibri" w:hAnsi="Times New Roman"/>
          <w:i/>
          <w:sz w:val="28"/>
          <w:szCs w:val="28"/>
        </w:rPr>
        <w:t xml:space="preserve"> обучение представителей социальных партнеров по вопросам регулирования социально-трудовых отношений</w:t>
      </w:r>
      <w:r w:rsidRPr="006E2C74">
        <w:rPr>
          <w:rFonts w:ascii="Times New Roman" w:eastAsia="Calibri" w:hAnsi="Times New Roman"/>
          <w:sz w:val="28"/>
          <w:szCs w:val="28"/>
        </w:rPr>
        <w:t>.</w:t>
      </w:r>
    </w:p>
    <w:p w:rsidR="00AF72F7" w:rsidRPr="00127B8B" w:rsidRDefault="00AF72F7" w:rsidP="00AF72F7">
      <w:pPr>
        <w:spacing w:after="0"/>
        <w:ind w:firstLine="709"/>
        <w:jc w:val="both"/>
        <w:rPr>
          <w:rFonts w:ascii="Times New Roman" w:eastAsia="Calibri" w:hAnsi="Times New Roman"/>
          <w:sz w:val="28"/>
          <w:szCs w:val="28"/>
        </w:rPr>
      </w:pPr>
      <w:r>
        <w:rPr>
          <w:rFonts w:ascii="Times New Roman" w:eastAsia="Calibri" w:hAnsi="Times New Roman"/>
          <w:sz w:val="28"/>
          <w:szCs w:val="28"/>
        </w:rPr>
        <w:t xml:space="preserve">В трехсторонних соглашениях Тульской, Владимирской, Амурской, Челябинской областей </w:t>
      </w:r>
      <w:r w:rsidRPr="00127B8B">
        <w:rPr>
          <w:rFonts w:ascii="Times New Roman" w:eastAsia="Calibri" w:hAnsi="Times New Roman"/>
          <w:sz w:val="28"/>
          <w:szCs w:val="28"/>
          <w:u w:val="single"/>
        </w:rPr>
        <w:t>с</w:t>
      </w:r>
      <w:r w:rsidRPr="00127B8B">
        <w:rPr>
          <w:rFonts w:ascii="Times New Roman" w:eastAsia="Calibri" w:hAnsi="Times New Roman"/>
          <w:i/>
          <w:sz w:val="28"/>
          <w:szCs w:val="28"/>
          <w:u w:val="single"/>
        </w:rPr>
        <w:t>тороны</w:t>
      </w:r>
      <w:r w:rsidRPr="0018605B">
        <w:rPr>
          <w:rFonts w:ascii="Times New Roman" w:eastAsia="Calibri" w:hAnsi="Times New Roman"/>
          <w:i/>
          <w:sz w:val="28"/>
          <w:szCs w:val="28"/>
        </w:rPr>
        <w:t xml:space="preserve"> </w:t>
      </w:r>
      <w:r w:rsidRPr="00127B8B">
        <w:rPr>
          <w:rFonts w:ascii="Times New Roman" w:eastAsia="Calibri" w:hAnsi="Times New Roman"/>
          <w:sz w:val="28"/>
          <w:szCs w:val="28"/>
        </w:rPr>
        <w:t xml:space="preserve">организуют обучение представителей </w:t>
      </w:r>
      <w:r>
        <w:rPr>
          <w:rFonts w:ascii="Times New Roman" w:eastAsia="Calibri" w:hAnsi="Times New Roman"/>
          <w:sz w:val="28"/>
          <w:szCs w:val="28"/>
        </w:rPr>
        <w:t>с</w:t>
      </w:r>
      <w:r w:rsidRPr="00127B8B">
        <w:rPr>
          <w:rFonts w:ascii="Times New Roman" w:eastAsia="Calibri" w:hAnsi="Times New Roman"/>
          <w:sz w:val="28"/>
          <w:szCs w:val="28"/>
        </w:rPr>
        <w:t>торон по вопросам договорного регулирования социально-трудовых отношений, практике заключения коллективных</w:t>
      </w:r>
      <w:r>
        <w:rPr>
          <w:rFonts w:ascii="Times New Roman" w:eastAsia="Calibri" w:hAnsi="Times New Roman"/>
          <w:sz w:val="28"/>
          <w:szCs w:val="28"/>
        </w:rPr>
        <w:t xml:space="preserve"> договоров, однако в них не оговорено финансирование обучения. </w:t>
      </w:r>
    </w:p>
    <w:p w:rsidR="00AF72F7" w:rsidRDefault="00AF72F7" w:rsidP="00AF72F7">
      <w:pPr>
        <w:spacing w:after="0"/>
        <w:ind w:firstLine="709"/>
        <w:jc w:val="both"/>
        <w:rPr>
          <w:rFonts w:ascii="Times New Roman" w:eastAsia="Calibri" w:hAnsi="Times New Roman"/>
          <w:i/>
          <w:sz w:val="28"/>
          <w:szCs w:val="28"/>
        </w:rPr>
      </w:pPr>
      <w:r>
        <w:rPr>
          <w:rFonts w:ascii="Times New Roman" w:eastAsia="Calibri" w:hAnsi="Times New Roman"/>
          <w:sz w:val="28"/>
          <w:szCs w:val="28"/>
        </w:rPr>
        <w:t>Например, в</w:t>
      </w:r>
      <w:r w:rsidRPr="001858D2">
        <w:rPr>
          <w:rFonts w:ascii="Times New Roman" w:eastAsia="Calibri" w:hAnsi="Times New Roman"/>
          <w:sz w:val="28"/>
          <w:szCs w:val="28"/>
        </w:rPr>
        <w:t xml:space="preserve"> Тульской области</w:t>
      </w:r>
      <w:r>
        <w:rPr>
          <w:rFonts w:ascii="Times New Roman" w:eastAsia="Calibri" w:hAnsi="Times New Roman"/>
          <w:sz w:val="28"/>
          <w:szCs w:val="28"/>
        </w:rPr>
        <w:t xml:space="preserve"> «</w:t>
      </w:r>
      <w:r w:rsidRPr="00ED3EA6">
        <w:rPr>
          <w:rFonts w:ascii="Times New Roman" w:eastAsia="Calibri" w:hAnsi="Times New Roman"/>
          <w:sz w:val="28"/>
          <w:szCs w:val="28"/>
          <w:u w:val="single"/>
        </w:rPr>
        <w:t>с</w:t>
      </w:r>
      <w:r w:rsidRPr="00ED3EA6">
        <w:rPr>
          <w:rFonts w:ascii="Times New Roman" w:eastAsia="Calibri" w:hAnsi="Times New Roman"/>
          <w:i/>
          <w:sz w:val="28"/>
          <w:szCs w:val="28"/>
          <w:u w:val="single"/>
        </w:rPr>
        <w:t>тороны</w:t>
      </w:r>
      <w:r w:rsidRPr="0018605B">
        <w:rPr>
          <w:rFonts w:ascii="Times New Roman" w:eastAsia="Calibri" w:hAnsi="Times New Roman"/>
          <w:i/>
          <w:sz w:val="28"/>
          <w:szCs w:val="28"/>
        </w:rPr>
        <w:t xml:space="preserve"> организуют обучение представителей Сторон Соглашения по вопросам договорного регулирования социально-трудовых отношений, практике заключения коллективных договоров и соглашений, в том числе на базе НОУДО «Учебно-методический центр ТФП».</w:t>
      </w:r>
    </w:p>
    <w:p w:rsidR="00AF72F7" w:rsidRPr="0058735E" w:rsidRDefault="00AF72F7" w:rsidP="00AF72F7">
      <w:pPr>
        <w:spacing w:after="0"/>
        <w:ind w:firstLine="709"/>
        <w:jc w:val="both"/>
        <w:rPr>
          <w:rFonts w:ascii="Times New Roman" w:eastAsia="Calibri" w:hAnsi="Times New Roman"/>
          <w:i/>
          <w:sz w:val="28"/>
          <w:szCs w:val="28"/>
        </w:rPr>
      </w:pPr>
      <w:r w:rsidRPr="00ED3EA6">
        <w:rPr>
          <w:rFonts w:ascii="Times New Roman" w:eastAsia="Calibri" w:hAnsi="Times New Roman"/>
          <w:sz w:val="28"/>
          <w:szCs w:val="28"/>
        </w:rPr>
        <w:lastRenderedPageBreak/>
        <w:t>В Амурской области</w:t>
      </w:r>
      <w:r>
        <w:rPr>
          <w:rFonts w:ascii="Times New Roman" w:eastAsia="Calibri" w:hAnsi="Times New Roman"/>
          <w:sz w:val="28"/>
          <w:szCs w:val="28"/>
        </w:rPr>
        <w:t xml:space="preserve"> «</w:t>
      </w:r>
      <w:r w:rsidRPr="00ED3EA6">
        <w:rPr>
          <w:rFonts w:ascii="Times New Roman" w:eastAsia="Calibri" w:hAnsi="Times New Roman"/>
          <w:i/>
          <w:sz w:val="28"/>
          <w:szCs w:val="28"/>
          <w:u w:val="single"/>
        </w:rPr>
        <w:t>стороны</w:t>
      </w:r>
      <w:r w:rsidRPr="0058735E">
        <w:rPr>
          <w:rFonts w:ascii="Times New Roman" w:eastAsia="Calibri" w:hAnsi="Times New Roman"/>
          <w:i/>
          <w:sz w:val="28"/>
          <w:szCs w:val="28"/>
        </w:rPr>
        <w:t xml:space="preserve"> проводят обучение, подготовку и переподготовку представителей профсоюзов по вопросам социального партнерства и регулирования трудовых отношений. Проводить обучение, подготовку работодателей, </w:t>
      </w:r>
      <w:r w:rsidRPr="00ED3EA6">
        <w:rPr>
          <w:rFonts w:ascii="Times New Roman" w:eastAsia="Calibri" w:hAnsi="Times New Roman"/>
          <w:b/>
          <w:i/>
          <w:sz w:val="28"/>
          <w:szCs w:val="28"/>
        </w:rPr>
        <w:t>работников органов исполнительной власти по вопросам социального партнерства</w:t>
      </w:r>
      <w:r w:rsidRPr="0058735E">
        <w:rPr>
          <w:rFonts w:ascii="Times New Roman" w:eastAsia="Calibri" w:hAnsi="Times New Roman"/>
          <w:i/>
          <w:sz w:val="28"/>
          <w:szCs w:val="28"/>
        </w:rPr>
        <w:t xml:space="preserve"> и регулирования трудовых отношений.</w:t>
      </w:r>
      <w:r>
        <w:rPr>
          <w:rFonts w:ascii="Times New Roman" w:eastAsia="Calibri" w:hAnsi="Times New Roman"/>
          <w:i/>
          <w:sz w:val="28"/>
          <w:szCs w:val="28"/>
        </w:rPr>
        <w:t xml:space="preserve"> </w:t>
      </w:r>
      <w:r w:rsidRPr="0058735E">
        <w:rPr>
          <w:rFonts w:ascii="Times New Roman" w:eastAsia="Calibri" w:hAnsi="Times New Roman"/>
          <w:sz w:val="28"/>
          <w:szCs w:val="28"/>
          <w:u w:val="single"/>
        </w:rPr>
        <w:t>Профсоюзы</w:t>
      </w:r>
      <w:r>
        <w:rPr>
          <w:rFonts w:ascii="Times New Roman" w:eastAsia="Calibri" w:hAnsi="Times New Roman"/>
          <w:sz w:val="28"/>
          <w:szCs w:val="28"/>
          <w:u w:val="single"/>
        </w:rPr>
        <w:t>:</w:t>
      </w:r>
      <w:r w:rsidRPr="00B535B7">
        <w:rPr>
          <w:rFonts w:ascii="Times New Roman" w:eastAsia="Calibri" w:hAnsi="Times New Roman"/>
          <w:sz w:val="28"/>
          <w:szCs w:val="28"/>
        </w:rPr>
        <w:t xml:space="preserve"> </w:t>
      </w:r>
      <w:r>
        <w:rPr>
          <w:rFonts w:ascii="Times New Roman" w:eastAsia="Calibri" w:hAnsi="Times New Roman"/>
          <w:i/>
          <w:sz w:val="28"/>
          <w:szCs w:val="28"/>
        </w:rPr>
        <w:t>о</w:t>
      </w:r>
      <w:r w:rsidRPr="0058735E">
        <w:rPr>
          <w:rFonts w:ascii="Times New Roman" w:eastAsia="Calibri" w:hAnsi="Times New Roman"/>
          <w:i/>
          <w:sz w:val="28"/>
          <w:szCs w:val="28"/>
        </w:rPr>
        <w:t>рганизовывать обучение представителей социальных партнеров различных уровней по вопросам правового регулирования трудовых отношений, практики заключения коллективных договоров и соглашений</w:t>
      </w:r>
      <w:r>
        <w:rPr>
          <w:rFonts w:ascii="Times New Roman" w:eastAsia="Calibri" w:hAnsi="Times New Roman"/>
          <w:i/>
          <w:sz w:val="28"/>
          <w:szCs w:val="28"/>
        </w:rPr>
        <w:t>»</w:t>
      </w:r>
      <w:r w:rsidRPr="0058735E">
        <w:rPr>
          <w:rFonts w:ascii="Times New Roman" w:eastAsia="Calibri" w:hAnsi="Times New Roman"/>
          <w:i/>
          <w:sz w:val="28"/>
          <w:szCs w:val="28"/>
        </w:rPr>
        <w:t>.</w:t>
      </w:r>
    </w:p>
    <w:p w:rsidR="00AF72F7" w:rsidRPr="001858D2" w:rsidRDefault="00AF72F7" w:rsidP="00AF72F7">
      <w:pPr>
        <w:spacing w:after="0"/>
        <w:ind w:firstLine="709"/>
        <w:jc w:val="both"/>
        <w:rPr>
          <w:rFonts w:ascii="Times New Roman" w:eastAsia="Calibri" w:hAnsi="Times New Roman"/>
          <w:bCs/>
          <w:sz w:val="28"/>
          <w:szCs w:val="28"/>
        </w:rPr>
      </w:pPr>
      <w:proofErr w:type="gramStart"/>
      <w:r>
        <w:rPr>
          <w:rFonts w:ascii="Times New Roman" w:eastAsia="Calibri" w:hAnsi="Times New Roman"/>
          <w:bCs/>
          <w:sz w:val="28"/>
          <w:szCs w:val="28"/>
        </w:rPr>
        <w:t xml:space="preserve">В остальных 5 из 11 соглашений инициаторами организации обучения являются в основном профсоюзы и ссылок на финансирование этих мероприятий нет (Архангельская, Новгородская области, Республика Алтай, Приморский край, Республика Саха (Якутия). </w:t>
      </w:r>
      <w:proofErr w:type="gramEnd"/>
    </w:p>
    <w:p w:rsidR="00AF72F7" w:rsidRPr="006E2C74" w:rsidRDefault="00AF72F7" w:rsidP="00AF72F7">
      <w:pPr>
        <w:spacing w:after="0"/>
        <w:ind w:firstLine="709"/>
        <w:jc w:val="both"/>
        <w:rPr>
          <w:rFonts w:ascii="Times New Roman" w:eastAsia="Calibri" w:hAnsi="Times New Roman"/>
          <w:sz w:val="28"/>
          <w:szCs w:val="28"/>
        </w:rPr>
      </w:pPr>
    </w:p>
    <w:p w:rsidR="00AF72F7" w:rsidRDefault="00AF72F7" w:rsidP="00AF72F7">
      <w:pPr>
        <w:spacing w:after="0"/>
        <w:ind w:firstLine="709"/>
        <w:jc w:val="both"/>
        <w:rPr>
          <w:rFonts w:ascii="Times New Roman" w:eastAsia="Calibri" w:hAnsi="Times New Roman"/>
          <w:b/>
          <w:bCs/>
          <w:sz w:val="28"/>
          <w:szCs w:val="28"/>
        </w:rPr>
      </w:pPr>
      <w:r w:rsidRPr="00E02164">
        <w:rPr>
          <w:rFonts w:ascii="Times New Roman" w:eastAsia="Calibri" w:hAnsi="Times New Roman"/>
          <w:b/>
          <w:bCs/>
          <w:sz w:val="28"/>
          <w:szCs w:val="28"/>
        </w:rPr>
        <w:t xml:space="preserve">5. </w:t>
      </w:r>
      <w:r>
        <w:rPr>
          <w:rFonts w:ascii="Times New Roman" w:eastAsia="Calibri" w:hAnsi="Times New Roman"/>
          <w:b/>
          <w:bCs/>
          <w:sz w:val="28"/>
          <w:szCs w:val="28"/>
        </w:rPr>
        <w:t>В</w:t>
      </w:r>
      <w:r w:rsidRPr="00E02164">
        <w:rPr>
          <w:rFonts w:ascii="Times New Roman" w:eastAsia="Calibri" w:hAnsi="Times New Roman"/>
          <w:b/>
          <w:bCs/>
          <w:sz w:val="28"/>
          <w:szCs w:val="28"/>
        </w:rPr>
        <w:t>недрение принципов социального партнерства в организациях с участием иностранного капитала</w:t>
      </w:r>
      <w:r>
        <w:rPr>
          <w:rFonts w:ascii="Times New Roman" w:eastAsia="Calibri" w:hAnsi="Times New Roman"/>
          <w:b/>
          <w:bCs/>
          <w:sz w:val="28"/>
          <w:szCs w:val="28"/>
        </w:rPr>
        <w:t>.</w:t>
      </w:r>
    </w:p>
    <w:p w:rsidR="00AF72F7" w:rsidRDefault="00AF72F7" w:rsidP="00AF72F7">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Данные рекомендации в отчетный период были включены в трехсторонние региональные соглашения только в 3 регионах. </w:t>
      </w:r>
    </w:p>
    <w:p w:rsidR="00AF72F7" w:rsidRDefault="00AF72F7" w:rsidP="00AF72F7">
      <w:pPr>
        <w:spacing w:after="0"/>
        <w:ind w:firstLine="709"/>
        <w:jc w:val="both"/>
        <w:rPr>
          <w:rFonts w:ascii="Times New Roman" w:eastAsia="Calibri" w:hAnsi="Times New Roman" w:cs="Times New Roman"/>
          <w:sz w:val="28"/>
          <w:szCs w:val="28"/>
        </w:rPr>
      </w:pPr>
    </w:p>
    <w:p w:rsidR="00AF72F7" w:rsidRPr="00907CEC" w:rsidRDefault="00AF72F7" w:rsidP="00AF72F7">
      <w:pPr>
        <w:spacing w:after="0"/>
        <w:ind w:firstLine="709"/>
        <w:jc w:val="both"/>
        <w:rPr>
          <w:rFonts w:ascii="Times New Roman" w:eastAsia="Calibri" w:hAnsi="Times New Roman" w:cs="Times New Roman"/>
          <w:i/>
          <w:sz w:val="28"/>
          <w:szCs w:val="28"/>
          <w:u w:val="single"/>
        </w:rPr>
      </w:pPr>
      <w:r>
        <w:rPr>
          <w:rFonts w:ascii="Times New Roman" w:eastAsia="Calibri" w:hAnsi="Times New Roman" w:cs="Times New Roman"/>
          <w:sz w:val="28"/>
          <w:szCs w:val="28"/>
        </w:rPr>
        <w:t>Например, с</w:t>
      </w:r>
      <w:r w:rsidRPr="00B535B7">
        <w:rPr>
          <w:rFonts w:ascii="Times New Roman" w:eastAsia="Calibri" w:hAnsi="Times New Roman" w:cs="Times New Roman"/>
          <w:sz w:val="28"/>
          <w:szCs w:val="28"/>
        </w:rPr>
        <w:t xml:space="preserve">огласно </w:t>
      </w:r>
      <w:r w:rsidRPr="00907CEC">
        <w:rPr>
          <w:rFonts w:ascii="Times New Roman" w:hAnsi="Times New Roman" w:cs="Times New Roman"/>
          <w:sz w:val="28"/>
          <w:szCs w:val="28"/>
        </w:rPr>
        <w:t>Архангельскому областному трехстороннему соглашению между объединениями профсоюзных организаций Архангельской области, объединениями (союзами) работодателей Архангельской области и Правительством Архангельской области по вопросам социально-трудовых отношений на 2021 - 2023 годы</w:t>
      </w:r>
      <w:r w:rsidRPr="00907CEC">
        <w:rPr>
          <w:rFonts w:ascii="Times New Roman" w:hAnsi="Times New Roman" w:cs="Times New Roman"/>
          <w:b/>
          <w:sz w:val="28"/>
          <w:szCs w:val="28"/>
        </w:rPr>
        <w:t xml:space="preserve"> </w:t>
      </w:r>
      <w:r w:rsidRPr="00907CEC">
        <w:rPr>
          <w:rFonts w:ascii="Times New Roman" w:hAnsi="Times New Roman" w:cs="Times New Roman"/>
          <w:b/>
          <w:i/>
          <w:sz w:val="28"/>
          <w:szCs w:val="28"/>
        </w:rPr>
        <w:t>с</w:t>
      </w:r>
      <w:r w:rsidRPr="00907CEC">
        <w:rPr>
          <w:rFonts w:ascii="Times New Roman" w:hAnsi="Times New Roman" w:cs="Times New Roman"/>
          <w:i/>
          <w:sz w:val="28"/>
          <w:szCs w:val="28"/>
        </w:rPr>
        <w:t xml:space="preserve">тороны содействуют распространению принципов социального партнерства в сфере труда </w:t>
      </w:r>
      <w:r w:rsidRPr="00907CEC">
        <w:rPr>
          <w:rFonts w:ascii="Times New Roman" w:hAnsi="Times New Roman" w:cs="Times New Roman"/>
          <w:b/>
          <w:bCs/>
          <w:i/>
          <w:sz w:val="28"/>
          <w:szCs w:val="28"/>
        </w:rPr>
        <w:t>в организациях с участием иностранного капитала</w:t>
      </w:r>
      <w:r>
        <w:rPr>
          <w:rFonts w:ascii="Times New Roman" w:hAnsi="Times New Roman" w:cs="Times New Roman"/>
          <w:b/>
          <w:bCs/>
          <w:i/>
          <w:sz w:val="28"/>
          <w:szCs w:val="28"/>
        </w:rPr>
        <w:t>.</w:t>
      </w:r>
    </w:p>
    <w:p w:rsidR="00AF72F7" w:rsidRPr="00907CEC" w:rsidRDefault="00AF72F7" w:rsidP="00AF72F7">
      <w:pPr>
        <w:pStyle w:val="341"/>
        <w:shd w:val="clear" w:color="auto" w:fill="auto"/>
        <w:spacing w:line="276" w:lineRule="auto"/>
        <w:ind w:firstLine="709"/>
        <w:jc w:val="both"/>
        <w:rPr>
          <w:rFonts w:ascii="Times New Roman" w:hAnsi="Times New Roman" w:cs="Times New Roman"/>
          <w:i/>
          <w:sz w:val="28"/>
          <w:szCs w:val="28"/>
        </w:rPr>
      </w:pPr>
      <w:r w:rsidRPr="00907CEC">
        <w:rPr>
          <w:rFonts w:ascii="Times New Roman" w:hAnsi="Times New Roman" w:cs="Times New Roman"/>
          <w:sz w:val="28"/>
          <w:szCs w:val="28"/>
        </w:rPr>
        <w:t>В соответствии с Соглашением между Правительством, профсоюзами и работодателями Оренбургской области «О взаимодействии в сфере социально-трудовых отношений и социальной защиты населения Оренбургской области на 2020-2022 годы»</w:t>
      </w:r>
      <w:r>
        <w:rPr>
          <w:rFonts w:ascii="Times New Roman" w:hAnsi="Times New Roman" w:cs="Times New Roman"/>
          <w:sz w:val="28"/>
          <w:szCs w:val="28"/>
        </w:rPr>
        <w:t xml:space="preserve"> </w:t>
      </w:r>
      <w:r w:rsidRPr="00907CEC">
        <w:rPr>
          <w:rFonts w:ascii="Times New Roman" w:hAnsi="Times New Roman" w:cs="Times New Roman"/>
          <w:i/>
          <w:sz w:val="28"/>
          <w:szCs w:val="28"/>
          <w:u w:val="single"/>
        </w:rPr>
        <w:t>с</w:t>
      </w:r>
      <w:r w:rsidRPr="00907CEC">
        <w:rPr>
          <w:rFonts w:ascii="Times New Roman" w:eastAsia="Calibri" w:hAnsi="Times New Roman" w:cs="Times New Roman"/>
          <w:i/>
          <w:sz w:val="28"/>
          <w:szCs w:val="28"/>
          <w:u w:val="single"/>
        </w:rPr>
        <w:t>тороны</w:t>
      </w:r>
      <w:r w:rsidRPr="00907CEC">
        <w:rPr>
          <w:rFonts w:ascii="Times New Roman" w:eastAsia="Calibri" w:hAnsi="Times New Roman" w:cs="Times New Roman"/>
          <w:i/>
          <w:sz w:val="28"/>
          <w:szCs w:val="28"/>
        </w:rPr>
        <w:t xml:space="preserve"> </w:t>
      </w:r>
      <w:r w:rsidRPr="00907CEC">
        <w:rPr>
          <w:rFonts w:ascii="Times New Roman" w:hAnsi="Times New Roman" w:cs="Times New Roman"/>
          <w:i/>
          <w:sz w:val="28"/>
          <w:szCs w:val="28"/>
        </w:rPr>
        <w:t xml:space="preserve">содействуют распространению принципов социального партнерства в сфере труда в организациях </w:t>
      </w:r>
      <w:r w:rsidRPr="00907CEC">
        <w:rPr>
          <w:rFonts w:ascii="Times New Roman" w:hAnsi="Times New Roman" w:cs="Times New Roman"/>
          <w:b/>
          <w:i/>
          <w:sz w:val="28"/>
          <w:szCs w:val="28"/>
        </w:rPr>
        <w:t>с участием иностранного капитала</w:t>
      </w:r>
      <w:r w:rsidRPr="00907CEC">
        <w:rPr>
          <w:rFonts w:ascii="Times New Roman" w:hAnsi="Times New Roman" w:cs="Times New Roman"/>
          <w:i/>
          <w:sz w:val="28"/>
          <w:szCs w:val="28"/>
        </w:rPr>
        <w:t>, в субъектах малого и среднего предпринимательства.</w:t>
      </w:r>
    </w:p>
    <w:p w:rsidR="00AF72F7" w:rsidRPr="005F5375" w:rsidRDefault="00AF72F7" w:rsidP="00AF72F7">
      <w:pPr>
        <w:spacing w:after="0" w:line="276" w:lineRule="auto"/>
        <w:ind w:firstLine="709"/>
        <w:jc w:val="both"/>
        <w:rPr>
          <w:rFonts w:ascii="Times New Roman" w:hAnsi="Times New Roman" w:cs="Times New Roman"/>
          <w:b/>
          <w:i/>
          <w:sz w:val="28"/>
          <w:szCs w:val="28"/>
        </w:rPr>
      </w:pPr>
      <w:r w:rsidRPr="005F5375">
        <w:rPr>
          <w:rFonts w:ascii="Times New Roman" w:eastAsia="Calibri" w:hAnsi="Times New Roman" w:cs="Times New Roman"/>
          <w:sz w:val="28"/>
          <w:szCs w:val="28"/>
        </w:rPr>
        <w:t xml:space="preserve">В региональном соглашении Новгородской области </w:t>
      </w:r>
      <w:r w:rsidRPr="005F5375">
        <w:rPr>
          <w:rFonts w:ascii="Times New Roman" w:eastAsia="Calibri" w:hAnsi="Times New Roman" w:cs="Times New Roman"/>
          <w:i/>
          <w:sz w:val="28"/>
          <w:szCs w:val="28"/>
          <w:u w:val="single"/>
        </w:rPr>
        <w:t>с</w:t>
      </w:r>
      <w:r w:rsidRPr="005F5375">
        <w:rPr>
          <w:rFonts w:ascii="Times New Roman" w:hAnsi="Times New Roman" w:cs="Times New Roman"/>
          <w:i/>
          <w:sz w:val="28"/>
          <w:szCs w:val="28"/>
          <w:u w:val="single"/>
        </w:rPr>
        <w:t>тороны</w:t>
      </w:r>
      <w:r w:rsidRPr="005F5375">
        <w:rPr>
          <w:rFonts w:ascii="Times New Roman" w:hAnsi="Times New Roman" w:cs="Times New Roman"/>
          <w:i/>
          <w:sz w:val="28"/>
          <w:szCs w:val="28"/>
        </w:rPr>
        <w:t xml:space="preserve"> проводят согласованную политику по созданию новых и укреплению действующих объединений работодателей и профсоюзных организаций в организациях всех форм собственности, </w:t>
      </w:r>
      <w:r w:rsidRPr="005F5375">
        <w:rPr>
          <w:rFonts w:ascii="Times New Roman" w:hAnsi="Times New Roman" w:cs="Times New Roman"/>
          <w:b/>
          <w:bCs/>
          <w:i/>
          <w:sz w:val="28"/>
          <w:szCs w:val="28"/>
        </w:rPr>
        <w:t>в том числе в организациях с участием иностранного капитала</w:t>
      </w:r>
      <w:r>
        <w:rPr>
          <w:rFonts w:ascii="Times New Roman" w:hAnsi="Times New Roman" w:cs="Times New Roman"/>
          <w:b/>
          <w:bCs/>
          <w:i/>
          <w:sz w:val="28"/>
          <w:szCs w:val="28"/>
        </w:rPr>
        <w:t xml:space="preserve">. </w:t>
      </w:r>
      <w:r w:rsidRPr="005F5375">
        <w:rPr>
          <w:rFonts w:ascii="Times New Roman" w:hAnsi="Times New Roman" w:cs="Times New Roman"/>
          <w:i/>
          <w:sz w:val="28"/>
          <w:szCs w:val="28"/>
        </w:rPr>
        <w:t xml:space="preserve">Содействуют распространению принципов социального партнерства в сфере труда </w:t>
      </w:r>
      <w:r w:rsidRPr="005F5375">
        <w:rPr>
          <w:rFonts w:ascii="Times New Roman" w:hAnsi="Times New Roman" w:cs="Times New Roman"/>
          <w:b/>
          <w:i/>
          <w:sz w:val="28"/>
          <w:szCs w:val="28"/>
        </w:rPr>
        <w:t>в организациях с участием иностранного капитала</w:t>
      </w:r>
    </w:p>
    <w:p w:rsidR="00AF72F7" w:rsidRPr="00907CEC" w:rsidRDefault="00AF72F7" w:rsidP="00AF72F7">
      <w:pPr>
        <w:spacing w:after="0"/>
        <w:ind w:firstLine="709"/>
        <w:jc w:val="both"/>
        <w:rPr>
          <w:rFonts w:ascii="Times New Roman" w:eastAsia="Calibri" w:hAnsi="Times New Roman" w:cs="Times New Roman"/>
          <w:b/>
          <w:bCs/>
          <w:sz w:val="28"/>
          <w:szCs w:val="28"/>
        </w:rPr>
      </w:pPr>
    </w:p>
    <w:p w:rsidR="00AF72F7" w:rsidRDefault="00AF72F7" w:rsidP="00AF72F7">
      <w:pPr>
        <w:spacing w:after="0"/>
        <w:ind w:firstLine="709"/>
        <w:jc w:val="both"/>
        <w:rPr>
          <w:rFonts w:ascii="Times New Roman" w:eastAsia="Calibri" w:hAnsi="Times New Roman"/>
          <w:b/>
          <w:bCs/>
          <w:sz w:val="28"/>
          <w:szCs w:val="28"/>
        </w:rPr>
      </w:pPr>
      <w:r w:rsidRPr="00E02164">
        <w:rPr>
          <w:rFonts w:ascii="Times New Roman" w:eastAsia="Calibri" w:hAnsi="Times New Roman"/>
          <w:b/>
          <w:bCs/>
          <w:sz w:val="28"/>
          <w:szCs w:val="28"/>
        </w:rPr>
        <w:t xml:space="preserve">6. </w:t>
      </w:r>
      <w:r>
        <w:rPr>
          <w:rFonts w:ascii="Times New Roman" w:eastAsia="Calibri" w:hAnsi="Times New Roman"/>
          <w:b/>
          <w:bCs/>
          <w:sz w:val="28"/>
          <w:szCs w:val="28"/>
        </w:rPr>
        <w:t>О</w:t>
      </w:r>
      <w:r w:rsidRPr="00E02164">
        <w:rPr>
          <w:rFonts w:ascii="Times New Roman" w:eastAsia="Calibri" w:hAnsi="Times New Roman"/>
          <w:b/>
          <w:bCs/>
          <w:sz w:val="28"/>
          <w:szCs w:val="28"/>
        </w:rPr>
        <w:t>беспечение включения представителей профсоюзов в состав конкурсных комиссий по отбору претендентов на получение мер государственной поддержки организациями реального сектора экономики.</w:t>
      </w:r>
    </w:p>
    <w:p w:rsidR="00AF72F7" w:rsidRPr="00C97768" w:rsidRDefault="00AF72F7" w:rsidP="00AF72F7">
      <w:pPr>
        <w:spacing w:after="0"/>
        <w:ind w:firstLine="709"/>
        <w:jc w:val="both"/>
        <w:rPr>
          <w:rFonts w:ascii="Times New Roman" w:eastAsia="Calibri" w:hAnsi="Times New Roman"/>
          <w:bCs/>
          <w:sz w:val="28"/>
          <w:szCs w:val="28"/>
        </w:rPr>
      </w:pPr>
      <w:r w:rsidRPr="00C97768">
        <w:rPr>
          <w:rFonts w:ascii="Times New Roman" w:eastAsia="Calibri" w:hAnsi="Times New Roman"/>
          <w:bCs/>
          <w:sz w:val="28"/>
          <w:szCs w:val="28"/>
        </w:rPr>
        <w:t xml:space="preserve">В региональных соглашениях 2020 года </w:t>
      </w:r>
      <w:r w:rsidRPr="001445C1">
        <w:rPr>
          <w:rFonts w:ascii="Times New Roman" w:eastAsia="Calibri" w:hAnsi="Times New Roman"/>
          <w:b/>
          <w:bCs/>
          <w:sz w:val="28"/>
          <w:szCs w:val="28"/>
        </w:rPr>
        <w:t>нет обязательств</w:t>
      </w:r>
      <w:r w:rsidRPr="00C97768">
        <w:rPr>
          <w:rFonts w:ascii="Times New Roman" w:eastAsia="Calibri" w:hAnsi="Times New Roman"/>
          <w:bCs/>
          <w:sz w:val="28"/>
          <w:szCs w:val="28"/>
        </w:rPr>
        <w:t xml:space="preserve"> по включению представителей профсоюзов в состав конкурсных комиссий по отбору претендентов на получение мер государственной поддержки организациями реального сектора экономики.</w:t>
      </w:r>
      <w:r>
        <w:rPr>
          <w:rFonts w:ascii="Times New Roman" w:eastAsia="Calibri" w:hAnsi="Times New Roman"/>
          <w:bCs/>
          <w:sz w:val="28"/>
          <w:szCs w:val="28"/>
        </w:rPr>
        <w:t xml:space="preserve"> </w:t>
      </w:r>
    </w:p>
    <w:p w:rsidR="00AF72F7" w:rsidRDefault="00AF72F7" w:rsidP="00AF72F7">
      <w:pPr>
        <w:spacing w:after="0"/>
        <w:ind w:firstLine="709"/>
        <w:jc w:val="both"/>
        <w:rPr>
          <w:rFonts w:ascii="Times New Roman" w:hAnsi="Times New Roman" w:cs="Times New Roman"/>
          <w:sz w:val="28"/>
          <w:szCs w:val="28"/>
        </w:rPr>
      </w:pPr>
      <w:r w:rsidRPr="00BB4EAA">
        <w:rPr>
          <w:rFonts w:ascii="Times New Roman" w:eastAsia="Calibri" w:hAnsi="Times New Roman"/>
          <w:bCs/>
          <w:sz w:val="28"/>
          <w:szCs w:val="28"/>
        </w:rPr>
        <w:t xml:space="preserve">В соглашениях Владимирской, Калужской, Липецкой, Челябинской областей, Республики Татарстан, Алтайского и Приморского краев обязательства </w:t>
      </w:r>
      <w:r>
        <w:rPr>
          <w:rFonts w:ascii="Times New Roman" w:eastAsia="Calibri" w:hAnsi="Times New Roman"/>
          <w:bCs/>
          <w:sz w:val="28"/>
          <w:szCs w:val="28"/>
        </w:rPr>
        <w:t xml:space="preserve">администрации </w:t>
      </w:r>
      <w:r w:rsidRPr="00BB4EAA">
        <w:rPr>
          <w:rFonts w:ascii="Times New Roman" w:eastAsia="Calibri" w:hAnsi="Times New Roman"/>
          <w:bCs/>
          <w:sz w:val="28"/>
          <w:szCs w:val="28"/>
        </w:rPr>
        <w:t>при оказании организационно</w:t>
      </w:r>
      <w:r>
        <w:rPr>
          <w:rFonts w:ascii="Times New Roman" w:eastAsia="Calibri" w:hAnsi="Times New Roman"/>
          <w:bCs/>
          <w:sz w:val="28"/>
          <w:szCs w:val="28"/>
        </w:rPr>
        <w:t xml:space="preserve">й, финансовой или иной поддержки организациям </w:t>
      </w:r>
      <w:r w:rsidRPr="00BB4EAA">
        <w:rPr>
          <w:rFonts w:ascii="Times New Roman" w:eastAsia="Calibri" w:hAnsi="Times New Roman"/>
          <w:bCs/>
          <w:sz w:val="28"/>
          <w:szCs w:val="28"/>
        </w:rPr>
        <w:t xml:space="preserve">ограничены </w:t>
      </w:r>
      <w:r>
        <w:rPr>
          <w:rFonts w:ascii="Times New Roman" w:eastAsia="Calibri" w:hAnsi="Times New Roman"/>
          <w:bCs/>
          <w:sz w:val="28"/>
          <w:szCs w:val="28"/>
        </w:rPr>
        <w:t xml:space="preserve">учетом </w:t>
      </w:r>
      <w:r w:rsidRPr="00BB4EAA">
        <w:rPr>
          <w:rFonts w:ascii="Times New Roman" w:hAnsi="Times New Roman" w:cs="Times New Roman"/>
          <w:sz w:val="28"/>
          <w:szCs w:val="28"/>
        </w:rPr>
        <w:t>своевременности выплаты заработной платы, соблюдением налогового законодательства, выполнением обязательств коллективных договоров и соглашений, участием в системе социального партнерства.</w:t>
      </w:r>
      <w:r>
        <w:rPr>
          <w:rFonts w:ascii="Times New Roman" w:hAnsi="Times New Roman" w:cs="Times New Roman"/>
          <w:sz w:val="28"/>
          <w:szCs w:val="28"/>
        </w:rPr>
        <w:t xml:space="preserve"> </w:t>
      </w:r>
    </w:p>
    <w:p w:rsidR="00AF72F7" w:rsidRDefault="00AF72F7" w:rsidP="00AF72F7">
      <w:pPr>
        <w:spacing w:after="0"/>
        <w:ind w:firstLine="709"/>
        <w:jc w:val="both"/>
        <w:rPr>
          <w:rFonts w:ascii="Times New Roman" w:hAnsi="Times New Roman" w:cs="Times New Roman"/>
          <w:sz w:val="28"/>
          <w:szCs w:val="28"/>
        </w:rPr>
      </w:pPr>
      <w:r w:rsidRPr="00A84B67">
        <w:rPr>
          <w:rFonts w:ascii="Times New Roman" w:hAnsi="Times New Roman" w:cs="Times New Roman"/>
          <w:sz w:val="28"/>
          <w:szCs w:val="28"/>
        </w:rPr>
        <w:t>Например</w:t>
      </w:r>
      <w:r>
        <w:rPr>
          <w:rFonts w:ascii="Times New Roman" w:hAnsi="Times New Roman" w:cs="Times New Roman"/>
          <w:sz w:val="28"/>
          <w:szCs w:val="28"/>
        </w:rPr>
        <w:t>,</w:t>
      </w:r>
      <w:r w:rsidRPr="00A84B67">
        <w:rPr>
          <w:rFonts w:ascii="Times New Roman" w:hAnsi="Times New Roman" w:cs="Times New Roman"/>
          <w:sz w:val="28"/>
          <w:szCs w:val="28"/>
        </w:rPr>
        <w:t xml:space="preserve"> в </w:t>
      </w:r>
      <w:r w:rsidRPr="00A84B67">
        <w:rPr>
          <w:rFonts w:ascii="Times New Roman" w:hAnsi="Times New Roman" w:cs="Times New Roman"/>
          <w:b/>
          <w:sz w:val="28"/>
          <w:szCs w:val="28"/>
        </w:rPr>
        <w:t>Республике Татарстан</w:t>
      </w:r>
      <w:r w:rsidRPr="00A84B67">
        <w:rPr>
          <w:rFonts w:ascii="Times New Roman" w:hAnsi="Times New Roman" w:cs="Times New Roman"/>
          <w:sz w:val="28"/>
          <w:szCs w:val="28"/>
        </w:rPr>
        <w:t xml:space="preserve"> </w:t>
      </w:r>
      <w:r w:rsidRPr="00A84B67">
        <w:rPr>
          <w:rFonts w:ascii="Times New Roman" w:hAnsi="Times New Roman" w:cs="Times New Roman"/>
        </w:rPr>
        <w:t xml:space="preserve"> </w:t>
      </w:r>
      <w:r w:rsidRPr="00A84B67">
        <w:rPr>
          <w:rFonts w:ascii="Times New Roman" w:hAnsi="Times New Roman" w:cs="Times New Roman"/>
          <w:i/>
          <w:sz w:val="28"/>
          <w:szCs w:val="28"/>
          <w:u w:val="single"/>
        </w:rPr>
        <w:t>правительство</w:t>
      </w:r>
      <w:r w:rsidRPr="00A84B67">
        <w:rPr>
          <w:rFonts w:ascii="Times New Roman" w:hAnsi="Times New Roman" w:cs="Times New Roman"/>
          <w:b/>
          <w:i/>
          <w:sz w:val="28"/>
          <w:szCs w:val="28"/>
        </w:rPr>
        <w:t xml:space="preserve"> </w:t>
      </w:r>
      <w:r w:rsidRPr="00A84B67">
        <w:rPr>
          <w:rFonts w:ascii="Times New Roman" w:hAnsi="Times New Roman" w:cs="Times New Roman"/>
          <w:i/>
          <w:sz w:val="28"/>
          <w:szCs w:val="28"/>
        </w:rPr>
        <w:t>учитывает в качестве критериев</w:t>
      </w:r>
      <w:r w:rsidRPr="00A84B67">
        <w:rPr>
          <w:rFonts w:ascii="Times New Roman" w:hAnsi="Times New Roman" w:cs="Times New Roman"/>
          <w:b/>
          <w:i/>
          <w:sz w:val="28"/>
          <w:szCs w:val="28"/>
        </w:rPr>
        <w:t xml:space="preserve"> оказания</w:t>
      </w:r>
      <w:r w:rsidRPr="00A90921">
        <w:rPr>
          <w:rFonts w:ascii="Times New Roman" w:hAnsi="Times New Roman" w:cs="Times New Roman"/>
          <w:b/>
          <w:i/>
          <w:sz w:val="28"/>
          <w:szCs w:val="28"/>
        </w:rPr>
        <w:t xml:space="preserve"> финансовой</w:t>
      </w:r>
      <w:r w:rsidRPr="00A90921">
        <w:rPr>
          <w:rFonts w:ascii="Times New Roman" w:hAnsi="Times New Roman" w:cs="Times New Roman"/>
          <w:i/>
          <w:sz w:val="28"/>
          <w:szCs w:val="28"/>
        </w:rPr>
        <w:t xml:space="preserve"> и иной поддержки организациям ситуацию по обеспечению своевременной и в полном объеме выплаты заработной платы, </w:t>
      </w:r>
      <w:r w:rsidRPr="00A90921">
        <w:rPr>
          <w:rFonts w:ascii="Times New Roman" w:hAnsi="Times New Roman" w:cs="Times New Roman"/>
          <w:b/>
          <w:i/>
          <w:sz w:val="28"/>
          <w:szCs w:val="28"/>
        </w:rPr>
        <w:t>участие в системе социального партнерства</w:t>
      </w:r>
      <w:r w:rsidRPr="00A90921">
        <w:rPr>
          <w:rFonts w:ascii="Times New Roman" w:hAnsi="Times New Roman" w:cs="Times New Roman"/>
          <w:i/>
          <w:sz w:val="28"/>
          <w:szCs w:val="28"/>
        </w:rPr>
        <w:t>, соблюдение законодательства о труде, выполнение обязательств соглашений и коллективных договоров</w:t>
      </w:r>
      <w:r w:rsidRPr="00A90921">
        <w:rPr>
          <w:rFonts w:ascii="Times New Roman" w:hAnsi="Times New Roman" w:cs="Times New Roman"/>
          <w:sz w:val="28"/>
          <w:szCs w:val="28"/>
        </w:rPr>
        <w:t xml:space="preserve">. </w:t>
      </w:r>
    </w:p>
    <w:p w:rsidR="00AF72F7" w:rsidRDefault="00AF72F7" w:rsidP="00AF72F7">
      <w:pPr>
        <w:spacing w:after="0"/>
        <w:ind w:firstLine="709"/>
        <w:jc w:val="both"/>
        <w:rPr>
          <w:rFonts w:ascii="Times New Roman" w:hAnsi="Times New Roman" w:cs="Times New Roman"/>
          <w:i/>
          <w:sz w:val="28"/>
          <w:szCs w:val="28"/>
        </w:rPr>
      </w:pPr>
      <w:r w:rsidRPr="00A90921">
        <w:rPr>
          <w:rFonts w:ascii="Times New Roman" w:hAnsi="Times New Roman" w:cs="Times New Roman"/>
          <w:sz w:val="28"/>
          <w:szCs w:val="28"/>
        </w:rPr>
        <w:t xml:space="preserve">В </w:t>
      </w:r>
      <w:r w:rsidRPr="00A90921">
        <w:rPr>
          <w:rFonts w:ascii="Times New Roman" w:hAnsi="Times New Roman" w:cs="Times New Roman"/>
          <w:b/>
          <w:sz w:val="28"/>
          <w:szCs w:val="28"/>
        </w:rPr>
        <w:t>Республике Алтай</w:t>
      </w:r>
      <w:r w:rsidRPr="00A90921">
        <w:rPr>
          <w:rFonts w:ascii="Times New Roman" w:hAnsi="Times New Roman" w:cs="Times New Roman"/>
          <w:sz w:val="28"/>
          <w:szCs w:val="28"/>
        </w:rPr>
        <w:t xml:space="preserve"> </w:t>
      </w:r>
      <w:r w:rsidRPr="00A90921">
        <w:rPr>
          <w:rFonts w:ascii="Times New Roman" w:hAnsi="Times New Roman" w:cs="Times New Roman"/>
          <w:i/>
          <w:sz w:val="28"/>
          <w:szCs w:val="28"/>
          <w:u w:val="single"/>
        </w:rPr>
        <w:t>правительство</w:t>
      </w:r>
      <w:r w:rsidRPr="00A90921">
        <w:rPr>
          <w:rFonts w:ascii="Times New Roman" w:hAnsi="Times New Roman" w:cs="Times New Roman"/>
          <w:i/>
          <w:sz w:val="28"/>
          <w:szCs w:val="28"/>
        </w:rPr>
        <w:t xml:space="preserve"> проводит политику, направленную на повышение социальной ответственности работодателей. Предусматривать для работодателей, отнесенных </w:t>
      </w:r>
      <w:r w:rsidRPr="00A90921">
        <w:rPr>
          <w:rFonts w:ascii="Times New Roman" w:hAnsi="Times New Roman" w:cs="Times New Roman"/>
          <w:b/>
          <w:bCs/>
          <w:i/>
          <w:sz w:val="28"/>
          <w:szCs w:val="28"/>
        </w:rPr>
        <w:t>к категориям «социально ответственный работодатель» и «социально ориентированный работодатель», приоритетное предоставление мер государственной поддержки,</w:t>
      </w:r>
      <w:r w:rsidRPr="00A90921">
        <w:rPr>
          <w:rFonts w:ascii="Times New Roman" w:hAnsi="Times New Roman" w:cs="Times New Roman"/>
          <w:i/>
          <w:sz w:val="28"/>
          <w:szCs w:val="28"/>
        </w:rPr>
        <w:t xml:space="preserve"> в том числе создание положительного имиджа организаций, оказание помощи в реализации перспективных проектов, обеспечение квалифицированным персоналом.</w:t>
      </w:r>
    </w:p>
    <w:p w:rsidR="00AF72F7" w:rsidRPr="00A90921" w:rsidRDefault="00AF72F7" w:rsidP="00AF72F7">
      <w:pPr>
        <w:spacing w:after="0"/>
        <w:ind w:firstLine="709"/>
        <w:jc w:val="both"/>
        <w:rPr>
          <w:rFonts w:ascii="Times New Roman" w:hAnsi="Times New Roman" w:cs="Times New Roman"/>
          <w:sz w:val="28"/>
          <w:szCs w:val="28"/>
        </w:rPr>
      </w:pPr>
    </w:p>
    <w:p w:rsidR="00AF72F7" w:rsidRPr="00C7718F" w:rsidRDefault="00AF72F7" w:rsidP="00AF72F7">
      <w:pPr>
        <w:spacing w:after="0" w:line="276" w:lineRule="auto"/>
        <w:ind w:firstLine="709"/>
        <w:jc w:val="center"/>
        <w:rPr>
          <w:rFonts w:ascii="Times New Roman" w:eastAsia="Calibri" w:hAnsi="Times New Roman" w:cs="Times New Roman"/>
          <w:b/>
          <w:sz w:val="28"/>
          <w:szCs w:val="28"/>
        </w:rPr>
      </w:pPr>
      <w:r w:rsidRPr="00C7718F">
        <w:rPr>
          <w:rFonts w:ascii="Times New Roman" w:eastAsia="Calibri" w:hAnsi="Times New Roman" w:cs="Times New Roman"/>
          <w:b/>
          <w:sz w:val="28"/>
          <w:szCs w:val="28"/>
        </w:rPr>
        <w:t>Механизм распространения трехсторонних соглашений</w:t>
      </w:r>
    </w:p>
    <w:p w:rsidR="00AF72F7" w:rsidRPr="00C7718F" w:rsidRDefault="00AF72F7" w:rsidP="00AF72F7">
      <w:pPr>
        <w:spacing w:after="0" w:line="276" w:lineRule="auto"/>
        <w:ind w:firstLine="709"/>
        <w:jc w:val="both"/>
        <w:rPr>
          <w:rFonts w:ascii="Times New Roman" w:eastAsia="Calibri" w:hAnsi="Times New Roman" w:cs="Times New Roman"/>
          <w:bCs/>
          <w:sz w:val="28"/>
          <w:szCs w:val="28"/>
        </w:rPr>
      </w:pPr>
      <w:r w:rsidRPr="00C7718F">
        <w:rPr>
          <w:rFonts w:ascii="Times New Roman" w:eastAsia="Calibri" w:hAnsi="Times New Roman" w:cs="Times New Roman"/>
          <w:bCs/>
          <w:sz w:val="28"/>
          <w:szCs w:val="28"/>
        </w:rPr>
        <w:t xml:space="preserve">Среди 20 новых трехсторонних региональных соглашений (без дополнительных), заключенных в ходе колдоговорной кампании 2020 года, только 6 содержат механизм распространения соглашений. </w:t>
      </w:r>
      <w:proofErr w:type="gramStart"/>
      <w:r w:rsidRPr="00C7718F">
        <w:rPr>
          <w:rFonts w:ascii="Times New Roman" w:eastAsia="Calibri" w:hAnsi="Times New Roman" w:cs="Times New Roman"/>
          <w:bCs/>
          <w:sz w:val="28"/>
          <w:szCs w:val="28"/>
        </w:rPr>
        <w:t>При этом в одном из субъектов механизм распространения соглашений прописан в региональном законодательстве о социальном партнерстве</w:t>
      </w:r>
      <w:proofErr w:type="gramEnd"/>
      <w:r w:rsidRPr="00C7718F">
        <w:rPr>
          <w:rFonts w:ascii="Times New Roman" w:eastAsia="Calibri" w:hAnsi="Times New Roman" w:cs="Times New Roman"/>
          <w:bCs/>
          <w:sz w:val="28"/>
          <w:szCs w:val="28"/>
        </w:rPr>
        <w:t xml:space="preserve"> (Тульская область), </w:t>
      </w:r>
      <w:r>
        <w:rPr>
          <w:rFonts w:ascii="Times New Roman" w:eastAsia="Calibri" w:hAnsi="Times New Roman" w:cs="Times New Roman"/>
          <w:bCs/>
          <w:sz w:val="28"/>
          <w:szCs w:val="28"/>
        </w:rPr>
        <w:t>а</w:t>
      </w:r>
      <w:r w:rsidRPr="00C7718F">
        <w:rPr>
          <w:rFonts w:ascii="Times New Roman" w:eastAsia="Calibri" w:hAnsi="Times New Roman" w:cs="Times New Roman"/>
          <w:bCs/>
          <w:sz w:val="28"/>
          <w:szCs w:val="28"/>
        </w:rPr>
        <w:t xml:space="preserve"> в трехстороннем соглашении есть на него ссылка.</w:t>
      </w:r>
    </w:p>
    <w:p w:rsidR="00AF72F7" w:rsidRPr="00C7718F" w:rsidRDefault="00AF72F7" w:rsidP="00AF72F7">
      <w:pPr>
        <w:spacing w:after="0" w:line="276" w:lineRule="auto"/>
        <w:ind w:firstLine="709"/>
        <w:jc w:val="both"/>
        <w:rPr>
          <w:rFonts w:ascii="Times New Roman" w:eastAsia="Calibri" w:hAnsi="Times New Roman" w:cs="Times New Roman"/>
          <w:bCs/>
          <w:sz w:val="28"/>
          <w:szCs w:val="28"/>
        </w:rPr>
      </w:pPr>
      <w:r w:rsidRPr="00C7718F">
        <w:rPr>
          <w:rFonts w:ascii="Times New Roman" w:eastAsia="Calibri" w:hAnsi="Times New Roman" w:cs="Times New Roman"/>
          <w:bCs/>
          <w:sz w:val="28"/>
          <w:szCs w:val="28"/>
        </w:rPr>
        <w:t xml:space="preserve">В 5 регионах (Владимирская, Тульская, Новгородская, Республики Татарстан и Кабардино-Балкария) механизм присоединения прописан в тексте регионального трехстороннего соглашения и полностью повторяет </w:t>
      </w:r>
      <w:r w:rsidRPr="00C7718F">
        <w:rPr>
          <w:rFonts w:ascii="Times New Roman" w:eastAsia="Calibri" w:hAnsi="Times New Roman" w:cs="Times New Roman"/>
          <w:bCs/>
          <w:sz w:val="28"/>
          <w:szCs w:val="28"/>
        </w:rPr>
        <w:lastRenderedPageBreak/>
        <w:t xml:space="preserve">механизм для распространения федеральных отраслевых соглашений, прописанный в статье 48 Трудового кодекса РФ. В региональном соглашении Архангельской области присутствует порядок присоединения и его условия. </w:t>
      </w:r>
    </w:p>
    <w:p w:rsidR="00AF72F7" w:rsidRPr="00C7718F" w:rsidRDefault="00AF72F7" w:rsidP="00AF72F7">
      <w:pPr>
        <w:spacing w:after="0" w:line="276" w:lineRule="auto"/>
        <w:ind w:firstLine="709"/>
        <w:jc w:val="both"/>
        <w:rPr>
          <w:rFonts w:ascii="Times New Roman" w:eastAsia="Calibri" w:hAnsi="Times New Roman" w:cs="Times New Roman"/>
          <w:bCs/>
          <w:i/>
          <w:iCs/>
          <w:sz w:val="28"/>
          <w:szCs w:val="28"/>
        </w:rPr>
      </w:pPr>
      <w:r w:rsidRPr="00ED3EA6">
        <w:rPr>
          <w:rFonts w:ascii="Times New Roman" w:eastAsia="Calibri" w:hAnsi="Times New Roman" w:cs="Times New Roman"/>
          <w:sz w:val="28"/>
          <w:szCs w:val="28"/>
        </w:rPr>
        <w:t>Например, во Владимирской области</w:t>
      </w:r>
      <w:r w:rsidRPr="00C7718F">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w:t>
      </w:r>
      <w:r w:rsidRPr="00C7718F">
        <w:rPr>
          <w:rFonts w:ascii="Times New Roman" w:eastAsia="Calibri" w:hAnsi="Times New Roman" w:cs="Times New Roman"/>
          <w:bCs/>
          <w:i/>
          <w:iCs/>
          <w:sz w:val="28"/>
          <w:szCs w:val="28"/>
        </w:rPr>
        <w:t xml:space="preserve">Стороны предусматривают в региональных и территориальных соглашениях порядок присоединения к соглашениям работодателей, осуществляющих деятельность на территории области. Действие настоящего Соглашения распространяется </w:t>
      </w:r>
      <w:r w:rsidRPr="00C7718F">
        <w:rPr>
          <w:rFonts w:ascii="Times New Roman" w:eastAsia="Calibri" w:hAnsi="Times New Roman" w:cs="Times New Roman"/>
          <w:b/>
          <w:i/>
          <w:iCs/>
          <w:sz w:val="28"/>
          <w:szCs w:val="28"/>
        </w:rPr>
        <w:t>на всех работодателей,</w:t>
      </w:r>
      <w:r w:rsidRPr="00C7718F">
        <w:rPr>
          <w:rFonts w:ascii="Times New Roman" w:eastAsia="Calibri" w:hAnsi="Times New Roman" w:cs="Times New Roman"/>
          <w:bCs/>
          <w:i/>
          <w:iCs/>
          <w:sz w:val="28"/>
          <w:szCs w:val="28"/>
        </w:rPr>
        <w:t xml:space="preserve"> осуществляющих деятельность на территории Владимирской области, </w:t>
      </w:r>
      <w:r w:rsidRPr="00C7718F">
        <w:rPr>
          <w:rFonts w:ascii="Times New Roman" w:eastAsia="Calibri" w:hAnsi="Times New Roman" w:cs="Times New Roman"/>
          <w:b/>
          <w:i/>
          <w:iCs/>
          <w:sz w:val="28"/>
          <w:szCs w:val="28"/>
        </w:rPr>
        <w:t>не направивших письменно</w:t>
      </w:r>
      <w:r w:rsidRPr="00C7718F">
        <w:rPr>
          <w:rFonts w:ascii="Times New Roman" w:eastAsia="Calibri" w:hAnsi="Times New Roman" w:cs="Times New Roman"/>
          <w:bCs/>
          <w:i/>
          <w:iCs/>
          <w:sz w:val="28"/>
          <w:szCs w:val="28"/>
        </w:rPr>
        <w:t xml:space="preserve"> в Департамент труда и занятости населения Владимирской области мотивированный отказ от присоединения к Соглашению </w:t>
      </w:r>
      <w:r w:rsidRPr="00C7718F">
        <w:rPr>
          <w:rFonts w:ascii="Times New Roman" w:eastAsia="Calibri" w:hAnsi="Times New Roman" w:cs="Times New Roman"/>
          <w:b/>
          <w:i/>
          <w:iCs/>
          <w:sz w:val="28"/>
          <w:szCs w:val="28"/>
        </w:rPr>
        <w:t>в течение 30 календарных дней</w:t>
      </w:r>
      <w:r w:rsidRPr="00C7718F">
        <w:rPr>
          <w:rFonts w:ascii="Times New Roman" w:eastAsia="Calibri" w:hAnsi="Times New Roman" w:cs="Times New Roman"/>
          <w:bCs/>
          <w:i/>
          <w:iCs/>
          <w:sz w:val="28"/>
          <w:szCs w:val="28"/>
        </w:rPr>
        <w:t xml:space="preserve"> со дня его официального опубликования</w:t>
      </w:r>
      <w:r>
        <w:rPr>
          <w:rFonts w:ascii="Times New Roman" w:eastAsia="Calibri" w:hAnsi="Times New Roman" w:cs="Times New Roman"/>
          <w:bCs/>
          <w:i/>
          <w:iCs/>
          <w:sz w:val="28"/>
          <w:szCs w:val="28"/>
        </w:rPr>
        <w:t>»</w:t>
      </w:r>
      <w:r w:rsidRPr="00C7718F">
        <w:rPr>
          <w:rFonts w:ascii="Times New Roman" w:eastAsia="Calibri" w:hAnsi="Times New Roman" w:cs="Times New Roman"/>
          <w:bCs/>
          <w:i/>
          <w:iCs/>
          <w:sz w:val="28"/>
          <w:szCs w:val="28"/>
        </w:rPr>
        <w:t>.</w:t>
      </w:r>
    </w:p>
    <w:p w:rsidR="00AF72F7" w:rsidRPr="00C7718F" w:rsidRDefault="00AF72F7" w:rsidP="00AF72F7">
      <w:pPr>
        <w:spacing w:after="0" w:line="276" w:lineRule="auto"/>
        <w:ind w:firstLine="709"/>
        <w:jc w:val="both"/>
        <w:rPr>
          <w:rFonts w:ascii="Times New Roman" w:eastAsia="Calibri" w:hAnsi="Times New Roman" w:cs="Times New Roman"/>
          <w:bCs/>
          <w:i/>
          <w:iCs/>
          <w:sz w:val="28"/>
          <w:szCs w:val="28"/>
        </w:rPr>
      </w:pPr>
      <w:r w:rsidRPr="004B3BAE">
        <w:rPr>
          <w:rFonts w:ascii="Times New Roman" w:eastAsia="Calibri" w:hAnsi="Times New Roman" w:cs="Times New Roman"/>
          <w:sz w:val="28"/>
          <w:szCs w:val="28"/>
        </w:rPr>
        <w:t>В Тульской области</w:t>
      </w:r>
      <w:r w:rsidRPr="00C7718F">
        <w:rPr>
          <w:rFonts w:ascii="Times New Roman" w:eastAsia="Calibri" w:hAnsi="Times New Roman" w:cs="Times New Roman"/>
          <w:b/>
          <w:sz w:val="28"/>
          <w:szCs w:val="28"/>
        </w:rPr>
        <w:t xml:space="preserve"> </w:t>
      </w:r>
      <w:r>
        <w:rPr>
          <w:rFonts w:ascii="Times New Roman" w:eastAsia="Calibri" w:hAnsi="Times New Roman" w:cs="Times New Roman"/>
          <w:bCs/>
          <w:i/>
          <w:iCs/>
          <w:sz w:val="28"/>
          <w:szCs w:val="28"/>
        </w:rPr>
        <w:t>«п</w:t>
      </w:r>
      <w:r w:rsidRPr="00C7718F">
        <w:rPr>
          <w:rFonts w:ascii="Times New Roman" w:eastAsia="Calibri" w:hAnsi="Times New Roman" w:cs="Times New Roman"/>
          <w:bCs/>
          <w:i/>
          <w:iCs/>
          <w:sz w:val="28"/>
          <w:szCs w:val="28"/>
        </w:rPr>
        <w:t xml:space="preserve">осле заключения настоящего Соглашения руководитель органа исполнительной власти Тульской области в сфере труда предлагает работодателям, осуществляющим деятельность на территории Тульской области и не участвовавшим в его заключении, присоединиться к нему. Присоединение работодателей к настоящему Соглашению осуществляется </w:t>
      </w:r>
      <w:r w:rsidRPr="00C7718F">
        <w:rPr>
          <w:rFonts w:ascii="Times New Roman" w:eastAsia="Calibri" w:hAnsi="Times New Roman" w:cs="Times New Roman"/>
          <w:b/>
          <w:i/>
          <w:iCs/>
          <w:sz w:val="28"/>
          <w:szCs w:val="28"/>
        </w:rPr>
        <w:t xml:space="preserve">в порядке, приведенному в статье 14 Закона Тульской области </w:t>
      </w:r>
      <w:r w:rsidRPr="00C7718F">
        <w:rPr>
          <w:rFonts w:ascii="Times New Roman" w:eastAsia="Calibri" w:hAnsi="Times New Roman" w:cs="Times New Roman"/>
          <w:bCs/>
          <w:i/>
          <w:iCs/>
          <w:sz w:val="28"/>
          <w:szCs w:val="28"/>
        </w:rPr>
        <w:t>от 02.11.2007 № 889-ЗТО «О социальном партнерстве в сфере труда».</w:t>
      </w:r>
    </w:p>
    <w:p w:rsidR="00AF72F7" w:rsidRPr="00C7718F" w:rsidRDefault="00AF72F7" w:rsidP="00AF72F7">
      <w:pPr>
        <w:spacing w:after="0" w:line="276" w:lineRule="auto"/>
        <w:ind w:firstLine="709"/>
        <w:jc w:val="both"/>
        <w:rPr>
          <w:rFonts w:ascii="Times New Roman" w:eastAsia="Calibri" w:hAnsi="Times New Roman" w:cs="Times New Roman"/>
          <w:bCs/>
          <w:i/>
          <w:iCs/>
          <w:sz w:val="28"/>
          <w:szCs w:val="28"/>
        </w:rPr>
      </w:pPr>
      <w:r>
        <w:rPr>
          <w:rFonts w:ascii="Times New Roman" w:eastAsia="Calibri" w:hAnsi="Times New Roman" w:cs="Times New Roman"/>
          <w:b/>
          <w:sz w:val="28"/>
          <w:szCs w:val="28"/>
        </w:rPr>
        <w:t xml:space="preserve">В </w:t>
      </w:r>
      <w:r w:rsidRPr="00C7718F">
        <w:rPr>
          <w:rFonts w:ascii="Times New Roman" w:eastAsia="Calibri" w:hAnsi="Times New Roman" w:cs="Times New Roman"/>
          <w:b/>
          <w:sz w:val="28"/>
          <w:szCs w:val="28"/>
        </w:rPr>
        <w:t>Республик</w:t>
      </w:r>
      <w:r>
        <w:rPr>
          <w:rFonts w:ascii="Times New Roman" w:eastAsia="Calibri" w:hAnsi="Times New Roman" w:cs="Times New Roman"/>
          <w:b/>
          <w:sz w:val="28"/>
          <w:szCs w:val="28"/>
        </w:rPr>
        <w:t>е</w:t>
      </w:r>
      <w:r w:rsidRPr="00C7718F">
        <w:rPr>
          <w:rFonts w:ascii="Times New Roman" w:eastAsia="Calibri" w:hAnsi="Times New Roman" w:cs="Times New Roman"/>
          <w:b/>
          <w:sz w:val="28"/>
          <w:szCs w:val="28"/>
        </w:rPr>
        <w:t xml:space="preserve"> Татарстан</w:t>
      </w:r>
      <w:r>
        <w:rPr>
          <w:rFonts w:ascii="Times New Roman" w:eastAsia="Calibri" w:hAnsi="Times New Roman" w:cs="Times New Roman"/>
          <w:b/>
          <w:sz w:val="28"/>
          <w:szCs w:val="28"/>
        </w:rPr>
        <w:t xml:space="preserve"> -</w:t>
      </w:r>
      <w:r w:rsidRPr="00C7718F">
        <w:rPr>
          <w:rFonts w:ascii="Times New Roman" w:eastAsia="Calibri" w:hAnsi="Times New Roman" w:cs="Times New Roman"/>
          <w:bCs/>
          <w:i/>
          <w:iCs/>
          <w:sz w:val="28"/>
          <w:szCs w:val="28"/>
        </w:rPr>
        <w:t xml:space="preserve"> </w:t>
      </w:r>
      <w:r>
        <w:rPr>
          <w:rFonts w:ascii="Times New Roman" w:eastAsia="Calibri" w:hAnsi="Times New Roman" w:cs="Times New Roman"/>
          <w:bCs/>
          <w:i/>
          <w:iCs/>
          <w:sz w:val="28"/>
          <w:szCs w:val="28"/>
        </w:rPr>
        <w:t>«</w:t>
      </w:r>
      <w:r w:rsidRPr="00C7718F">
        <w:rPr>
          <w:rFonts w:ascii="Times New Roman" w:eastAsia="Calibri" w:hAnsi="Times New Roman" w:cs="Times New Roman"/>
          <w:bCs/>
          <w:i/>
          <w:iCs/>
          <w:sz w:val="28"/>
          <w:szCs w:val="28"/>
        </w:rPr>
        <w:t xml:space="preserve">Действие настоящего Соглашения распространяется на всех работодателей, являющихся членами </w:t>
      </w:r>
      <w:proofErr w:type="gramStart"/>
      <w:r w:rsidRPr="00C7718F">
        <w:rPr>
          <w:rFonts w:ascii="Times New Roman" w:eastAsia="Calibri" w:hAnsi="Times New Roman" w:cs="Times New Roman"/>
          <w:bCs/>
          <w:i/>
          <w:iCs/>
          <w:sz w:val="28"/>
          <w:szCs w:val="28"/>
        </w:rPr>
        <w:t>объединения работодателей, заключившего настоящее Соглашение… Прекращение членства в объединении работодателей не освобождает</w:t>
      </w:r>
      <w:proofErr w:type="gramEnd"/>
      <w:r w:rsidRPr="00C7718F">
        <w:rPr>
          <w:rFonts w:ascii="Times New Roman" w:eastAsia="Calibri" w:hAnsi="Times New Roman" w:cs="Times New Roman"/>
          <w:bCs/>
          <w:i/>
          <w:iCs/>
          <w:sz w:val="28"/>
          <w:szCs w:val="28"/>
        </w:rPr>
        <w:t xml:space="preserve"> работодателя от выполнения настоящего Соглашения, заключенного в период его членства. Работодатель, вступивший в объединение работодателей в период действия настоящего Соглашения, обязан выполнять обязательства, предусмотренные этим Соглашением; </w:t>
      </w:r>
      <w:proofErr w:type="gramStart"/>
      <w:r w:rsidRPr="00C7718F">
        <w:rPr>
          <w:rFonts w:ascii="Times New Roman" w:eastAsia="Calibri" w:hAnsi="Times New Roman" w:cs="Times New Roman"/>
          <w:bCs/>
          <w:i/>
          <w:iCs/>
          <w:sz w:val="28"/>
          <w:szCs w:val="28"/>
        </w:rPr>
        <w:t xml:space="preserve">работодателей, не являющихся членами объединения работодателей, заключившего настоящее Соглашение, которые уполномочили указанное объединение от их имени участвовать в коллективных переговорах и заключить настоящее Соглашение либо присоединились к настоящему Соглашению после его заключения, а также </w:t>
      </w:r>
      <w:r w:rsidRPr="00C7718F">
        <w:rPr>
          <w:rFonts w:ascii="Times New Roman" w:eastAsia="Calibri" w:hAnsi="Times New Roman" w:cs="Times New Roman"/>
          <w:b/>
          <w:i/>
          <w:iCs/>
          <w:sz w:val="28"/>
          <w:szCs w:val="28"/>
        </w:rPr>
        <w:t>не заявивших письменно об отказе присоединиться</w:t>
      </w:r>
      <w:r w:rsidRPr="00C7718F">
        <w:rPr>
          <w:rFonts w:ascii="Times New Roman" w:eastAsia="Calibri" w:hAnsi="Times New Roman" w:cs="Times New Roman"/>
          <w:bCs/>
          <w:i/>
          <w:iCs/>
          <w:sz w:val="28"/>
          <w:szCs w:val="28"/>
        </w:rPr>
        <w:t xml:space="preserve"> к настоящему Соглашению в </w:t>
      </w:r>
      <w:r w:rsidRPr="00C7718F">
        <w:rPr>
          <w:rFonts w:ascii="Times New Roman" w:eastAsia="Calibri" w:hAnsi="Times New Roman" w:cs="Times New Roman"/>
          <w:b/>
          <w:i/>
          <w:iCs/>
          <w:sz w:val="28"/>
          <w:szCs w:val="28"/>
        </w:rPr>
        <w:t xml:space="preserve">течение 30 календарных дней </w:t>
      </w:r>
      <w:r w:rsidRPr="00C7718F">
        <w:rPr>
          <w:rFonts w:ascii="Times New Roman" w:eastAsia="Calibri" w:hAnsi="Times New Roman" w:cs="Times New Roman"/>
          <w:bCs/>
          <w:i/>
          <w:iCs/>
          <w:sz w:val="28"/>
          <w:szCs w:val="28"/>
        </w:rPr>
        <w:t>со дня его официального опубликования;</w:t>
      </w:r>
      <w:proofErr w:type="gramEnd"/>
    </w:p>
    <w:p w:rsidR="00AF72F7" w:rsidRDefault="00AF72F7" w:rsidP="00AF72F7">
      <w:pPr>
        <w:spacing w:after="0" w:line="276" w:lineRule="auto"/>
        <w:ind w:firstLine="709"/>
        <w:jc w:val="both"/>
        <w:rPr>
          <w:rFonts w:ascii="Times New Roman" w:eastAsia="Calibri" w:hAnsi="Times New Roman" w:cs="Times New Roman"/>
          <w:sz w:val="28"/>
          <w:szCs w:val="28"/>
        </w:rPr>
      </w:pPr>
    </w:p>
    <w:p w:rsidR="00AF72F7" w:rsidRPr="00E145EC" w:rsidRDefault="00AF72F7" w:rsidP="00AF72F7">
      <w:pPr>
        <w:spacing w:after="0" w:line="276" w:lineRule="auto"/>
        <w:ind w:firstLine="709"/>
        <w:jc w:val="both"/>
        <w:rPr>
          <w:rFonts w:ascii="Times New Roman" w:eastAsia="Calibri" w:hAnsi="Times New Roman" w:cs="Times New Roman"/>
          <w:sz w:val="28"/>
          <w:szCs w:val="28"/>
        </w:rPr>
      </w:pPr>
      <w:r w:rsidRPr="00E145EC">
        <w:rPr>
          <w:rFonts w:ascii="Times New Roman" w:eastAsia="Calibri" w:hAnsi="Times New Roman" w:cs="Times New Roman"/>
          <w:sz w:val="28"/>
          <w:szCs w:val="28"/>
        </w:rPr>
        <w:t xml:space="preserve">В соответствии с Постановлением Исполкома ФНПР №4-10 от 10.07.2020 года территориальным объединениям организаций профсоюзов </w:t>
      </w:r>
      <w:r>
        <w:rPr>
          <w:rFonts w:ascii="Times New Roman" w:eastAsia="Calibri" w:hAnsi="Times New Roman" w:cs="Times New Roman"/>
          <w:sz w:val="28"/>
          <w:szCs w:val="28"/>
        </w:rPr>
        <w:lastRenderedPageBreak/>
        <w:t xml:space="preserve">рекомендовано </w:t>
      </w:r>
      <w:r w:rsidRPr="00E145EC">
        <w:rPr>
          <w:rFonts w:ascii="Times New Roman" w:eastAsia="Calibri" w:hAnsi="Times New Roman" w:cs="Times New Roman"/>
          <w:sz w:val="28"/>
          <w:szCs w:val="28"/>
        </w:rPr>
        <w:t>добиваться включения в соглашения обязательств, обеспечивающих в сфере социального партнёрства:</w:t>
      </w:r>
    </w:p>
    <w:p w:rsidR="00AF72F7" w:rsidRPr="00C7718F" w:rsidRDefault="00AF72F7" w:rsidP="00AF72F7">
      <w:pPr>
        <w:spacing w:after="0" w:line="276" w:lineRule="auto"/>
        <w:ind w:firstLine="709"/>
        <w:jc w:val="both"/>
        <w:rPr>
          <w:rFonts w:ascii="Times New Roman" w:eastAsia="Calibri" w:hAnsi="Times New Roman" w:cs="Times New Roman"/>
          <w:b/>
          <w:bCs/>
          <w:sz w:val="28"/>
          <w:szCs w:val="28"/>
        </w:rPr>
      </w:pPr>
      <w:r w:rsidRPr="00C7718F">
        <w:rPr>
          <w:rFonts w:ascii="Times New Roman" w:eastAsia="Calibri" w:hAnsi="Times New Roman" w:cs="Times New Roman"/>
          <w:sz w:val="28"/>
          <w:szCs w:val="28"/>
        </w:rPr>
        <w:t>1.</w:t>
      </w:r>
      <w:r>
        <w:rPr>
          <w:rFonts w:ascii="Times New Roman" w:eastAsia="Calibri" w:hAnsi="Times New Roman" w:cs="Times New Roman"/>
          <w:sz w:val="28"/>
          <w:szCs w:val="28"/>
        </w:rPr>
        <w:t xml:space="preserve"> </w:t>
      </w:r>
      <w:r w:rsidRPr="00C7718F">
        <w:rPr>
          <w:rFonts w:ascii="Times New Roman" w:eastAsia="Calibri" w:hAnsi="Times New Roman" w:cs="Times New Roman"/>
          <w:b/>
          <w:bCs/>
          <w:sz w:val="28"/>
          <w:szCs w:val="28"/>
        </w:rPr>
        <w:t>установление критериев отказа работодателей от присоединения к соглашениям, заключаемым на региональном и территориальном уровнях.</w:t>
      </w:r>
    </w:p>
    <w:p w:rsidR="00AF72F7" w:rsidRPr="00C7718F" w:rsidRDefault="00AF72F7" w:rsidP="00AF72F7">
      <w:pPr>
        <w:pStyle w:val="ad"/>
        <w:spacing w:line="276" w:lineRule="auto"/>
        <w:ind w:left="0"/>
        <w:jc w:val="both"/>
        <w:rPr>
          <w:i/>
          <w:iCs/>
          <w:sz w:val="28"/>
          <w:szCs w:val="28"/>
        </w:rPr>
      </w:pPr>
      <w:r w:rsidRPr="00C7718F">
        <w:rPr>
          <w:sz w:val="28"/>
          <w:szCs w:val="28"/>
        </w:rPr>
        <w:t xml:space="preserve">В отчетном периоде только в региональном соглашении Архангельской области присутствует отдельным приложением </w:t>
      </w:r>
      <w:r w:rsidRPr="00C7718F">
        <w:rPr>
          <w:b/>
          <w:bCs/>
          <w:sz w:val="28"/>
          <w:szCs w:val="28"/>
        </w:rPr>
        <w:t>порядок представления мотивированного письменного отказа</w:t>
      </w:r>
      <w:r w:rsidRPr="00C7718F">
        <w:rPr>
          <w:sz w:val="28"/>
          <w:szCs w:val="28"/>
        </w:rPr>
        <w:t xml:space="preserve"> от присоединения областному трехстороннему соглашению.</w:t>
      </w:r>
      <w:r>
        <w:rPr>
          <w:sz w:val="28"/>
          <w:szCs w:val="28"/>
        </w:rPr>
        <w:t xml:space="preserve"> </w:t>
      </w:r>
      <w:r>
        <w:rPr>
          <w:i/>
          <w:iCs/>
          <w:sz w:val="28"/>
          <w:szCs w:val="28"/>
        </w:rPr>
        <w:t>«</w:t>
      </w:r>
      <w:r w:rsidRPr="00C7718F">
        <w:rPr>
          <w:i/>
          <w:iCs/>
          <w:sz w:val="28"/>
          <w:szCs w:val="28"/>
        </w:rPr>
        <w:t xml:space="preserve">В случае отказа присоединиться к Соглашению работодатель представляет в министерство труда, занятости и социального развития Архангельской области </w:t>
      </w:r>
      <w:r w:rsidRPr="00C7718F">
        <w:rPr>
          <w:b/>
          <w:bCs/>
          <w:i/>
          <w:iCs/>
          <w:sz w:val="28"/>
          <w:szCs w:val="28"/>
        </w:rPr>
        <w:t>мотивированный отказ</w:t>
      </w:r>
      <w:r w:rsidRPr="00C7718F">
        <w:rPr>
          <w:i/>
          <w:iCs/>
          <w:sz w:val="28"/>
          <w:szCs w:val="28"/>
        </w:rPr>
        <w:t xml:space="preserve"> с приложением протокола консультаций с выборным органом первичной профсоюзной организации, объединяющей работников данного работодателя, или иным выборным представительным органов работников (при отсутствии в организации первичной профсоюзной организации). Протокол и мотивированный отказ оформляются в соответствии с порядком и формой, </w:t>
      </w:r>
      <w:proofErr w:type="gramStart"/>
      <w:r w:rsidRPr="00C7718F">
        <w:rPr>
          <w:i/>
          <w:iCs/>
          <w:sz w:val="28"/>
          <w:szCs w:val="28"/>
        </w:rPr>
        <w:t>указанными</w:t>
      </w:r>
      <w:proofErr w:type="gramEnd"/>
      <w:r w:rsidRPr="00C7718F">
        <w:rPr>
          <w:i/>
          <w:iCs/>
          <w:sz w:val="28"/>
          <w:szCs w:val="28"/>
        </w:rPr>
        <w:t xml:space="preserve"> в приложении к Соглашению</w:t>
      </w:r>
      <w:r>
        <w:rPr>
          <w:i/>
          <w:iCs/>
          <w:sz w:val="28"/>
          <w:szCs w:val="28"/>
        </w:rPr>
        <w:t>»</w:t>
      </w:r>
      <w:r w:rsidRPr="00C7718F">
        <w:rPr>
          <w:i/>
          <w:iCs/>
          <w:sz w:val="28"/>
          <w:szCs w:val="28"/>
        </w:rPr>
        <w:t>.</w:t>
      </w:r>
    </w:p>
    <w:p w:rsidR="00AF72F7" w:rsidRPr="00C7718F" w:rsidRDefault="00AF72F7" w:rsidP="00AF72F7">
      <w:pPr>
        <w:spacing w:after="0" w:line="276" w:lineRule="auto"/>
        <w:ind w:firstLine="709"/>
        <w:jc w:val="both"/>
        <w:rPr>
          <w:rFonts w:ascii="Times New Roman" w:eastAsia="Calibri" w:hAnsi="Times New Roman" w:cs="Times New Roman"/>
          <w:b/>
          <w:bCs/>
          <w:i/>
          <w:iCs/>
          <w:sz w:val="28"/>
          <w:szCs w:val="28"/>
        </w:rPr>
      </w:pPr>
      <w:r>
        <w:rPr>
          <w:rFonts w:ascii="Times New Roman" w:eastAsia="Calibri" w:hAnsi="Times New Roman" w:cs="Times New Roman"/>
          <w:b/>
          <w:bCs/>
          <w:i/>
          <w:iCs/>
          <w:sz w:val="28"/>
          <w:szCs w:val="28"/>
        </w:rPr>
        <w:t>«</w:t>
      </w:r>
      <w:r w:rsidRPr="00C7718F">
        <w:rPr>
          <w:rFonts w:ascii="Times New Roman" w:eastAsia="Calibri" w:hAnsi="Times New Roman" w:cs="Times New Roman"/>
          <w:b/>
          <w:bCs/>
          <w:i/>
          <w:iCs/>
          <w:sz w:val="28"/>
          <w:szCs w:val="28"/>
        </w:rPr>
        <w:t>Мотивированный отказ должен содержать</w:t>
      </w:r>
      <w:r w:rsidRPr="00C7718F">
        <w:rPr>
          <w:rFonts w:ascii="Times New Roman" w:eastAsia="Calibri" w:hAnsi="Times New Roman" w:cs="Times New Roman"/>
          <w:i/>
          <w:iCs/>
          <w:sz w:val="28"/>
          <w:szCs w:val="28"/>
        </w:rPr>
        <w:t xml:space="preserve"> сведения о численности работников организации, о дате создания организации, об осуществляемой деятельности согласно учредительным документам организации, </w:t>
      </w:r>
      <w:r w:rsidRPr="00C7718F">
        <w:rPr>
          <w:rFonts w:ascii="Times New Roman" w:eastAsia="Calibri" w:hAnsi="Times New Roman" w:cs="Times New Roman"/>
          <w:b/>
          <w:bCs/>
          <w:i/>
          <w:iCs/>
          <w:sz w:val="28"/>
          <w:szCs w:val="28"/>
        </w:rPr>
        <w:t>о прибылях и убытках организации за последний календарный</w:t>
      </w:r>
      <w:r w:rsidRPr="00C7718F">
        <w:rPr>
          <w:rFonts w:ascii="Times New Roman" w:eastAsia="Calibri" w:hAnsi="Times New Roman" w:cs="Times New Roman"/>
          <w:i/>
          <w:iCs/>
          <w:sz w:val="28"/>
          <w:szCs w:val="28"/>
        </w:rPr>
        <w:t xml:space="preserve"> год, а также содержать </w:t>
      </w:r>
      <w:r w:rsidRPr="00C7718F">
        <w:rPr>
          <w:rFonts w:ascii="Times New Roman" w:eastAsia="Calibri" w:hAnsi="Times New Roman" w:cs="Times New Roman"/>
          <w:b/>
          <w:bCs/>
          <w:i/>
          <w:iCs/>
          <w:sz w:val="28"/>
          <w:szCs w:val="28"/>
        </w:rPr>
        <w:t>обоснованные условия невозможности принятия на себя обязательств, предусмотренных Соглашением</w:t>
      </w:r>
      <w:r>
        <w:rPr>
          <w:rFonts w:ascii="Times New Roman" w:eastAsia="Calibri" w:hAnsi="Times New Roman" w:cs="Times New Roman"/>
          <w:b/>
          <w:bCs/>
          <w:i/>
          <w:iCs/>
          <w:sz w:val="28"/>
          <w:szCs w:val="28"/>
        </w:rPr>
        <w:t>»</w:t>
      </w:r>
      <w:r w:rsidRPr="00C7718F">
        <w:rPr>
          <w:rFonts w:ascii="Times New Roman" w:eastAsia="Calibri" w:hAnsi="Times New Roman" w:cs="Times New Roman"/>
          <w:b/>
          <w:bCs/>
          <w:i/>
          <w:iCs/>
          <w:sz w:val="28"/>
          <w:szCs w:val="28"/>
        </w:rPr>
        <w:t>.</w:t>
      </w:r>
    </w:p>
    <w:p w:rsidR="00AF72F7" w:rsidRPr="00C7718F" w:rsidRDefault="00AF72F7" w:rsidP="00AF72F7">
      <w:pPr>
        <w:spacing w:after="0" w:line="276" w:lineRule="auto"/>
        <w:ind w:firstLine="709"/>
        <w:jc w:val="both"/>
        <w:rPr>
          <w:rFonts w:ascii="Times New Roman" w:eastAsia="Calibri" w:hAnsi="Times New Roman" w:cs="Times New Roman"/>
          <w:b/>
          <w:bCs/>
          <w:sz w:val="28"/>
          <w:szCs w:val="28"/>
        </w:rPr>
      </w:pPr>
      <w:r w:rsidRPr="00C7718F">
        <w:rPr>
          <w:rFonts w:ascii="Times New Roman" w:eastAsia="Calibri" w:hAnsi="Times New Roman" w:cs="Times New Roman"/>
          <w:b/>
          <w:bCs/>
          <w:sz w:val="28"/>
          <w:szCs w:val="28"/>
        </w:rPr>
        <w:t>2. включение в инвестиционные договоры, заключаемые субъектом Российской Федерации с иностранным инвестором, условия о присоединении к действующим региональным трехсторонним соглашениям (в том числе к соглашению о минимальной заработной плате) и об участии в системе социального партнёрства;</w:t>
      </w:r>
    </w:p>
    <w:p w:rsidR="00AF72F7" w:rsidRPr="001445C1" w:rsidRDefault="00AF72F7" w:rsidP="00AF72F7">
      <w:pPr>
        <w:spacing w:after="0" w:line="276" w:lineRule="auto"/>
        <w:ind w:firstLine="709"/>
        <w:jc w:val="both"/>
        <w:rPr>
          <w:rFonts w:ascii="Times New Roman" w:eastAsia="Calibri" w:hAnsi="Times New Roman" w:cs="Times New Roman"/>
          <w:bCs/>
          <w:sz w:val="28"/>
          <w:szCs w:val="28"/>
        </w:rPr>
      </w:pPr>
      <w:r w:rsidRPr="001445C1">
        <w:rPr>
          <w:rFonts w:ascii="Times New Roman" w:eastAsia="Calibri" w:hAnsi="Times New Roman" w:cs="Times New Roman"/>
          <w:bCs/>
          <w:sz w:val="28"/>
          <w:szCs w:val="28"/>
        </w:rPr>
        <w:t>В 2020 году рекомендации о включении в инвестиционные договоры, заключаемые субъектом Российской Федерации с иностранным инвестором, условия о присоединении к действующим региональным трехсторонним соглашениям</w:t>
      </w:r>
      <w:r>
        <w:rPr>
          <w:rFonts w:ascii="Times New Roman" w:eastAsia="Calibri" w:hAnsi="Times New Roman" w:cs="Times New Roman"/>
          <w:bCs/>
          <w:sz w:val="28"/>
          <w:szCs w:val="28"/>
        </w:rPr>
        <w:t xml:space="preserve"> содержались в 2 соглашениях. </w:t>
      </w:r>
    </w:p>
    <w:p w:rsidR="00AF72F7" w:rsidRPr="00C7718F" w:rsidRDefault="00AF72F7" w:rsidP="00AF72F7">
      <w:pPr>
        <w:spacing w:after="0" w:line="276" w:lineRule="auto"/>
        <w:ind w:firstLine="709"/>
        <w:jc w:val="both"/>
        <w:rPr>
          <w:rFonts w:ascii="Times New Roman" w:eastAsia="Calibri" w:hAnsi="Times New Roman" w:cs="Times New Roman"/>
          <w:i/>
          <w:iCs/>
          <w:sz w:val="28"/>
          <w:szCs w:val="28"/>
        </w:rPr>
      </w:pPr>
      <w:r w:rsidRPr="001445C1">
        <w:rPr>
          <w:rFonts w:ascii="Times New Roman" w:eastAsia="Calibri" w:hAnsi="Times New Roman" w:cs="Times New Roman"/>
          <w:bCs/>
          <w:sz w:val="28"/>
          <w:szCs w:val="28"/>
        </w:rPr>
        <w:t>Например, в Оренбургской области</w:t>
      </w:r>
      <w:r>
        <w:rPr>
          <w:rFonts w:ascii="Times New Roman" w:eastAsia="Calibri" w:hAnsi="Times New Roman" w:cs="Times New Roman"/>
          <w:b/>
          <w:bCs/>
          <w:sz w:val="28"/>
          <w:szCs w:val="28"/>
        </w:rPr>
        <w:t>:</w:t>
      </w:r>
      <w:r w:rsidRPr="00C7718F">
        <w:rPr>
          <w:rFonts w:ascii="Times New Roman" w:eastAsia="Calibri" w:hAnsi="Times New Roman" w:cs="Times New Roman"/>
          <w:b/>
          <w:bCs/>
          <w:sz w:val="28"/>
          <w:szCs w:val="28"/>
        </w:rPr>
        <w:t xml:space="preserve"> </w:t>
      </w:r>
      <w:proofErr w:type="gramStart"/>
      <w:r>
        <w:rPr>
          <w:rFonts w:ascii="Times New Roman" w:eastAsia="Calibri" w:hAnsi="Times New Roman" w:cs="Times New Roman"/>
          <w:b/>
          <w:bCs/>
          <w:sz w:val="28"/>
          <w:szCs w:val="28"/>
        </w:rPr>
        <w:t>«</w:t>
      </w:r>
      <w:r w:rsidRPr="00C7718F">
        <w:rPr>
          <w:rFonts w:ascii="Times New Roman" w:eastAsia="Calibri" w:hAnsi="Times New Roman" w:cs="Times New Roman"/>
          <w:i/>
          <w:iCs/>
          <w:sz w:val="28"/>
          <w:szCs w:val="28"/>
        </w:rPr>
        <w:t xml:space="preserve">При заключении соглашений и договоров по реализации </w:t>
      </w:r>
      <w:r w:rsidRPr="00C7718F">
        <w:rPr>
          <w:rFonts w:ascii="Times New Roman" w:eastAsia="Calibri" w:hAnsi="Times New Roman" w:cs="Times New Roman"/>
          <w:b/>
          <w:bCs/>
          <w:i/>
          <w:iCs/>
          <w:sz w:val="28"/>
          <w:szCs w:val="28"/>
        </w:rPr>
        <w:t xml:space="preserve">инвестиционных проектов и открытии бизнеса сетевых, вертикально интегрированных </w:t>
      </w:r>
      <w:r w:rsidRPr="00C7718F">
        <w:rPr>
          <w:rFonts w:ascii="Times New Roman" w:eastAsia="Calibri" w:hAnsi="Times New Roman" w:cs="Times New Roman"/>
          <w:i/>
          <w:iCs/>
          <w:sz w:val="28"/>
          <w:szCs w:val="28"/>
        </w:rPr>
        <w:t xml:space="preserve">коммерческих компаний на территории Оренбургской области включает в тексты соответствующих соглашений </w:t>
      </w:r>
      <w:r w:rsidRPr="00C7718F">
        <w:rPr>
          <w:rFonts w:ascii="Times New Roman" w:eastAsia="Calibri" w:hAnsi="Times New Roman" w:cs="Times New Roman"/>
          <w:b/>
          <w:bCs/>
          <w:i/>
          <w:iCs/>
          <w:sz w:val="28"/>
          <w:szCs w:val="28"/>
        </w:rPr>
        <w:t xml:space="preserve">обязательства присоединения вновь образующихся </w:t>
      </w:r>
      <w:r w:rsidRPr="00C7718F">
        <w:rPr>
          <w:rFonts w:ascii="Times New Roman" w:eastAsia="Calibri" w:hAnsi="Times New Roman" w:cs="Times New Roman"/>
          <w:b/>
          <w:bCs/>
          <w:i/>
          <w:iCs/>
          <w:sz w:val="28"/>
          <w:szCs w:val="28"/>
        </w:rPr>
        <w:lastRenderedPageBreak/>
        <w:t>организаций и предприятий (работодателей) к настоящему Соглашению</w:t>
      </w:r>
      <w:r w:rsidRPr="00C7718F">
        <w:rPr>
          <w:rFonts w:ascii="Times New Roman" w:eastAsia="Calibri" w:hAnsi="Times New Roman" w:cs="Times New Roman"/>
          <w:i/>
          <w:iCs/>
          <w:sz w:val="28"/>
          <w:szCs w:val="28"/>
        </w:rPr>
        <w:t xml:space="preserve"> и выполнение постановления Правительства Оренбургской области от 26.01.2012 № 66-п «О взаимодействии органов государственной власти, органов местного самоуправления, работодателей и профсоюзных организаций Оренбургской области».</w:t>
      </w:r>
      <w:proofErr w:type="gramEnd"/>
    </w:p>
    <w:p w:rsidR="00AF72F7" w:rsidRPr="00C7718F" w:rsidRDefault="00AF72F7" w:rsidP="00AF72F7">
      <w:pPr>
        <w:spacing w:after="0" w:line="276" w:lineRule="auto"/>
        <w:ind w:firstLine="709"/>
        <w:jc w:val="both"/>
        <w:rPr>
          <w:rFonts w:ascii="Times New Roman" w:eastAsia="Calibri" w:hAnsi="Times New Roman" w:cs="Times New Roman"/>
          <w:i/>
          <w:iCs/>
          <w:sz w:val="28"/>
          <w:szCs w:val="28"/>
        </w:rPr>
      </w:pPr>
      <w:r w:rsidRPr="00396734">
        <w:rPr>
          <w:rFonts w:ascii="Times New Roman" w:eastAsia="Calibri" w:hAnsi="Times New Roman" w:cs="Times New Roman"/>
          <w:bCs/>
          <w:sz w:val="28"/>
          <w:szCs w:val="28"/>
        </w:rPr>
        <w:t>В Курганской области:</w:t>
      </w:r>
      <w:r>
        <w:rPr>
          <w:rFonts w:ascii="Times New Roman" w:eastAsia="Calibri" w:hAnsi="Times New Roman" w:cs="Times New Roman"/>
          <w:b/>
          <w:bCs/>
          <w:sz w:val="28"/>
          <w:szCs w:val="28"/>
        </w:rPr>
        <w:t xml:space="preserve"> «</w:t>
      </w:r>
      <w:r w:rsidRPr="00C7718F">
        <w:rPr>
          <w:rFonts w:ascii="Times New Roman" w:eastAsia="Calibri" w:hAnsi="Times New Roman" w:cs="Times New Roman"/>
          <w:i/>
          <w:iCs/>
          <w:sz w:val="28"/>
          <w:szCs w:val="28"/>
        </w:rPr>
        <w:t>Правительство в пределах своих полномочий обязуется обеспечивать:</w:t>
      </w:r>
      <w:r w:rsidRPr="00C7718F">
        <w:rPr>
          <w:rFonts w:ascii="Times New Roman" w:hAnsi="Times New Roman" w:cs="Times New Roman"/>
          <w:sz w:val="28"/>
          <w:szCs w:val="28"/>
        </w:rPr>
        <w:t xml:space="preserve"> </w:t>
      </w:r>
      <w:r w:rsidRPr="00C7718F">
        <w:rPr>
          <w:rFonts w:ascii="Times New Roman" w:eastAsia="Calibri" w:hAnsi="Times New Roman" w:cs="Times New Roman"/>
          <w:b/>
          <w:bCs/>
          <w:i/>
          <w:iCs/>
          <w:sz w:val="28"/>
          <w:szCs w:val="28"/>
        </w:rPr>
        <w:t>включать в инвестиционные договоры,</w:t>
      </w:r>
      <w:r w:rsidRPr="00C7718F">
        <w:rPr>
          <w:rFonts w:ascii="Times New Roman" w:eastAsia="Calibri" w:hAnsi="Times New Roman" w:cs="Times New Roman"/>
          <w:i/>
          <w:iCs/>
          <w:sz w:val="28"/>
          <w:szCs w:val="28"/>
        </w:rPr>
        <w:t xml:space="preserve"> заключаемые Правительством Курганской области с иностранным инвестором, условия о присоединении к действующим региональным трехсторонним соглашениям и об участии в системе социального партнерства. Совершенствовать процедуру присоединения к заключенным соглашениям и порядок их распространения на представителей работников и работодателей, не участвовавших в их заключении, продолжить работу по привлечению новых участников трехсторонних соглашений, в первую очередь из числа </w:t>
      </w:r>
      <w:r w:rsidRPr="00C7718F">
        <w:rPr>
          <w:rFonts w:ascii="Times New Roman" w:eastAsia="Calibri" w:hAnsi="Times New Roman" w:cs="Times New Roman"/>
          <w:b/>
          <w:bCs/>
          <w:i/>
          <w:iCs/>
          <w:sz w:val="28"/>
          <w:szCs w:val="28"/>
        </w:rPr>
        <w:t>вертикально интегрированных компаний</w:t>
      </w:r>
      <w:r w:rsidRPr="00C7718F">
        <w:rPr>
          <w:rFonts w:ascii="Times New Roman" w:eastAsia="Calibri" w:hAnsi="Times New Roman" w:cs="Times New Roman"/>
          <w:i/>
          <w:iCs/>
          <w:sz w:val="28"/>
          <w:szCs w:val="28"/>
        </w:rPr>
        <w:t>, используя механизмы, побуждающие руководителей к членству в объединениях работодателей</w:t>
      </w:r>
      <w:r>
        <w:rPr>
          <w:rFonts w:ascii="Times New Roman" w:eastAsia="Calibri" w:hAnsi="Times New Roman" w:cs="Times New Roman"/>
          <w:i/>
          <w:iCs/>
          <w:sz w:val="28"/>
          <w:szCs w:val="28"/>
        </w:rPr>
        <w:t>»</w:t>
      </w:r>
      <w:r w:rsidRPr="00C7718F">
        <w:rPr>
          <w:rFonts w:ascii="Times New Roman" w:eastAsia="Calibri" w:hAnsi="Times New Roman" w:cs="Times New Roman"/>
          <w:i/>
          <w:iCs/>
          <w:sz w:val="28"/>
          <w:szCs w:val="28"/>
        </w:rPr>
        <w:t>.</w:t>
      </w:r>
    </w:p>
    <w:p w:rsidR="00AF72F7" w:rsidRDefault="00AF72F7" w:rsidP="00AF72F7">
      <w:pPr>
        <w:spacing w:after="0" w:line="276"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В трехсторонних региональных соглашениях Липецкой и Архангельской областях есть только информирование иностранных инвесторов о действующих региональных соглашениях. </w:t>
      </w:r>
    </w:p>
    <w:p w:rsidR="00AF72F7" w:rsidRDefault="00AF72F7" w:rsidP="00AF72F7">
      <w:pPr>
        <w:spacing w:after="0" w:line="276" w:lineRule="auto"/>
        <w:ind w:firstLine="709"/>
        <w:jc w:val="both"/>
        <w:rPr>
          <w:rFonts w:ascii="Times New Roman" w:eastAsia="Calibri" w:hAnsi="Times New Roman" w:cs="Times New Roman"/>
          <w:i/>
          <w:iCs/>
          <w:sz w:val="28"/>
          <w:szCs w:val="28"/>
        </w:rPr>
      </w:pPr>
      <w:r>
        <w:rPr>
          <w:rFonts w:ascii="Times New Roman" w:eastAsia="Calibri" w:hAnsi="Times New Roman" w:cs="Times New Roman"/>
          <w:bCs/>
          <w:sz w:val="28"/>
          <w:szCs w:val="28"/>
        </w:rPr>
        <w:t>Например, в</w:t>
      </w:r>
      <w:r w:rsidRPr="00396734">
        <w:rPr>
          <w:rFonts w:ascii="Times New Roman" w:eastAsia="Calibri" w:hAnsi="Times New Roman" w:cs="Times New Roman"/>
          <w:bCs/>
          <w:sz w:val="28"/>
          <w:szCs w:val="28"/>
        </w:rPr>
        <w:t xml:space="preserve"> Липецкой области:</w:t>
      </w:r>
      <w:r w:rsidRPr="00C7718F">
        <w:rPr>
          <w:rFonts w:ascii="Times New Roman" w:eastAsia="Calibri" w:hAnsi="Times New Roman" w:cs="Times New Roman"/>
          <w:i/>
          <w:iCs/>
          <w:sz w:val="28"/>
          <w:szCs w:val="28"/>
        </w:rPr>
        <w:t xml:space="preserve"> </w:t>
      </w:r>
      <w:r>
        <w:rPr>
          <w:rFonts w:ascii="Times New Roman" w:eastAsia="Calibri" w:hAnsi="Times New Roman" w:cs="Times New Roman"/>
          <w:i/>
          <w:iCs/>
          <w:sz w:val="28"/>
          <w:szCs w:val="28"/>
        </w:rPr>
        <w:t>«</w:t>
      </w:r>
      <w:r w:rsidRPr="00C7718F">
        <w:rPr>
          <w:rFonts w:ascii="Times New Roman" w:eastAsia="Calibri" w:hAnsi="Times New Roman" w:cs="Times New Roman"/>
          <w:i/>
          <w:iCs/>
          <w:sz w:val="28"/>
          <w:szCs w:val="28"/>
        </w:rPr>
        <w:t xml:space="preserve">При заключении органами государственной власти области договоров с </w:t>
      </w:r>
      <w:r w:rsidRPr="00C7718F">
        <w:rPr>
          <w:rFonts w:ascii="Times New Roman" w:eastAsia="Calibri" w:hAnsi="Times New Roman" w:cs="Times New Roman"/>
          <w:b/>
          <w:bCs/>
          <w:i/>
          <w:iCs/>
          <w:sz w:val="28"/>
          <w:szCs w:val="28"/>
        </w:rPr>
        <w:t>иностранными инвесторами</w:t>
      </w:r>
      <w:r w:rsidRPr="00C7718F">
        <w:rPr>
          <w:rFonts w:ascii="Times New Roman" w:eastAsia="Calibri" w:hAnsi="Times New Roman" w:cs="Times New Roman"/>
          <w:i/>
          <w:iCs/>
          <w:sz w:val="28"/>
          <w:szCs w:val="28"/>
        </w:rPr>
        <w:t>, информируют их о действующих региональных соглашениях (в том числе по минимальной заработной плате</w:t>
      </w:r>
      <w:r>
        <w:rPr>
          <w:rFonts w:ascii="Times New Roman" w:eastAsia="Calibri" w:hAnsi="Times New Roman" w:cs="Times New Roman"/>
          <w:i/>
          <w:iCs/>
          <w:sz w:val="28"/>
          <w:szCs w:val="28"/>
        </w:rPr>
        <w:t>»</w:t>
      </w:r>
      <w:r w:rsidRPr="00C7718F">
        <w:rPr>
          <w:rFonts w:ascii="Times New Roman" w:eastAsia="Calibri" w:hAnsi="Times New Roman" w:cs="Times New Roman"/>
          <w:i/>
          <w:iCs/>
          <w:sz w:val="28"/>
          <w:szCs w:val="28"/>
        </w:rPr>
        <w:t>).</w:t>
      </w:r>
      <w:r>
        <w:rPr>
          <w:rFonts w:ascii="Times New Roman" w:eastAsia="Calibri" w:hAnsi="Times New Roman" w:cs="Times New Roman"/>
          <w:i/>
          <w:iCs/>
          <w:sz w:val="28"/>
          <w:szCs w:val="28"/>
        </w:rPr>
        <w:t xml:space="preserve"> </w:t>
      </w:r>
      <w:r w:rsidRPr="00396734">
        <w:rPr>
          <w:rFonts w:ascii="Times New Roman" w:eastAsia="Calibri" w:hAnsi="Times New Roman" w:cs="Times New Roman"/>
          <w:bCs/>
          <w:sz w:val="28"/>
          <w:szCs w:val="28"/>
        </w:rPr>
        <w:t>В Архангельской области:</w:t>
      </w:r>
      <w:r w:rsidRPr="00C7718F">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Pr="00C7718F">
        <w:rPr>
          <w:rFonts w:ascii="Times New Roman" w:eastAsia="Calibri" w:hAnsi="Times New Roman" w:cs="Times New Roman"/>
          <w:i/>
          <w:iCs/>
          <w:sz w:val="28"/>
          <w:szCs w:val="28"/>
        </w:rPr>
        <w:t xml:space="preserve">Стороны </w:t>
      </w:r>
      <w:r w:rsidRPr="009E7555">
        <w:rPr>
          <w:rFonts w:ascii="Times New Roman" w:eastAsia="Calibri" w:hAnsi="Times New Roman" w:cs="Times New Roman"/>
          <w:b/>
          <w:i/>
          <w:iCs/>
          <w:sz w:val="28"/>
          <w:szCs w:val="28"/>
        </w:rPr>
        <w:t>содействуют</w:t>
      </w:r>
      <w:r w:rsidRPr="00C7718F">
        <w:rPr>
          <w:rFonts w:ascii="Times New Roman" w:eastAsia="Calibri" w:hAnsi="Times New Roman" w:cs="Times New Roman"/>
          <w:i/>
          <w:iCs/>
          <w:sz w:val="28"/>
          <w:szCs w:val="28"/>
        </w:rPr>
        <w:t xml:space="preserve"> распространению принципов социального партнерства в сфере труда в организациях с </w:t>
      </w:r>
      <w:r w:rsidRPr="00C7718F">
        <w:rPr>
          <w:rFonts w:ascii="Times New Roman" w:eastAsia="Calibri" w:hAnsi="Times New Roman" w:cs="Times New Roman"/>
          <w:b/>
          <w:bCs/>
          <w:i/>
          <w:iCs/>
          <w:sz w:val="28"/>
          <w:szCs w:val="28"/>
        </w:rPr>
        <w:t>участием иностранного капитала</w:t>
      </w:r>
      <w:r w:rsidRPr="00C7718F">
        <w:rPr>
          <w:rFonts w:ascii="Times New Roman" w:eastAsia="Calibri" w:hAnsi="Times New Roman" w:cs="Times New Roman"/>
          <w:i/>
          <w:iCs/>
          <w:sz w:val="28"/>
          <w:szCs w:val="28"/>
        </w:rPr>
        <w:t>, в субъектах малого и среднего предпринимательства</w:t>
      </w:r>
      <w:r>
        <w:rPr>
          <w:rFonts w:ascii="Times New Roman" w:eastAsia="Calibri" w:hAnsi="Times New Roman" w:cs="Times New Roman"/>
          <w:i/>
          <w:iCs/>
          <w:sz w:val="28"/>
          <w:szCs w:val="28"/>
        </w:rPr>
        <w:t>».</w:t>
      </w:r>
    </w:p>
    <w:p w:rsidR="00AF72F7" w:rsidRPr="00C7718F" w:rsidRDefault="00AF72F7" w:rsidP="00AF72F7">
      <w:pPr>
        <w:spacing w:after="0" w:line="276" w:lineRule="auto"/>
        <w:ind w:firstLine="709"/>
        <w:jc w:val="both"/>
        <w:rPr>
          <w:rFonts w:ascii="Times New Roman" w:eastAsia="Calibri" w:hAnsi="Times New Roman" w:cs="Times New Roman"/>
          <w:i/>
          <w:iCs/>
          <w:sz w:val="28"/>
          <w:szCs w:val="28"/>
        </w:rPr>
      </w:pPr>
    </w:p>
    <w:p w:rsidR="00AF72F7" w:rsidRPr="00C7718F" w:rsidRDefault="00AF72F7" w:rsidP="00AF72F7">
      <w:pPr>
        <w:spacing w:after="0" w:line="276" w:lineRule="auto"/>
        <w:ind w:firstLine="709"/>
        <w:jc w:val="both"/>
        <w:rPr>
          <w:rFonts w:ascii="Times New Roman" w:eastAsia="Calibri" w:hAnsi="Times New Roman" w:cs="Times New Roman"/>
          <w:b/>
          <w:bCs/>
          <w:sz w:val="28"/>
          <w:szCs w:val="28"/>
        </w:rPr>
      </w:pPr>
      <w:r w:rsidRPr="00C7718F">
        <w:rPr>
          <w:rFonts w:ascii="Times New Roman" w:eastAsia="Calibri" w:hAnsi="Times New Roman" w:cs="Times New Roman"/>
          <w:b/>
          <w:bCs/>
          <w:sz w:val="28"/>
          <w:szCs w:val="28"/>
        </w:rPr>
        <w:t>3. включение в региональные трехсторонние соглашения условия о регулярном (не реже одного раза в два месяца) проведении заседаний трёхсторонних комиссий по регулированию социально-трудовых отношений субъектов Российской Федерации;</w:t>
      </w:r>
    </w:p>
    <w:p w:rsidR="00AF72F7" w:rsidRDefault="00AF72F7" w:rsidP="00AF72F7">
      <w:pPr>
        <w:spacing w:after="0" w:line="276" w:lineRule="auto"/>
        <w:ind w:firstLine="709"/>
        <w:jc w:val="both"/>
        <w:rPr>
          <w:rFonts w:ascii="Times New Roman" w:eastAsia="Calibri" w:hAnsi="Times New Roman" w:cs="Times New Roman"/>
          <w:i/>
          <w:iCs/>
          <w:sz w:val="28"/>
          <w:szCs w:val="28"/>
        </w:rPr>
      </w:pPr>
      <w:r w:rsidRPr="00C7718F">
        <w:rPr>
          <w:rFonts w:ascii="Times New Roman" w:eastAsia="Calibri" w:hAnsi="Times New Roman" w:cs="Times New Roman"/>
          <w:sz w:val="28"/>
          <w:szCs w:val="28"/>
        </w:rPr>
        <w:t xml:space="preserve">В отчетный период только одно региональное соглашение включило данную рекомендацию. </w:t>
      </w:r>
      <w:proofErr w:type="gramStart"/>
      <w:r w:rsidRPr="00C7718F">
        <w:rPr>
          <w:rFonts w:ascii="Times New Roman" w:eastAsia="Calibri" w:hAnsi="Times New Roman" w:cs="Times New Roman"/>
          <w:sz w:val="28"/>
          <w:szCs w:val="28"/>
        </w:rPr>
        <w:t>Согласно</w:t>
      </w:r>
      <w:r w:rsidRPr="00C7718F">
        <w:rPr>
          <w:rFonts w:ascii="Times New Roman" w:hAnsi="Times New Roman" w:cs="Times New Roman"/>
          <w:sz w:val="28"/>
          <w:szCs w:val="28"/>
        </w:rPr>
        <w:t xml:space="preserve"> </w:t>
      </w:r>
      <w:r w:rsidRPr="00C7718F">
        <w:rPr>
          <w:rFonts w:ascii="Times New Roman" w:eastAsia="Calibri" w:hAnsi="Times New Roman" w:cs="Times New Roman"/>
          <w:sz w:val="28"/>
          <w:szCs w:val="28"/>
        </w:rPr>
        <w:t xml:space="preserve">Областному трехстороннему соглашению между Курганским областным союзом организаций профсоюзов «Федерация профсоюзов Курганской области», Правительством Курганской области и Курганским региональным объединением работодателей «Союз промышленников и предпринимателей» на 2020 - 2022 годы </w:t>
      </w:r>
      <w:r w:rsidRPr="00C7718F">
        <w:rPr>
          <w:rFonts w:ascii="Times New Roman" w:eastAsia="Calibri" w:hAnsi="Times New Roman" w:cs="Times New Roman"/>
          <w:i/>
          <w:iCs/>
          <w:sz w:val="28"/>
          <w:szCs w:val="28"/>
        </w:rPr>
        <w:t xml:space="preserve">Стороны в пределах своих полномочий совместно обязуются проводить заседания </w:t>
      </w:r>
      <w:r w:rsidRPr="00C7718F">
        <w:rPr>
          <w:rFonts w:ascii="Times New Roman" w:eastAsia="Calibri" w:hAnsi="Times New Roman" w:cs="Times New Roman"/>
          <w:i/>
          <w:iCs/>
          <w:sz w:val="28"/>
          <w:szCs w:val="28"/>
        </w:rPr>
        <w:lastRenderedPageBreak/>
        <w:t xml:space="preserve">трехсторонней комиссии </w:t>
      </w:r>
      <w:r w:rsidRPr="00C7718F">
        <w:rPr>
          <w:rFonts w:ascii="Times New Roman" w:eastAsia="Calibri" w:hAnsi="Times New Roman" w:cs="Times New Roman"/>
          <w:b/>
          <w:bCs/>
          <w:i/>
          <w:iCs/>
          <w:sz w:val="28"/>
          <w:szCs w:val="28"/>
        </w:rPr>
        <w:t>один раз в два месяца</w:t>
      </w:r>
      <w:r w:rsidRPr="00C7718F">
        <w:rPr>
          <w:rFonts w:ascii="Times New Roman" w:eastAsia="Calibri" w:hAnsi="Times New Roman" w:cs="Times New Roman"/>
          <w:i/>
          <w:iCs/>
          <w:sz w:val="28"/>
          <w:szCs w:val="28"/>
        </w:rPr>
        <w:t>, но не реже одного раза в квартал.</w:t>
      </w:r>
      <w:proofErr w:type="gramEnd"/>
    </w:p>
    <w:p w:rsidR="00AF72F7" w:rsidRPr="00C7718F" w:rsidRDefault="00AF72F7" w:rsidP="00AF72F7">
      <w:pPr>
        <w:spacing w:after="0" w:line="276" w:lineRule="auto"/>
        <w:ind w:firstLine="709"/>
        <w:jc w:val="both"/>
        <w:rPr>
          <w:rFonts w:ascii="Times New Roman" w:eastAsia="Calibri" w:hAnsi="Times New Roman" w:cs="Times New Roman"/>
          <w:i/>
          <w:iCs/>
          <w:sz w:val="28"/>
          <w:szCs w:val="28"/>
        </w:rPr>
      </w:pPr>
    </w:p>
    <w:p w:rsidR="00AF72F7" w:rsidRDefault="00AF72F7" w:rsidP="00AF72F7">
      <w:pPr>
        <w:spacing w:after="0" w:line="276" w:lineRule="auto"/>
        <w:ind w:firstLine="709"/>
        <w:jc w:val="both"/>
        <w:rPr>
          <w:rFonts w:ascii="Times New Roman" w:eastAsia="Calibri" w:hAnsi="Times New Roman" w:cs="Times New Roman"/>
          <w:b/>
          <w:bCs/>
          <w:sz w:val="28"/>
          <w:szCs w:val="28"/>
          <w:highlight w:val="yellow"/>
        </w:rPr>
      </w:pPr>
      <w:r w:rsidRPr="00C7718F">
        <w:rPr>
          <w:rFonts w:ascii="Times New Roman" w:eastAsia="Calibri" w:hAnsi="Times New Roman" w:cs="Times New Roman"/>
          <w:b/>
          <w:bCs/>
          <w:sz w:val="28"/>
          <w:szCs w:val="28"/>
        </w:rPr>
        <w:t xml:space="preserve">4. рассмотрение вопросов </w:t>
      </w:r>
      <w:r w:rsidRPr="00217107">
        <w:rPr>
          <w:rFonts w:ascii="Times New Roman" w:eastAsia="Calibri" w:hAnsi="Times New Roman" w:cs="Times New Roman"/>
          <w:b/>
          <w:bCs/>
          <w:sz w:val="28"/>
          <w:szCs w:val="28"/>
        </w:rPr>
        <w:t>о ходе выполнения национальных проектов (программ),</w:t>
      </w:r>
      <w:r w:rsidRPr="00C7718F">
        <w:rPr>
          <w:rFonts w:ascii="Times New Roman" w:eastAsia="Calibri" w:hAnsi="Times New Roman" w:cs="Times New Roman"/>
          <w:b/>
          <w:bCs/>
          <w:sz w:val="28"/>
          <w:szCs w:val="28"/>
        </w:rPr>
        <w:t xml:space="preserve"> а также документов социально-экономического развития субъектов Российской Федерации на заседаниях региональных трехсторонних комиссий по регулированию социально-трудовых отношений</w:t>
      </w:r>
      <w:r>
        <w:rPr>
          <w:rFonts w:ascii="Times New Roman" w:eastAsia="Calibri" w:hAnsi="Times New Roman" w:cs="Times New Roman"/>
          <w:b/>
          <w:bCs/>
          <w:sz w:val="28"/>
          <w:szCs w:val="28"/>
        </w:rPr>
        <w:t>.</w:t>
      </w:r>
      <w:r w:rsidRPr="00C7718F">
        <w:rPr>
          <w:rFonts w:ascii="Times New Roman" w:eastAsia="Calibri" w:hAnsi="Times New Roman" w:cs="Times New Roman"/>
          <w:b/>
          <w:bCs/>
          <w:sz w:val="28"/>
          <w:szCs w:val="28"/>
          <w:highlight w:val="yellow"/>
        </w:rPr>
        <w:t xml:space="preserve"> </w:t>
      </w:r>
    </w:p>
    <w:p w:rsidR="00AF72F7" w:rsidRPr="00E145EC" w:rsidRDefault="00AF72F7" w:rsidP="00AF72F7">
      <w:pPr>
        <w:pStyle w:val="af"/>
        <w:spacing w:line="276" w:lineRule="auto"/>
        <w:ind w:firstLine="709"/>
        <w:jc w:val="both"/>
        <w:rPr>
          <w:rFonts w:ascii="Times New Roman" w:hAnsi="Times New Roman"/>
          <w:sz w:val="28"/>
          <w:szCs w:val="28"/>
        </w:rPr>
      </w:pPr>
      <w:r w:rsidRPr="00E145EC">
        <w:rPr>
          <w:rFonts w:ascii="Times New Roman" w:hAnsi="Times New Roman"/>
          <w:sz w:val="28"/>
          <w:szCs w:val="28"/>
        </w:rPr>
        <w:t xml:space="preserve">Результаты мониторинга практики работы региональных трехсторонних комиссий по регулированию социально-трудовых отношений за 2020 год показали, что вопросам </w:t>
      </w:r>
      <w:r w:rsidRPr="00E145EC">
        <w:rPr>
          <w:rFonts w:ascii="Times New Roman" w:hAnsi="Times New Roman"/>
          <w:bCs/>
          <w:sz w:val="28"/>
          <w:szCs w:val="28"/>
        </w:rPr>
        <w:t xml:space="preserve">хода выполнения национальных проектов (программ), а также обсуждению документов социально-экономического развития субъектов Российской Федерации на заседаниях региональных </w:t>
      </w:r>
      <w:r>
        <w:rPr>
          <w:rFonts w:ascii="Times New Roman" w:hAnsi="Times New Roman"/>
          <w:bCs/>
          <w:sz w:val="28"/>
          <w:szCs w:val="28"/>
        </w:rPr>
        <w:t xml:space="preserve">трехсторонних </w:t>
      </w:r>
      <w:r w:rsidRPr="00E145EC">
        <w:rPr>
          <w:rFonts w:ascii="Times New Roman" w:hAnsi="Times New Roman"/>
          <w:bCs/>
          <w:sz w:val="28"/>
          <w:szCs w:val="28"/>
        </w:rPr>
        <w:t xml:space="preserve">комиссий уделялось большое внимание. </w:t>
      </w:r>
      <w:proofErr w:type="gramStart"/>
      <w:r w:rsidRPr="00E145EC">
        <w:rPr>
          <w:rFonts w:ascii="Times New Roman" w:hAnsi="Times New Roman"/>
          <w:bCs/>
          <w:sz w:val="28"/>
          <w:szCs w:val="28"/>
        </w:rPr>
        <w:t xml:space="preserve">Так в 19 субъектах Российской Федерации рассматривались вопросы </w:t>
      </w:r>
      <w:r w:rsidRPr="00E145EC">
        <w:rPr>
          <w:rFonts w:ascii="Times New Roman" w:eastAsia="Times New Roman" w:hAnsi="Times New Roman"/>
          <w:sz w:val="28"/>
          <w:szCs w:val="28"/>
          <w:lang w:eastAsia="ru-RU"/>
        </w:rPr>
        <w:t>реализации мероприятий в рамках национальных проектов, таких как «Малое и среднее предпринимательство</w:t>
      </w:r>
      <w:r>
        <w:rPr>
          <w:rFonts w:ascii="Times New Roman" w:eastAsia="Times New Roman" w:hAnsi="Times New Roman"/>
          <w:sz w:val="28"/>
          <w:szCs w:val="28"/>
          <w:lang w:eastAsia="ru-RU"/>
        </w:rPr>
        <w:t>»</w:t>
      </w:r>
      <w:r w:rsidRPr="00E145EC">
        <w:rPr>
          <w:rFonts w:ascii="Times New Roman" w:eastAsia="Times New Roman" w:hAnsi="Times New Roman"/>
          <w:sz w:val="28"/>
          <w:szCs w:val="28"/>
          <w:lang w:eastAsia="ru-RU"/>
        </w:rPr>
        <w:t xml:space="preserve"> (Ивановская Самарская области, Ставропольский край), «Демография» и «Производительность</w:t>
      </w:r>
      <w:r w:rsidRPr="00E145EC">
        <w:rPr>
          <w:rFonts w:ascii="Times New Roman" w:hAnsi="Times New Roman"/>
          <w:sz w:val="28"/>
          <w:szCs w:val="28"/>
        </w:rPr>
        <w:t xml:space="preserve"> </w:t>
      </w:r>
      <w:r w:rsidRPr="00E145EC">
        <w:rPr>
          <w:rFonts w:ascii="Times New Roman" w:eastAsia="Times New Roman" w:hAnsi="Times New Roman"/>
          <w:sz w:val="28"/>
          <w:szCs w:val="28"/>
          <w:lang w:eastAsia="ru-RU"/>
        </w:rPr>
        <w:t>труда</w:t>
      </w:r>
      <w:r>
        <w:rPr>
          <w:rFonts w:ascii="Times New Roman" w:eastAsia="Times New Roman" w:hAnsi="Times New Roman"/>
          <w:sz w:val="28"/>
          <w:szCs w:val="28"/>
          <w:lang w:eastAsia="ru-RU"/>
        </w:rPr>
        <w:t>»</w:t>
      </w:r>
      <w:r w:rsidRPr="00E145EC">
        <w:rPr>
          <w:rFonts w:ascii="Times New Roman" w:eastAsia="Times New Roman" w:hAnsi="Times New Roman"/>
          <w:sz w:val="28"/>
          <w:szCs w:val="28"/>
          <w:lang w:eastAsia="ru-RU"/>
        </w:rPr>
        <w:t xml:space="preserve"> (Липецкая, Смоленская, Тульская, Калининградская, Ленинградская, Астраханская, Самарская, Камчатская, Тюменская области, Республика Татарстан, Ставропольский край), </w:t>
      </w:r>
      <w:r w:rsidRPr="00E145EC">
        <w:rPr>
          <w:rFonts w:ascii="Times New Roman" w:hAnsi="Times New Roman"/>
          <w:sz w:val="28"/>
          <w:szCs w:val="28"/>
        </w:rPr>
        <w:t>«Здравоохранение» (Самарская, Омская области, Хабаровский край), «Образование» и «Наука</w:t>
      </w:r>
      <w:r>
        <w:rPr>
          <w:rFonts w:ascii="Times New Roman" w:hAnsi="Times New Roman"/>
          <w:sz w:val="28"/>
          <w:szCs w:val="28"/>
        </w:rPr>
        <w:t xml:space="preserve"> и университеты</w:t>
      </w:r>
      <w:r w:rsidRPr="00E145EC">
        <w:rPr>
          <w:rFonts w:ascii="Times New Roman" w:hAnsi="Times New Roman"/>
          <w:sz w:val="28"/>
          <w:szCs w:val="28"/>
        </w:rPr>
        <w:t>» (Самарская, Свердловская области).</w:t>
      </w:r>
      <w:proofErr w:type="gramEnd"/>
      <w:r w:rsidRPr="00E145EC">
        <w:rPr>
          <w:rFonts w:ascii="Times New Roman" w:hAnsi="Times New Roman"/>
          <w:sz w:val="28"/>
          <w:szCs w:val="28"/>
        </w:rPr>
        <w:t xml:space="preserve"> «Жилье и городская среда» (Республика Чувашия). </w:t>
      </w:r>
    </w:p>
    <w:p w:rsidR="00AF72F7" w:rsidRDefault="00AF72F7" w:rsidP="00AF72F7">
      <w:pPr>
        <w:pStyle w:val="af"/>
        <w:widowControl w:val="0"/>
        <w:spacing w:line="276" w:lineRule="auto"/>
        <w:ind w:firstLine="709"/>
        <w:jc w:val="both"/>
        <w:rPr>
          <w:rFonts w:ascii="Times New Roman" w:hAnsi="Times New Roman"/>
          <w:b/>
          <w:i/>
          <w:sz w:val="28"/>
          <w:szCs w:val="28"/>
        </w:rPr>
      </w:pPr>
      <w:r w:rsidRPr="00E145EC">
        <w:rPr>
          <w:rFonts w:ascii="Times New Roman" w:hAnsi="Times New Roman"/>
          <w:sz w:val="28"/>
          <w:szCs w:val="28"/>
        </w:rPr>
        <w:t xml:space="preserve">В Оренбургской области вопрос о </w:t>
      </w:r>
      <w:r w:rsidRPr="00E145EC">
        <w:rPr>
          <w:rFonts w:ascii="Times New Roman" w:hAnsi="Times New Roman"/>
          <w:bCs/>
          <w:sz w:val="28"/>
          <w:szCs w:val="28"/>
        </w:rPr>
        <w:t xml:space="preserve">национальных проектах рассматривался в рамках </w:t>
      </w:r>
      <w:r>
        <w:rPr>
          <w:rFonts w:ascii="Times New Roman" w:hAnsi="Times New Roman"/>
          <w:bCs/>
          <w:sz w:val="28"/>
          <w:szCs w:val="28"/>
        </w:rPr>
        <w:t xml:space="preserve">обсуждения </w:t>
      </w:r>
      <w:r w:rsidRPr="00E145EC">
        <w:rPr>
          <w:rFonts w:ascii="Times New Roman" w:hAnsi="Times New Roman"/>
          <w:bCs/>
          <w:sz w:val="28"/>
          <w:szCs w:val="28"/>
        </w:rPr>
        <w:t>вопроса об о</w:t>
      </w:r>
      <w:r w:rsidRPr="00E145EC">
        <w:rPr>
          <w:rFonts w:ascii="Times New Roman" w:hAnsi="Times New Roman"/>
          <w:sz w:val="28"/>
          <w:szCs w:val="28"/>
        </w:rPr>
        <w:t xml:space="preserve">сновных направлениях бюджетной политики при формировании областного бюджета на 2021 год и на 2022-2023 годы планового периода. Стороны приняли решение - рекомендовать стороне </w:t>
      </w:r>
      <w:r w:rsidRPr="00217107">
        <w:rPr>
          <w:rFonts w:ascii="Times New Roman" w:hAnsi="Times New Roman"/>
          <w:sz w:val="28"/>
          <w:szCs w:val="28"/>
        </w:rPr>
        <w:t>Правительства соблюдать основные принципы планирования параметров областного бюджета с учетом</w:t>
      </w:r>
      <w:r w:rsidRPr="00E145EC">
        <w:rPr>
          <w:rFonts w:ascii="Times New Roman" w:hAnsi="Times New Roman"/>
          <w:sz w:val="28"/>
          <w:szCs w:val="28"/>
        </w:rPr>
        <w:t xml:space="preserve"> </w:t>
      </w:r>
      <w:r w:rsidRPr="00217107">
        <w:rPr>
          <w:rFonts w:ascii="Times New Roman" w:hAnsi="Times New Roman"/>
          <w:b/>
          <w:i/>
          <w:sz w:val="28"/>
          <w:szCs w:val="28"/>
        </w:rPr>
        <w:t>приоритетного направления бюджетных средств на реализацию национальных проектов.</w:t>
      </w:r>
    </w:p>
    <w:p w:rsidR="00AF72F7" w:rsidRPr="00217107" w:rsidRDefault="00AF72F7" w:rsidP="00AF72F7">
      <w:pPr>
        <w:pStyle w:val="af"/>
        <w:widowControl w:val="0"/>
        <w:spacing w:line="276" w:lineRule="auto"/>
        <w:ind w:firstLine="709"/>
        <w:jc w:val="both"/>
        <w:rPr>
          <w:rFonts w:ascii="Times New Roman" w:hAnsi="Times New Roman"/>
          <w:b/>
          <w:i/>
          <w:sz w:val="28"/>
          <w:szCs w:val="28"/>
        </w:rPr>
      </w:pPr>
    </w:p>
    <w:p w:rsidR="00AF72F7" w:rsidRPr="00E145EC" w:rsidRDefault="00AF72F7" w:rsidP="00AF72F7">
      <w:pPr>
        <w:spacing w:after="0" w:line="276" w:lineRule="auto"/>
        <w:ind w:firstLine="709"/>
        <w:jc w:val="both"/>
        <w:rPr>
          <w:rFonts w:ascii="Times New Roman" w:eastAsia="Calibri" w:hAnsi="Times New Roman" w:cs="Times New Roman"/>
          <w:b/>
          <w:bCs/>
          <w:sz w:val="28"/>
          <w:szCs w:val="28"/>
        </w:rPr>
      </w:pPr>
      <w:r w:rsidRPr="00E145EC">
        <w:rPr>
          <w:rFonts w:ascii="Times New Roman" w:eastAsia="Calibri" w:hAnsi="Times New Roman" w:cs="Times New Roman"/>
          <w:b/>
          <w:bCs/>
          <w:sz w:val="28"/>
          <w:szCs w:val="28"/>
        </w:rPr>
        <w:t>5. создание электронных баз данных, содержащих действующие отраслевые соглашения, заключённые на региональном и территориальном уровнях, а также действующие коллективные договоры.</w:t>
      </w:r>
    </w:p>
    <w:p w:rsidR="00AF72F7" w:rsidRPr="009E7555" w:rsidRDefault="00AF72F7" w:rsidP="00AF72F7">
      <w:pPr>
        <w:spacing w:after="0" w:line="276" w:lineRule="auto"/>
        <w:ind w:firstLine="709"/>
        <w:jc w:val="both"/>
        <w:rPr>
          <w:rFonts w:ascii="Times New Roman" w:eastAsia="Calibri" w:hAnsi="Times New Roman" w:cs="Times New Roman"/>
          <w:bCs/>
          <w:sz w:val="28"/>
          <w:szCs w:val="28"/>
        </w:rPr>
      </w:pPr>
      <w:r w:rsidRPr="009E7555">
        <w:rPr>
          <w:rFonts w:ascii="Times New Roman" w:eastAsia="Calibri" w:hAnsi="Times New Roman" w:cs="Times New Roman"/>
          <w:bCs/>
          <w:sz w:val="28"/>
          <w:szCs w:val="28"/>
        </w:rPr>
        <w:t xml:space="preserve">Вопрос об электронных базах данных присутствует в 2 вновь заключенных </w:t>
      </w:r>
      <w:r>
        <w:rPr>
          <w:rFonts w:ascii="Times New Roman" w:eastAsia="Calibri" w:hAnsi="Times New Roman" w:cs="Times New Roman"/>
          <w:bCs/>
          <w:sz w:val="28"/>
          <w:szCs w:val="28"/>
        </w:rPr>
        <w:t xml:space="preserve">в 2020 году </w:t>
      </w:r>
      <w:r w:rsidRPr="009E7555">
        <w:rPr>
          <w:rFonts w:ascii="Times New Roman" w:eastAsia="Calibri" w:hAnsi="Times New Roman" w:cs="Times New Roman"/>
          <w:bCs/>
          <w:sz w:val="28"/>
          <w:szCs w:val="28"/>
        </w:rPr>
        <w:t xml:space="preserve">региональных соглашениях. </w:t>
      </w:r>
    </w:p>
    <w:p w:rsidR="00AF72F7" w:rsidRDefault="00AF72F7" w:rsidP="00AF72F7">
      <w:pPr>
        <w:spacing w:after="0" w:line="276" w:lineRule="auto"/>
        <w:ind w:firstLine="709"/>
        <w:jc w:val="both"/>
        <w:rPr>
          <w:rFonts w:ascii="Times New Roman" w:hAnsi="Times New Roman" w:cs="Times New Roman"/>
          <w:i/>
          <w:iCs/>
          <w:sz w:val="28"/>
          <w:szCs w:val="28"/>
        </w:rPr>
      </w:pPr>
      <w:r w:rsidRPr="009E7555">
        <w:rPr>
          <w:rFonts w:ascii="Times New Roman" w:eastAsia="Calibri" w:hAnsi="Times New Roman" w:cs="Times New Roman"/>
          <w:bCs/>
          <w:sz w:val="28"/>
          <w:szCs w:val="28"/>
        </w:rPr>
        <w:lastRenderedPageBreak/>
        <w:t>В соглашении Владимирской области</w:t>
      </w:r>
      <w:r w:rsidRPr="00C7718F">
        <w:rPr>
          <w:rFonts w:ascii="Times New Roman" w:eastAsia="Calibri" w:hAnsi="Times New Roman" w:cs="Times New Roman"/>
          <w:b/>
          <w:bCs/>
          <w:sz w:val="28"/>
          <w:szCs w:val="28"/>
        </w:rPr>
        <w:t xml:space="preserve"> </w:t>
      </w:r>
      <w:r w:rsidRPr="00C7718F">
        <w:rPr>
          <w:rFonts w:ascii="Times New Roman" w:eastAsia="Calibri" w:hAnsi="Times New Roman" w:cs="Times New Roman"/>
          <w:sz w:val="28"/>
          <w:szCs w:val="28"/>
        </w:rPr>
        <w:t>есть реализация данного пункта постановления Исполкома ФНПР</w:t>
      </w:r>
      <w:r>
        <w:rPr>
          <w:rFonts w:ascii="Times New Roman" w:eastAsia="Calibri" w:hAnsi="Times New Roman" w:cs="Times New Roman"/>
          <w:sz w:val="28"/>
          <w:szCs w:val="28"/>
        </w:rPr>
        <w:t>: «</w:t>
      </w:r>
      <w:r w:rsidRPr="00C7718F">
        <w:rPr>
          <w:rFonts w:ascii="Times New Roman" w:hAnsi="Times New Roman" w:cs="Times New Roman"/>
          <w:i/>
          <w:iCs/>
          <w:sz w:val="28"/>
          <w:szCs w:val="28"/>
        </w:rPr>
        <w:t xml:space="preserve">Администрация формирует открытую </w:t>
      </w:r>
      <w:r w:rsidRPr="00C7718F">
        <w:rPr>
          <w:rFonts w:ascii="Times New Roman" w:hAnsi="Times New Roman" w:cs="Times New Roman"/>
          <w:b/>
          <w:bCs/>
          <w:i/>
          <w:iCs/>
          <w:sz w:val="28"/>
          <w:szCs w:val="28"/>
        </w:rPr>
        <w:t>информационную базу региональных</w:t>
      </w:r>
      <w:r w:rsidRPr="00986F95">
        <w:rPr>
          <w:rFonts w:ascii="Times New Roman" w:hAnsi="Times New Roman" w:cs="Times New Roman"/>
          <w:i/>
          <w:iCs/>
          <w:sz w:val="28"/>
          <w:szCs w:val="28"/>
        </w:rPr>
        <w:t>, тер</w:t>
      </w:r>
      <w:r w:rsidRPr="00986F95">
        <w:rPr>
          <w:rFonts w:ascii="Times New Roman" w:hAnsi="Times New Roman" w:cs="Times New Roman"/>
          <w:i/>
          <w:sz w:val="28"/>
          <w:szCs w:val="28"/>
        </w:rPr>
        <w:t>риториальных, отраслевых и иных соглаше</w:t>
      </w:r>
      <w:r>
        <w:rPr>
          <w:rFonts w:ascii="Times New Roman" w:hAnsi="Times New Roman" w:cs="Times New Roman"/>
          <w:i/>
          <w:sz w:val="28"/>
          <w:szCs w:val="28"/>
        </w:rPr>
        <w:t>ний по регулированию социально-</w:t>
      </w:r>
      <w:r w:rsidRPr="00986F95">
        <w:rPr>
          <w:rFonts w:ascii="Times New Roman" w:hAnsi="Times New Roman" w:cs="Times New Roman"/>
          <w:i/>
          <w:sz w:val="28"/>
          <w:szCs w:val="28"/>
        </w:rPr>
        <w:t>трудовых отношений, заключенных на территории Владимирской области</w:t>
      </w:r>
      <w:r w:rsidRPr="00C7718F">
        <w:rPr>
          <w:rFonts w:ascii="Times New Roman" w:hAnsi="Times New Roman" w:cs="Times New Roman"/>
          <w:sz w:val="28"/>
          <w:szCs w:val="28"/>
        </w:rPr>
        <w:t>.</w:t>
      </w:r>
      <w:r>
        <w:rPr>
          <w:rFonts w:ascii="Times New Roman" w:hAnsi="Times New Roman" w:cs="Times New Roman"/>
          <w:sz w:val="28"/>
          <w:szCs w:val="28"/>
        </w:rPr>
        <w:t xml:space="preserve"> В соглашении </w:t>
      </w:r>
      <w:r w:rsidRPr="00C7718F">
        <w:rPr>
          <w:rFonts w:ascii="Times New Roman" w:hAnsi="Times New Roman" w:cs="Times New Roman"/>
          <w:b/>
          <w:bCs/>
          <w:sz w:val="28"/>
          <w:szCs w:val="28"/>
        </w:rPr>
        <w:t>Кабардино-Балкарск</w:t>
      </w:r>
      <w:r>
        <w:rPr>
          <w:rFonts w:ascii="Times New Roman" w:hAnsi="Times New Roman" w:cs="Times New Roman"/>
          <w:b/>
          <w:bCs/>
          <w:sz w:val="28"/>
          <w:szCs w:val="28"/>
        </w:rPr>
        <w:t>ой</w:t>
      </w:r>
      <w:r w:rsidRPr="00C7718F">
        <w:rPr>
          <w:rFonts w:ascii="Times New Roman" w:hAnsi="Times New Roman" w:cs="Times New Roman"/>
          <w:b/>
          <w:bCs/>
          <w:sz w:val="28"/>
          <w:szCs w:val="28"/>
        </w:rPr>
        <w:t xml:space="preserve"> Республик</w:t>
      </w:r>
      <w:r>
        <w:rPr>
          <w:rFonts w:ascii="Times New Roman" w:hAnsi="Times New Roman" w:cs="Times New Roman"/>
          <w:b/>
          <w:bCs/>
          <w:sz w:val="28"/>
          <w:szCs w:val="28"/>
        </w:rPr>
        <w:t>и есть намерения о создании информационной базы:</w:t>
      </w:r>
      <w:r w:rsidRPr="00C7718F">
        <w:rPr>
          <w:rFonts w:ascii="Times New Roman" w:hAnsi="Times New Roman" w:cs="Times New Roman"/>
          <w:sz w:val="28"/>
          <w:szCs w:val="28"/>
        </w:rPr>
        <w:t xml:space="preserve"> </w:t>
      </w:r>
      <w:r>
        <w:rPr>
          <w:rFonts w:ascii="Times New Roman" w:hAnsi="Times New Roman" w:cs="Times New Roman"/>
          <w:sz w:val="28"/>
          <w:szCs w:val="28"/>
        </w:rPr>
        <w:t>«</w:t>
      </w:r>
      <w:r w:rsidRPr="00C7718F">
        <w:rPr>
          <w:rFonts w:ascii="Times New Roman" w:hAnsi="Times New Roman" w:cs="Times New Roman"/>
          <w:i/>
          <w:iCs/>
          <w:sz w:val="28"/>
          <w:szCs w:val="28"/>
        </w:rPr>
        <w:t>Стороны обязуются сформировать открытую информационную базу отраслевых и территориальных соглашений</w:t>
      </w:r>
      <w:r>
        <w:rPr>
          <w:rFonts w:ascii="Times New Roman" w:hAnsi="Times New Roman" w:cs="Times New Roman"/>
          <w:i/>
          <w:iCs/>
          <w:sz w:val="28"/>
          <w:szCs w:val="28"/>
        </w:rPr>
        <w:t>»</w:t>
      </w:r>
      <w:r w:rsidRPr="00C7718F">
        <w:rPr>
          <w:rFonts w:ascii="Times New Roman" w:hAnsi="Times New Roman" w:cs="Times New Roman"/>
          <w:i/>
          <w:iCs/>
          <w:sz w:val="28"/>
          <w:szCs w:val="28"/>
        </w:rPr>
        <w:t>.</w:t>
      </w:r>
    </w:p>
    <w:p w:rsidR="00AF72F7" w:rsidRPr="00C7718F" w:rsidRDefault="00AF72F7" w:rsidP="00AF72F7">
      <w:pPr>
        <w:spacing w:after="0" w:line="276" w:lineRule="auto"/>
        <w:ind w:firstLine="709"/>
        <w:jc w:val="both"/>
        <w:rPr>
          <w:rFonts w:ascii="Times New Roman" w:hAnsi="Times New Roman" w:cs="Times New Roman"/>
          <w:i/>
          <w:iCs/>
          <w:sz w:val="28"/>
          <w:szCs w:val="28"/>
        </w:rPr>
      </w:pPr>
      <w:r w:rsidRPr="00C7718F">
        <w:rPr>
          <w:rFonts w:ascii="Times New Roman" w:hAnsi="Times New Roman" w:cs="Times New Roman"/>
          <w:i/>
          <w:iCs/>
          <w:sz w:val="28"/>
          <w:szCs w:val="28"/>
        </w:rPr>
        <w:t xml:space="preserve"> </w:t>
      </w:r>
    </w:p>
    <w:p w:rsidR="00AF72F7" w:rsidRPr="00C7718F" w:rsidRDefault="00AF72F7" w:rsidP="00AF72F7">
      <w:pPr>
        <w:spacing w:after="0" w:line="276" w:lineRule="auto"/>
        <w:ind w:firstLine="709"/>
        <w:jc w:val="both"/>
        <w:rPr>
          <w:rFonts w:ascii="Times New Roman" w:eastAsia="Calibri" w:hAnsi="Times New Roman" w:cs="Times New Roman"/>
          <w:b/>
          <w:bCs/>
          <w:sz w:val="28"/>
          <w:szCs w:val="28"/>
        </w:rPr>
      </w:pPr>
      <w:r w:rsidRPr="00C7718F">
        <w:rPr>
          <w:rFonts w:ascii="Times New Roman" w:eastAsia="Calibri" w:hAnsi="Times New Roman" w:cs="Times New Roman"/>
          <w:b/>
          <w:bCs/>
          <w:sz w:val="28"/>
          <w:szCs w:val="28"/>
        </w:rPr>
        <w:t xml:space="preserve">6. проведение конкурсов </w:t>
      </w:r>
      <w:bookmarkStart w:id="16" w:name="_Hlk72691386"/>
      <w:r w:rsidRPr="00C7718F">
        <w:rPr>
          <w:rFonts w:ascii="Times New Roman" w:eastAsia="Calibri" w:hAnsi="Times New Roman" w:cs="Times New Roman"/>
          <w:b/>
          <w:bCs/>
          <w:sz w:val="28"/>
          <w:szCs w:val="28"/>
        </w:rPr>
        <w:t xml:space="preserve">на лучший коллективный договор </w:t>
      </w:r>
      <w:bookmarkEnd w:id="16"/>
      <w:r w:rsidRPr="00C7718F">
        <w:rPr>
          <w:rFonts w:ascii="Times New Roman" w:eastAsia="Calibri" w:hAnsi="Times New Roman" w:cs="Times New Roman"/>
          <w:b/>
          <w:bCs/>
          <w:sz w:val="28"/>
          <w:szCs w:val="28"/>
        </w:rPr>
        <w:t>с подведением итогов и награждений на заседаниях трехсторонних комиссий по регулированию социально-трудовых отношений субъектов Российской Федерации.</w:t>
      </w:r>
    </w:p>
    <w:p w:rsidR="00AF72F7" w:rsidRPr="00C7718F" w:rsidRDefault="00AF72F7" w:rsidP="00AF72F7">
      <w:pPr>
        <w:spacing w:after="0" w:line="276" w:lineRule="auto"/>
        <w:ind w:firstLine="709"/>
        <w:jc w:val="both"/>
        <w:rPr>
          <w:rFonts w:ascii="Times New Roman" w:eastAsia="Calibri" w:hAnsi="Times New Roman" w:cs="Times New Roman"/>
          <w:sz w:val="28"/>
          <w:szCs w:val="28"/>
        </w:rPr>
      </w:pPr>
      <w:r w:rsidRPr="00C7718F">
        <w:rPr>
          <w:rFonts w:ascii="Times New Roman" w:eastAsia="Calibri" w:hAnsi="Times New Roman" w:cs="Times New Roman"/>
          <w:sz w:val="28"/>
          <w:szCs w:val="28"/>
        </w:rPr>
        <w:t xml:space="preserve">В региональных соглашениях есть ссылки на обязательность проведения региональных конкурсов. Практически все регионы обеспечивают участие региональных трехсторонних комиссий и </w:t>
      </w:r>
      <w:proofErr w:type="gramStart"/>
      <w:r w:rsidRPr="00C7718F">
        <w:rPr>
          <w:rFonts w:ascii="Times New Roman" w:eastAsia="Calibri" w:hAnsi="Times New Roman" w:cs="Times New Roman"/>
          <w:sz w:val="28"/>
          <w:szCs w:val="28"/>
        </w:rPr>
        <w:t>ее</w:t>
      </w:r>
      <w:proofErr w:type="gramEnd"/>
      <w:r w:rsidRPr="00C7718F">
        <w:rPr>
          <w:rFonts w:ascii="Times New Roman" w:eastAsia="Calibri" w:hAnsi="Times New Roman" w:cs="Times New Roman"/>
          <w:sz w:val="28"/>
          <w:szCs w:val="28"/>
        </w:rPr>
        <w:t xml:space="preserve"> постоянно действующих рабочих групп в работе по рассмотрению заявок участников всероссийского конкурса «Российская организация высокой социальной эффективности», а также по определению и награждению его победителей.</w:t>
      </w:r>
    </w:p>
    <w:p w:rsidR="00AF72F7" w:rsidRDefault="00AF72F7" w:rsidP="00AF72F7">
      <w:pPr>
        <w:spacing w:after="0" w:line="276" w:lineRule="auto"/>
        <w:ind w:firstLine="709"/>
        <w:jc w:val="both"/>
        <w:rPr>
          <w:rFonts w:ascii="Times New Roman" w:hAnsi="Times New Roman" w:cs="Times New Roman"/>
          <w:i/>
          <w:iCs/>
          <w:sz w:val="28"/>
          <w:szCs w:val="28"/>
        </w:rPr>
      </w:pPr>
      <w:r w:rsidRPr="00C7718F">
        <w:rPr>
          <w:rFonts w:ascii="Times New Roman" w:eastAsia="Calibri" w:hAnsi="Times New Roman" w:cs="Times New Roman"/>
          <w:sz w:val="28"/>
          <w:szCs w:val="28"/>
        </w:rPr>
        <w:t>Рекомендации по проведению традиционного конкурса на лучший коллективный договор присутствует только в 8 субъектах.</w:t>
      </w:r>
      <w:r>
        <w:rPr>
          <w:rFonts w:ascii="Times New Roman" w:eastAsia="Calibri" w:hAnsi="Times New Roman" w:cs="Times New Roman"/>
          <w:sz w:val="28"/>
          <w:szCs w:val="28"/>
        </w:rPr>
        <w:t xml:space="preserve"> Например, в </w:t>
      </w:r>
      <w:r w:rsidRPr="00C7718F">
        <w:rPr>
          <w:rFonts w:ascii="Times New Roman" w:hAnsi="Times New Roman" w:cs="Times New Roman"/>
          <w:b/>
          <w:bCs/>
          <w:sz w:val="28"/>
          <w:szCs w:val="28"/>
        </w:rPr>
        <w:t>Архангельск</w:t>
      </w:r>
      <w:r>
        <w:rPr>
          <w:rFonts w:ascii="Times New Roman" w:hAnsi="Times New Roman" w:cs="Times New Roman"/>
          <w:b/>
          <w:bCs/>
          <w:sz w:val="28"/>
          <w:szCs w:val="28"/>
        </w:rPr>
        <w:t>ой</w:t>
      </w:r>
      <w:r w:rsidRPr="00C7718F">
        <w:rPr>
          <w:rFonts w:ascii="Times New Roman" w:hAnsi="Times New Roman" w:cs="Times New Roman"/>
          <w:b/>
          <w:bCs/>
          <w:sz w:val="28"/>
          <w:szCs w:val="28"/>
        </w:rPr>
        <w:t xml:space="preserve"> област</w:t>
      </w:r>
      <w:r>
        <w:rPr>
          <w:rFonts w:ascii="Times New Roman" w:hAnsi="Times New Roman" w:cs="Times New Roman"/>
          <w:b/>
          <w:bCs/>
          <w:sz w:val="28"/>
          <w:szCs w:val="28"/>
        </w:rPr>
        <w:t>и</w:t>
      </w:r>
      <w:r w:rsidRPr="00C7718F">
        <w:rPr>
          <w:rFonts w:ascii="Times New Roman" w:hAnsi="Times New Roman" w:cs="Times New Roman"/>
          <w:sz w:val="28"/>
          <w:szCs w:val="28"/>
        </w:rPr>
        <w:t xml:space="preserve"> </w:t>
      </w:r>
      <w:r>
        <w:rPr>
          <w:rFonts w:ascii="Times New Roman" w:hAnsi="Times New Roman" w:cs="Times New Roman"/>
          <w:sz w:val="28"/>
          <w:szCs w:val="28"/>
        </w:rPr>
        <w:t>«</w:t>
      </w:r>
      <w:r w:rsidRPr="00986F95">
        <w:rPr>
          <w:rFonts w:ascii="Times New Roman" w:hAnsi="Times New Roman" w:cs="Times New Roman"/>
          <w:i/>
          <w:iCs/>
          <w:sz w:val="28"/>
          <w:szCs w:val="28"/>
          <w:u w:val="single"/>
        </w:rPr>
        <w:t>Стороны</w:t>
      </w:r>
      <w:r w:rsidRPr="00C7718F">
        <w:rPr>
          <w:rFonts w:ascii="Times New Roman" w:hAnsi="Times New Roman" w:cs="Times New Roman"/>
          <w:i/>
          <w:iCs/>
          <w:sz w:val="28"/>
          <w:szCs w:val="28"/>
        </w:rPr>
        <w:t xml:space="preserve"> обеспечивают проведение областных конкурсов, направленных на развитие коллективно-договорных отношений и поощрение социально ответственных работодателей при наличии финансовых средств. </w:t>
      </w:r>
      <w:r w:rsidRPr="00986F95">
        <w:rPr>
          <w:rFonts w:ascii="Times New Roman" w:hAnsi="Times New Roman" w:cs="Times New Roman"/>
          <w:bCs/>
          <w:sz w:val="28"/>
          <w:szCs w:val="28"/>
          <w:u w:val="single"/>
        </w:rPr>
        <w:t>Профсоюзы</w:t>
      </w:r>
      <w:r w:rsidRPr="00C7718F">
        <w:rPr>
          <w:rFonts w:ascii="Times New Roman" w:hAnsi="Times New Roman" w:cs="Times New Roman"/>
          <w:bCs/>
          <w:sz w:val="28"/>
          <w:szCs w:val="28"/>
        </w:rPr>
        <w:t xml:space="preserve"> </w:t>
      </w:r>
      <w:r w:rsidRPr="00C7718F">
        <w:rPr>
          <w:rFonts w:ascii="Times New Roman" w:hAnsi="Times New Roman" w:cs="Times New Roman"/>
          <w:b/>
          <w:bCs/>
          <w:i/>
          <w:iCs/>
          <w:sz w:val="28"/>
          <w:szCs w:val="28"/>
        </w:rPr>
        <w:t xml:space="preserve">в целях повышения роли коллективного договора </w:t>
      </w:r>
      <w:r w:rsidRPr="00C7718F">
        <w:rPr>
          <w:rFonts w:ascii="Times New Roman" w:hAnsi="Times New Roman" w:cs="Times New Roman"/>
          <w:bCs/>
          <w:i/>
          <w:iCs/>
          <w:sz w:val="28"/>
          <w:szCs w:val="28"/>
        </w:rPr>
        <w:t>как основного инструмента обеспечения и защиты социально-трудовых прав работников организуют проведение областного конкурса коллективных договоров.</w:t>
      </w:r>
      <w:r>
        <w:rPr>
          <w:rFonts w:ascii="Times New Roman" w:hAnsi="Times New Roman" w:cs="Times New Roman"/>
          <w:bCs/>
          <w:i/>
          <w:iCs/>
          <w:sz w:val="28"/>
          <w:szCs w:val="28"/>
        </w:rPr>
        <w:t xml:space="preserve"> </w:t>
      </w:r>
      <w:r w:rsidRPr="00B63AFB">
        <w:rPr>
          <w:rFonts w:ascii="Times New Roman" w:hAnsi="Times New Roman" w:cs="Times New Roman"/>
          <w:bCs/>
          <w:iCs/>
          <w:sz w:val="28"/>
          <w:szCs w:val="28"/>
        </w:rPr>
        <w:t xml:space="preserve">В </w:t>
      </w:r>
      <w:r w:rsidRPr="00B63AFB">
        <w:rPr>
          <w:rFonts w:ascii="Times New Roman" w:hAnsi="Times New Roman" w:cs="Times New Roman"/>
          <w:bCs/>
          <w:sz w:val="28"/>
          <w:szCs w:val="28"/>
        </w:rPr>
        <w:t>Республик</w:t>
      </w:r>
      <w:r>
        <w:rPr>
          <w:rFonts w:ascii="Times New Roman" w:hAnsi="Times New Roman" w:cs="Times New Roman"/>
          <w:bCs/>
          <w:sz w:val="28"/>
          <w:szCs w:val="28"/>
        </w:rPr>
        <w:t>е</w:t>
      </w:r>
      <w:r w:rsidRPr="00B63AFB">
        <w:rPr>
          <w:rFonts w:ascii="Times New Roman" w:hAnsi="Times New Roman" w:cs="Times New Roman"/>
          <w:bCs/>
          <w:sz w:val="28"/>
          <w:szCs w:val="28"/>
        </w:rPr>
        <w:t xml:space="preserve"> Адыгея</w:t>
      </w:r>
      <w:r>
        <w:rPr>
          <w:rFonts w:ascii="Times New Roman" w:hAnsi="Times New Roman" w:cs="Times New Roman"/>
          <w:bCs/>
          <w:sz w:val="28"/>
          <w:szCs w:val="28"/>
        </w:rPr>
        <w:t xml:space="preserve"> - «</w:t>
      </w:r>
      <w:r w:rsidRPr="00C7718F">
        <w:rPr>
          <w:rFonts w:ascii="Times New Roman" w:hAnsi="Times New Roman" w:cs="Times New Roman"/>
          <w:i/>
          <w:iCs/>
          <w:sz w:val="28"/>
          <w:szCs w:val="28"/>
        </w:rPr>
        <w:t xml:space="preserve">Профсоюзы организуют проведение смотра-конкурса </w:t>
      </w:r>
      <w:r>
        <w:rPr>
          <w:rFonts w:ascii="Times New Roman" w:hAnsi="Times New Roman" w:cs="Times New Roman"/>
          <w:i/>
          <w:iCs/>
          <w:sz w:val="28"/>
          <w:szCs w:val="28"/>
        </w:rPr>
        <w:t>«</w:t>
      </w:r>
      <w:r w:rsidRPr="00C7718F">
        <w:rPr>
          <w:rFonts w:ascii="Times New Roman" w:hAnsi="Times New Roman" w:cs="Times New Roman"/>
          <w:i/>
          <w:iCs/>
          <w:sz w:val="28"/>
          <w:szCs w:val="28"/>
        </w:rPr>
        <w:t>Лучший коллективный договор года</w:t>
      </w:r>
      <w:r>
        <w:rPr>
          <w:rFonts w:ascii="Times New Roman" w:hAnsi="Times New Roman" w:cs="Times New Roman"/>
          <w:i/>
          <w:iCs/>
          <w:sz w:val="28"/>
          <w:szCs w:val="28"/>
        </w:rPr>
        <w:t>»</w:t>
      </w:r>
      <w:r w:rsidRPr="00C7718F">
        <w:rPr>
          <w:rFonts w:ascii="Times New Roman" w:hAnsi="Times New Roman" w:cs="Times New Roman"/>
          <w:i/>
          <w:iCs/>
          <w:sz w:val="28"/>
          <w:szCs w:val="28"/>
        </w:rPr>
        <w:t>.</w:t>
      </w:r>
      <w:r>
        <w:rPr>
          <w:rFonts w:ascii="Times New Roman" w:hAnsi="Times New Roman" w:cs="Times New Roman"/>
          <w:i/>
          <w:iCs/>
          <w:sz w:val="28"/>
          <w:szCs w:val="28"/>
        </w:rPr>
        <w:t xml:space="preserve"> </w:t>
      </w:r>
      <w:r w:rsidRPr="00B63AFB">
        <w:rPr>
          <w:rFonts w:ascii="Times New Roman" w:hAnsi="Times New Roman" w:cs="Times New Roman"/>
          <w:iCs/>
          <w:sz w:val="28"/>
          <w:szCs w:val="28"/>
        </w:rPr>
        <w:t xml:space="preserve">В </w:t>
      </w:r>
      <w:r w:rsidRPr="00B63AFB">
        <w:rPr>
          <w:rFonts w:ascii="Times New Roman" w:hAnsi="Times New Roman" w:cs="Times New Roman"/>
          <w:bCs/>
          <w:sz w:val="28"/>
          <w:szCs w:val="28"/>
        </w:rPr>
        <w:t>Приморск</w:t>
      </w:r>
      <w:r>
        <w:rPr>
          <w:rFonts w:ascii="Times New Roman" w:hAnsi="Times New Roman" w:cs="Times New Roman"/>
          <w:bCs/>
          <w:sz w:val="28"/>
          <w:szCs w:val="28"/>
        </w:rPr>
        <w:t>ом</w:t>
      </w:r>
      <w:r w:rsidRPr="00B63AFB">
        <w:rPr>
          <w:rFonts w:ascii="Times New Roman" w:hAnsi="Times New Roman" w:cs="Times New Roman"/>
          <w:bCs/>
          <w:sz w:val="28"/>
          <w:szCs w:val="28"/>
        </w:rPr>
        <w:t xml:space="preserve"> кра</w:t>
      </w:r>
      <w:r>
        <w:rPr>
          <w:rFonts w:ascii="Times New Roman" w:hAnsi="Times New Roman" w:cs="Times New Roman"/>
          <w:bCs/>
          <w:sz w:val="28"/>
          <w:szCs w:val="28"/>
        </w:rPr>
        <w:t>е –</w:t>
      </w:r>
      <w:r w:rsidRPr="00B63AFB">
        <w:rPr>
          <w:rFonts w:ascii="Times New Roman" w:hAnsi="Times New Roman" w:cs="Times New Roman"/>
          <w:sz w:val="28"/>
          <w:szCs w:val="28"/>
        </w:rPr>
        <w:t xml:space="preserve"> </w:t>
      </w:r>
      <w:r>
        <w:rPr>
          <w:rFonts w:ascii="Times New Roman" w:hAnsi="Times New Roman" w:cs="Times New Roman"/>
          <w:sz w:val="28"/>
          <w:szCs w:val="28"/>
        </w:rPr>
        <w:t>«</w:t>
      </w:r>
      <w:r w:rsidRPr="00B63AFB">
        <w:rPr>
          <w:rFonts w:ascii="Times New Roman" w:hAnsi="Times New Roman" w:cs="Times New Roman"/>
          <w:i/>
          <w:iCs/>
          <w:sz w:val="28"/>
          <w:szCs w:val="28"/>
        </w:rPr>
        <w:t xml:space="preserve">В целях повышения роли коллективного договора, как основного инструмента обеспечения и защиты социально-трудовых прав работников, организуют проведение </w:t>
      </w:r>
      <w:r w:rsidRPr="00B63AFB">
        <w:rPr>
          <w:rFonts w:ascii="Times New Roman" w:hAnsi="Times New Roman" w:cs="Times New Roman"/>
          <w:b/>
          <w:bCs/>
          <w:i/>
          <w:iCs/>
          <w:sz w:val="28"/>
          <w:szCs w:val="28"/>
        </w:rPr>
        <w:t>краевого</w:t>
      </w:r>
      <w:r w:rsidRPr="00B63AFB">
        <w:rPr>
          <w:rFonts w:ascii="Times New Roman" w:hAnsi="Times New Roman" w:cs="Times New Roman"/>
          <w:i/>
          <w:iCs/>
          <w:sz w:val="28"/>
          <w:szCs w:val="28"/>
        </w:rPr>
        <w:t xml:space="preserve"> </w:t>
      </w:r>
      <w:r w:rsidRPr="00B63AFB">
        <w:rPr>
          <w:rFonts w:ascii="Times New Roman" w:hAnsi="Times New Roman" w:cs="Times New Roman"/>
          <w:b/>
          <w:bCs/>
          <w:i/>
          <w:iCs/>
          <w:sz w:val="28"/>
          <w:szCs w:val="28"/>
        </w:rPr>
        <w:t>конкурса</w:t>
      </w:r>
      <w:r w:rsidRPr="00B63AFB">
        <w:rPr>
          <w:rFonts w:ascii="Times New Roman" w:hAnsi="Times New Roman" w:cs="Times New Roman"/>
          <w:i/>
          <w:iCs/>
          <w:sz w:val="28"/>
          <w:szCs w:val="28"/>
        </w:rPr>
        <w:t xml:space="preserve"> </w:t>
      </w:r>
      <w:r w:rsidRPr="00B63AFB">
        <w:rPr>
          <w:rFonts w:ascii="Times New Roman" w:hAnsi="Times New Roman" w:cs="Times New Roman"/>
          <w:b/>
          <w:bCs/>
          <w:i/>
          <w:iCs/>
          <w:sz w:val="28"/>
          <w:szCs w:val="28"/>
        </w:rPr>
        <w:t>коллективных</w:t>
      </w:r>
      <w:r w:rsidRPr="00B63AFB">
        <w:rPr>
          <w:rFonts w:ascii="Times New Roman" w:hAnsi="Times New Roman" w:cs="Times New Roman"/>
          <w:i/>
          <w:iCs/>
          <w:sz w:val="28"/>
          <w:szCs w:val="28"/>
        </w:rPr>
        <w:t xml:space="preserve"> </w:t>
      </w:r>
      <w:r w:rsidRPr="00B63AFB">
        <w:rPr>
          <w:rFonts w:ascii="Times New Roman" w:hAnsi="Times New Roman" w:cs="Times New Roman"/>
          <w:b/>
          <w:bCs/>
          <w:i/>
          <w:iCs/>
          <w:sz w:val="28"/>
          <w:szCs w:val="28"/>
        </w:rPr>
        <w:t>договоров</w:t>
      </w:r>
      <w:r>
        <w:rPr>
          <w:rFonts w:ascii="Times New Roman" w:hAnsi="Times New Roman" w:cs="Times New Roman"/>
          <w:b/>
          <w:bCs/>
          <w:i/>
          <w:iCs/>
          <w:sz w:val="28"/>
          <w:szCs w:val="28"/>
        </w:rPr>
        <w:t>»</w:t>
      </w:r>
      <w:r w:rsidRPr="00B63AFB">
        <w:rPr>
          <w:rFonts w:ascii="Times New Roman" w:hAnsi="Times New Roman" w:cs="Times New Roman"/>
          <w:i/>
          <w:iCs/>
          <w:sz w:val="28"/>
          <w:szCs w:val="28"/>
        </w:rPr>
        <w:t>.</w:t>
      </w:r>
    </w:p>
    <w:p w:rsidR="00AF72F7" w:rsidRPr="00B63AFB" w:rsidRDefault="00AF72F7" w:rsidP="00AF72F7">
      <w:pPr>
        <w:spacing w:after="0" w:line="276" w:lineRule="auto"/>
        <w:ind w:firstLine="709"/>
        <w:jc w:val="both"/>
        <w:rPr>
          <w:rFonts w:ascii="Times New Roman" w:hAnsi="Times New Roman" w:cs="Times New Roman"/>
          <w:i/>
          <w:iCs/>
          <w:sz w:val="28"/>
          <w:szCs w:val="28"/>
        </w:rPr>
      </w:pPr>
    </w:p>
    <w:p w:rsidR="00AF72F7" w:rsidRPr="00C7718F" w:rsidRDefault="00AF72F7" w:rsidP="00AF72F7">
      <w:pPr>
        <w:spacing w:after="0" w:line="276" w:lineRule="auto"/>
        <w:ind w:firstLine="709"/>
        <w:jc w:val="center"/>
        <w:rPr>
          <w:rFonts w:ascii="Times New Roman" w:hAnsi="Times New Roman" w:cs="Times New Roman"/>
          <w:b/>
          <w:bCs/>
          <w:sz w:val="28"/>
          <w:szCs w:val="28"/>
        </w:rPr>
      </w:pPr>
      <w:r w:rsidRPr="00C7718F">
        <w:rPr>
          <w:rFonts w:ascii="Times New Roman" w:hAnsi="Times New Roman" w:cs="Times New Roman"/>
          <w:b/>
          <w:bCs/>
          <w:sz w:val="28"/>
          <w:szCs w:val="28"/>
        </w:rPr>
        <w:t>Преимущественное право профсоюзов на ведение переговоров.</w:t>
      </w:r>
    </w:p>
    <w:p w:rsidR="00AF72F7" w:rsidRPr="00812090" w:rsidRDefault="00AF72F7" w:rsidP="00AF72F7">
      <w:pPr>
        <w:spacing w:after="0" w:line="276"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В 2 соглашениях из 20 новых региональных трехсторонних соглашений отмечено </w:t>
      </w:r>
      <w:r w:rsidRPr="00812090">
        <w:rPr>
          <w:rFonts w:ascii="Times New Roman" w:hAnsi="Times New Roman" w:cs="Times New Roman"/>
          <w:bCs/>
          <w:sz w:val="28"/>
          <w:szCs w:val="28"/>
        </w:rPr>
        <w:t>преимущественное право профсоюзов на ведение переговоров.</w:t>
      </w:r>
    </w:p>
    <w:p w:rsidR="00AF72F7" w:rsidRDefault="00AF72F7" w:rsidP="00AF72F7">
      <w:pPr>
        <w:spacing w:after="0" w:line="276" w:lineRule="auto"/>
        <w:ind w:firstLine="709"/>
        <w:jc w:val="both"/>
        <w:rPr>
          <w:rFonts w:ascii="Times New Roman" w:hAnsi="Times New Roman" w:cs="Times New Roman"/>
          <w:i/>
          <w:iCs/>
          <w:sz w:val="28"/>
          <w:szCs w:val="28"/>
        </w:rPr>
      </w:pPr>
      <w:r>
        <w:rPr>
          <w:rFonts w:ascii="Times New Roman" w:hAnsi="Times New Roman" w:cs="Times New Roman"/>
          <w:sz w:val="28"/>
          <w:szCs w:val="28"/>
        </w:rPr>
        <w:lastRenderedPageBreak/>
        <w:t>Например, в</w:t>
      </w:r>
      <w:r w:rsidRPr="00C7718F">
        <w:rPr>
          <w:rFonts w:ascii="Times New Roman" w:hAnsi="Times New Roman" w:cs="Times New Roman"/>
          <w:sz w:val="28"/>
          <w:szCs w:val="28"/>
        </w:rPr>
        <w:t xml:space="preserve"> соответствии с Областным трехсторонним соглашением на 2021 - 2023 годы между администрацией Липецкой области, Федерацией профсоюзов Липецкой области, объединениями работодателей Липецкой области стороны </w:t>
      </w:r>
      <w:r w:rsidRPr="00D81CDB">
        <w:rPr>
          <w:rFonts w:ascii="Times New Roman" w:hAnsi="Times New Roman" w:cs="Times New Roman"/>
          <w:b/>
          <w:i/>
          <w:iCs/>
          <w:sz w:val="28"/>
          <w:szCs w:val="28"/>
        </w:rPr>
        <w:t>признают за выборным органом первичной профсоюзной</w:t>
      </w:r>
      <w:r w:rsidRPr="00C7718F">
        <w:rPr>
          <w:rFonts w:ascii="Times New Roman" w:hAnsi="Times New Roman" w:cs="Times New Roman"/>
          <w:i/>
          <w:iCs/>
          <w:sz w:val="28"/>
          <w:szCs w:val="28"/>
        </w:rPr>
        <w:t xml:space="preserve"> организации с учетом положений Трудового кодекса Российской Федерации преимущественное право на ведение переговоров по заключению коллективных договоров.</w:t>
      </w:r>
      <w:r>
        <w:rPr>
          <w:rFonts w:ascii="Times New Roman" w:hAnsi="Times New Roman" w:cs="Times New Roman"/>
          <w:i/>
          <w:iCs/>
          <w:sz w:val="28"/>
          <w:szCs w:val="28"/>
        </w:rPr>
        <w:t xml:space="preserve"> </w:t>
      </w:r>
      <w:r w:rsidRPr="00D81CDB">
        <w:rPr>
          <w:rFonts w:ascii="Times New Roman" w:hAnsi="Times New Roman" w:cs="Times New Roman"/>
          <w:iCs/>
          <w:sz w:val="28"/>
          <w:szCs w:val="28"/>
        </w:rPr>
        <w:t>В соглашении по</w:t>
      </w:r>
      <w:r>
        <w:rPr>
          <w:rFonts w:ascii="Times New Roman" w:hAnsi="Times New Roman" w:cs="Times New Roman"/>
          <w:i/>
          <w:iCs/>
          <w:sz w:val="28"/>
          <w:szCs w:val="28"/>
        </w:rPr>
        <w:t xml:space="preserve"> </w:t>
      </w:r>
      <w:r w:rsidRPr="00D81CDB">
        <w:rPr>
          <w:rFonts w:ascii="Times New Roman" w:hAnsi="Times New Roman" w:cs="Times New Roman"/>
          <w:bCs/>
          <w:sz w:val="28"/>
          <w:szCs w:val="28"/>
        </w:rPr>
        <w:t>Архангельской области</w:t>
      </w:r>
      <w:r>
        <w:rPr>
          <w:rFonts w:ascii="Times New Roman" w:hAnsi="Times New Roman" w:cs="Times New Roman"/>
          <w:b/>
          <w:bCs/>
          <w:sz w:val="28"/>
          <w:szCs w:val="28"/>
        </w:rPr>
        <w:t xml:space="preserve"> - </w:t>
      </w:r>
      <w:r w:rsidRPr="00C7718F">
        <w:rPr>
          <w:rFonts w:ascii="Times New Roman" w:hAnsi="Times New Roman" w:cs="Times New Roman"/>
          <w:b/>
          <w:bCs/>
          <w:sz w:val="28"/>
          <w:szCs w:val="28"/>
        </w:rPr>
        <w:t xml:space="preserve"> </w:t>
      </w:r>
      <w:r>
        <w:rPr>
          <w:rFonts w:ascii="Times New Roman" w:hAnsi="Times New Roman" w:cs="Times New Roman"/>
          <w:b/>
          <w:bCs/>
          <w:sz w:val="28"/>
          <w:szCs w:val="28"/>
        </w:rPr>
        <w:t>«</w:t>
      </w:r>
      <w:r w:rsidRPr="00C7718F">
        <w:rPr>
          <w:rFonts w:ascii="Times New Roman" w:hAnsi="Times New Roman" w:cs="Times New Roman"/>
          <w:i/>
          <w:iCs/>
          <w:sz w:val="28"/>
          <w:szCs w:val="28"/>
        </w:rPr>
        <w:t xml:space="preserve">Работодатели признают за выборным органом первичной профсоюзной организации с учетом положений Трудового кодекса Российской Федерации </w:t>
      </w:r>
      <w:r w:rsidRPr="00D81CDB">
        <w:rPr>
          <w:rFonts w:ascii="Times New Roman" w:hAnsi="Times New Roman" w:cs="Times New Roman"/>
          <w:b/>
          <w:i/>
          <w:iCs/>
          <w:sz w:val="28"/>
          <w:szCs w:val="28"/>
        </w:rPr>
        <w:t>преимущественное право</w:t>
      </w:r>
      <w:r w:rsidRPr="00C7718F">
        <w:rPr>
          <w:rFonts w:ascii="Times New Roman" w:hAnsi="Times New Roman" w:cs="Times New Roman"/>
          <w:i/>
          <w:iCs/>
          <w:sz w:val="28"/>
          <w:szCs w:val="28"/>
        </w:rPr>
        <w:t xml:space="preserve"> на ведение переговоров по заключению коллективных договоров</w:t>
      </w:r>
      <w:r>
        <w:rPr>
          <w:rFonts w:ascii="Times New Roman" w:hAnsi="Times New Roman" w:cs="Times New Roman"/>
          <w:i/>
          <w:iCs/>
          <w:sz w:val="28"/>
          <w:szCs w:val="28"/>
        </w:rPr>
        <w:t>».</w:t>
      </w:r>
    </w:p>
    <w:p w:rsidR="00AF72F7" w:rsidRPr="00D81CDB" w:rsidRDefault="00AF72F7" w:rsidP="00AF72F7">
      <w:pPr>
        <w:ind w:firstLine="709"/>
        <w:jc w:val="both"/>
        <w:rPr>
          <w:rFonts w:ascii="Times New Roman" w:eastAsia="Calibri" w:hAnsi="Times New Roman" w:cs="Times New Roman"/>
          <w:sz w:val="28"/>
          <w:szCs w:val="28"/>
        </w:rPr>
      </w:pPr>
      <w:proofErr w:type="gramStart"/>
      <w:r w:rsidRPr="00D81CDB">
        <w:rPr>
          <w:rFonts w:ascii="Times New Roman" w:hAnsi="Times New Roman" w:cs="Times New Roman"/>
          <w:iCs/>
          <w:sz w:val="28"/>
          <w:szCs w:val="28"/>
        </w:rPr>
        <w:t xml:space="preserve">Аналогичное обязательство вошло в текст Генерального соглашения </w:t>
      </w:r>
      <w:r w:rsidRPr="00D81CDB">
        <w:rPr>
          <w:rFonts w:ascii="Times New Roman" w:hAnsi="Times New Roman" w:cs="Times New Roman"/>
          <w:sz w:val="28"/>
          <w:szCs w:val="28"/>
        </w:rPr>
        <w:t xml:space="preserve">между общероссийскими объединениями профсоюзов, общероссийскими объединениями работодателей и Правительством Российской Федерации на 2021 - 2023 годы </w:t>
      </w:r>
      <w:r>
        <w:rPr>
          <w:rFonts w:ascii="Times New Roman" w:hAnsi="Times New Roman" w:cs="Times New Roman"/>
          <w:sz w:val="28"/>
          <w:szCs w:val="28"/>
        </w:rPr>
        <w:t xml:space="preserve">(п. </w:t>
      </w:r>
      <w:r w:rsidRPr="00D81CDB">
        <w:rPr>
          <w:rFonts w:ascii="Times New Roman" w:hAnsi="Times New Roman" w:cs="Times New Roman"/>
          <w:bCs/>
          <w:sz w:val="28"/>
          <w:szCs w:val="28"/>
        </w:rPr>
        <w:t>7.10.</w:t>
      </w:r>
      <w:proofErr w:type="gramEnd"/>
      <w:r w:rsidRPr="00D81CDB">
        <w:rPr>
          <w:rFonts w:ascii="Times New Roman" w:hAnsi="Times New Roman" w:cs="Times New Roman"/>
          <w:bCs/>
          <w:sz w:val="28"/>
          <w:szCs w:val="28"/>
        </w:rPr>
        <w:t> </w:t>
      </w:r>
      <w:proofErr w:type="gramStart"/>
      <w:r w:rsidRPr="00D81CDB">
        <w:rPr>
          <w:rFonts w:ascii="Times New Roman" w:hAnsi="Times New Roman" w:cs="Times New Roman"/>
          <w:bCs/>
          <w:sz w:val="28"/>
          <w:szCs w:val="28"/>
        </w:rPr>
        <w:t>Стороны будут проводить консультации по следующим вопросам:</w:t>
      </w:r>
      <w:r>
        <w:rPr>
          <w:rFonts w:ascii="Times New Roman" w:hAnsi="Times New Roman" w:cs="Times New Roman"/>
          <w:bCs/>
          <w:sz w:val="28"/>
          <w:szCs w:val="28"/>
        </w:rPr>
        <w:t xml:space="preserve"> </w:t>
      </w:r>
      <w:r w:rsidRPr="00D81CDB">
        <w:rPr>
          <w:rFonts w:ascii="Times New Roman" w:eastAsia="Calibri" w:hAnsi="Times New Roman" w:cs="Times New Roman"/>
          <w:sz w:val="28"/>
          <w:szCs w:val="28"/>
        </w:rPr>
        <w:t>обеспечение приоритетного права профсоюзов (их объединений) на проведение коллективных переговоров и заключение коллективных договоров и соглашений</w:t>
      </w:r>
      <w:r>
        <w:rPr>
          <w:rFonts w:ascii="Times New Roman" w:eastAsia="Calibri" w:hAnsi="Times New Roman" w:cs="Times New Roman"/>
          <w:sz w:val="28"/>
          <w:szCs w:val="28"/>
        </w:rPr>
        <w:t>).</w:t>
      </w:r>
      <w:proofErr w:type="gramEnd"/>
    </w:p>
    <w:p w:rsidR="00AF72F7" w:rsidRDefault="00AF72F7" w:rsidP="00AF72F7">
      <w:pPr>
        <w:spacing w:after="0" w:line="276" w:lineRule="auto"/>
        <w:ind w:firstLine="709"/>
        <w:jc w:val="center"/>
        <w:rPr>
          <w:rFonts w:ascii="Times New Roman" w:hAnsi="Times New Roman" w:cs="Times New Roman"/>
          <w:b/>
          <w:sz w:val="28"/>
          <w:szCs w:val="28"/>
        </w:rPr>
      </w:pPr>
    </w:p>
    <w:p w:rsidR="00AF72F7" w:rsidRPr="003834B1" w:rsidRDefault="00AF72F7" w:rsidP="00AF72F7">
      <w:pPr>
        <w:spacing w:after="0" w:line="276" w:lineRule="auto"/>
        <w:ind w:firstLine="709"/>
        <w:jc w:val="center"/>
        <w:rPr>
          <w:rFonts w:ascii="Times New Roman" w:hAnsi="Times New Roman" w:cs="Times New Roman"/>
          <w:b/>
          <w:sz w:val="28"/>
          <w:szCs w:val="28"/>
        </w:rPr>
      </w:pPr>
      <w:proofErr w:type="gramStart"/>
      <w:r w:rsidRPr="003834B1">
        <w:rPr>
          <w:rFonts w:ascii="Times New Roman" w:hAnsi="Times New Roman" w:cs="Times New Roman"/>
          <w:b/>
          <w:sz w:val="28"/>
          <w:szCs w:val="28"/>
        </w:rPr>
        <w:t>Мониторинге</w:t>
      </w:r>
      <w:proofErr w:type="gramEnd"/>
      <w:r w:rsidRPr="003834B1">
        <w:rPr>
          <w:rFonts w:ascii="Times New Roman" w:hAnsi="Times New Roman" w:cs="Times New Roman"/>
          <w:b/>
          <w:sz w:val="28"/>
          <w:szCs w:val="28"/>
        </w:rPr>
        <w:t xml:space="preserve"> практики работы региональных трёхсторонних комиссий в 2020 году</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xml:space="preserve">Результаты мониторинга 2020 года (таблица№4) показали, что работа региональных трехсторонних комиссий в отчетном году проводилась в различных форматах: очном, заочном и видеоконференций. Количество заседаний варьировалось от 1-2 (Вологодская, Мурманская, Кировская области, Республика Адыгея и др.) до 17 (Сахалинская область) и 19 (Санкт-Петербург). </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xml:space="preserve">В то же время в некоторых регионах второй год подряд заседания региональных трехсторонних комиссий не проводятся по различным причинам, в том числе из-за отсутствия Координатора региональной трехсторонней комиссии. </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xml:space="preserve">В Тверской области с 2020 по 2021 год не проводятся заседания областной трехсторонней комиссии по регулированию социально-трудовых отношений, так как до сих пор не решен вопрос о назначении Координатора Комиссии. Федерация Тверских профсоюзов неоднократно обращалась к Губернатору Тверской области И.М. </w:t>
      </w:r>
      <w:proofErr w:type="spellStart"/>
      <w:r w:rsidRPr="003834B1">
        <w:rPr>
          <w:rFonts w:ascii="Times New Roman" w:eastAsia="Times New Roman" w:hAnsi="Times New Roman" w:cs="Times New Roman"/>
          <w:sz w:val="28"/>
          <w:szCs w:val="28"/>
          <w:lang w:eastAsia="ru-RU"/>
        </w:rPr>
        <w:t>Рудене</w:t>
      </w:r>
      <w:proofErr w:type="spellEnd"/>
      <w:r w:rsidRPr="003834B1">
        <w:rPr>
          <w:rFonts w:ascii="Times New Roman" w:eastAsia="Times New Roman" w:hAnsi="Times New Roman" w:cs="Times New Roman"/>
          <w:sz w:val="28"/>
          <w:szCs w:val="28"/>
          <w:lang w:eastAsia="ru-RU"/>
        </w:rPr>
        <w:t xml:space="preserve">. Однако ответов на обращения профсоюзов так и не поступило, и Координатор областной трёхсторонней комиссии не назначен. Аналогичная ситуация в </w:t>
      </w:r>
      <w:proofErr w:type="spellStart"/>
      <w:proofErr w:type="gramStart"/>
      <w:r w:rsidRPr="003834B1">
        <w:rPr>
          <w:rFonts w:ascii="Times New Roman" w:eastAsia="Times New Roman" w:hAnsi="Times New Roman" w:cs="Times New Roman"/>
          <w:sz w:val="28"/>
          <w:szCs w:val="28"/>
          <w:lang w:eastAsia="ru-RU"/>
        </w:rPr>
        <w:t>Ханта-Мансийском</w:t>
      </w:r>
      <w:proofErr w:type="spellEnd"/>
      <w:proofErr w:type="gramEnd"/>
      <w:r w:rsidRPr="003834B1">
        <w:rPr>
          <w:rFonts w:ascii="Times New Roman" w:eastAsia="Times New Roman" w:hAnsi="Times New Roman" w:cs="Times New Roman"/>
          <w:sz w:val="28"/>
          <w:szCs w:val="28"/>
          <w:lang w:eastAsia="ru-RU"/>
        </w:rPr>
        <w:t xml:space="preserve"> </w:t>
      </w:r>
      <w:proofErr w:type="spellStart"/>
      <w:r w:rsidRPr="003834B1">
        <w:rPr>
          <w:rFonts w:ascii="Times New Roman" w:eastAsia="Times New Roman" w:hAnsi="Times New Roman" w:cs="Times New Roman"/>
          <w:sz w:val="28"/>
          <w:szCs w:val="28"/>
          <w:lang w:eastAsia="ru-RU"/>
        </w:rPr>
        <w:t>округе-</w:t>
      </w:r>
      <w:r w:rsidRPr="003834B1">
        <w:rPr>
          <w:rFonts w:ascii="Times New Roman" w:eastAsia="Times New Roman" w:hAnsi="Times New Roman" w:cs="Times New Roman"/>
          <w:sz w:val="28"/>
          <w:szCs w:val="28"/>
          <w:lang w:eastAsia="ru-RU"/>
        </w:rPr>
        <w:lastRenderedPageBreak/>
        <w:t>Югре</w:t>
      </w:r>
      <w:proofErr w:type="spellEnd"/>
      <w:r w:rsidRPr="003834B1">
        <w:rPr>
          <w:rFonts w:ascii="Times New Roman" w:eastAsia="Times New Roman" w:hAnsi="Times New Roman" w:cs="Times New Roman"/>
          <w:sz w:val="28"/>
          <w:szCs w:val="28"/>
          <w:lang w:eastAsia="ru-RU"/>
        </w:rPr>
        <w:t>, где Координатор трёхсторонней комиссии был назначен только в мае 2021 года.</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proofErr w:type="gramStart"/>
      <w:r w:rsidRPr="003834B1">
        <w:rPr>
          <w:rFonts w:ascii="Times New Roman" w:eastAsia="Times New Roman" w:hAnsi="Times New Roman" w:cs="Times New Roman"/>
          <w:sz w:val="28"/>
          <w:szCs w:val="28"/>
          <w:lang w:eastAsia="ru-RU"/>
        </w:rPr>
        <w:t>В Забайкальском крае в связи с проводимыми выборами в органы исполнительной власти в сентябре</w:t>
      </w:r>
      <w:proofErr w:type="gramEnd"/>
      <w:r w:rsidRPr="003834B1">
        <w:rPr>
          <w:rFonts w:ascii="Times New Roman" w:eastAsia="Times New Roman" w:hAnsi="Times New Roman" w:cs="Times New Roman"/>
          <w:sz w:val="28"/>
          <w:szCs w:val="28"/>
          <w:lang w:eastAsia="ru-RU"/>
        </w:rPr>
        <w:t xml:space="preserve"> 2019 года не был утвержден состав комиссии, и ее заседания не проводились 15 месяцев. Основной причиной явилось отсутствие стороны Правительства Забайкальского края. Только в августе 2020 года прошло первое заседание Забайкальской краевой трехсторонней комиссии по регулированию социально-трудовых отношений.</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В Иркутской области</w:t>
      </w:r>
      <w:r>
        <w:rPr>
          <w:rFonts w:ascii="Times New Roman" w:eastAsia="Times New Roman" w:hAnsi="Times New Roman" w:cs="Times New Roman"/>
          <w:sz w:val="28"/>
          <w:szCs w:val="28"/>
          <w:lang w:eastAsia="ru-RU"/>
        </w:rPr>
        <w:t>,</w:t>
      </w:r>
      <w:r w:rsidRPr="003834B1">
        <w:rPr>
          <w:rFonts w:ascii="Times New Roman" w:eastAsia="Times New Roman" w:hAnsi="Times New Roman" w:cs="Times New Roman"/>
          <w:sz w:val="28"/>
          <w:szCs w:val="28"/>
          <w:lang w:eastAsia="ru-RU"/>
        </w:rPr>
        <w:t xml:space="preserve"> начиная с 2020 года</w:t>
      </w:r>
      <w:r>
        <w:rPr>
          <w:rFonts w:ascii="Times New Roman" w:eastAsia="Times New Roman" w:hAnsi="Times New Roman" w:cs="Times New Roman"/>
          <w:sz w:val="28"/>
          <w:szCs w:val="28"/>
          <w:lang w:eastAsia="ru-RU"/>
        </w:rPr>
        <w:t>,</w:t>
      </w:r>
      <w:r w:rsidRPr="003834B1">
        <w:rPr>
          <w:rFonts w:ascii="Times New Roman" w:eastAsia="Times New Roman" w:hAnsi="Times New Roman" w:cs="Times New Roman"/>
          <w:sz w:val="28"/>
          <w:szCs w:val="28"/>
          <w:lang w:eastAsia="ru-RU"/>
        </w:rPr>
        <w:t xml:space="preserve"> не проводятся заседания областной трехсторонней комиссии. Иркутское областное объединение организаций профсоюзов обратилось к своим социальным партнерам с предложением восстановить работу региональной трехсторонней комиссии. В ответе Правительства Иркутской области основной причиной задержки заседаний было названо «отсутствие кворума из-за почтенного возраста некоторых членов комиссии». Несмотря на эту ситуацию</w:t>
      </w:r>
      <w:r>
        <w:rPr>
          <w:rFonts w:ascii="Times New Roman" w:eastAsia="Times New Roman" w:hAnsi="Times New Roman" w:cs="Times New Roman"/>
          <w:sz w:val="28"/>
          <w:szCs w:val="28"/>
          <w:lang w:eastAsia="ru-RU"/>
        </w:rPr>
        <w:t>,</w:t>
      </w:r>
      <w:r w:rsidRPr="003834B1">
        <w:rPr>
          <w:rFonts w:ascii="Times New Roman" w:eastAsia="Times New Roman" w:hAnsi="Times New Roman" w:cs="Times New Roman"/>
          <w:sz w:val="28"/>
          <w:szCs w:val="28"/>
          <w:lang w:eastAsia="ru-RU"/>
        </w:rPr>
        <w:t xml:space="preserve"> профсоюзам все же удалось восстановить хотя бы заседания рабочих групп Комиссии.  </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Из приведенных примеров следует, что причиной приостановки работы региональных трехсторонних комиссий зачастую является нежелание правительственной стороны заниматься вопросами социального партнерства.</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xml:space="preserve">В связи с этим, ФНПР обратилась к Координатору Российской трехсторонней комиссии Т.А. Голиковой с предложением о необходимости усиления социального диалога на региональном уровне. В результате на заседании РТК в мае 2021 года Министру труда и социальной защиты РФ А.О. </w:t>
      </w:r>
      <w:proofErr w:type="spellStart"/>
      <w:r w:rsidRPr="003834B1">
        <w:rPr>
          <w:rFonts w:ascii="Times New Roman" w:eastAsia="Times New Roman" w:hAnsi="Times New Roman" w:cs="Times New Roman"/>
          <w:sz w:val="28"/>
          <w:szCs w:val="28"/>
          <w:lang w:eastAsia="ru-RU"/>
        </w:rPr>
        <w:t>Котякову</w:t>
      </w:r>
      <w:proofErr w:type="spellEnd"/>
      <w:r w:rsidRPr="003834B1">
        <w:rPr>
          <w:rFonts w:ascii="Times New Roman" w:eastAsia="Times New Roman" w:hAnsi="Times New Roman" w:cs="Times New Roman"/>
          <w:sz w:val="28"/>
          <w:szCs w:val="28"/>
          <w:lang w:eastAsia="ru-RU"/>
        </w:rPr>
        <w:t xml:space="preserve"> совместно с органами исполнительной власти субъектов Российской Федерации было поручено провести работу по активизации деятельности региональных трехсторонних комиссий по регулированию социально-трудовых отношений.</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Несмотря на сложившуюся обстановку, в 2020 году на заседаниях региональных трехсторонних комиссий были обсуждены важные социально-экономические вопросы, основные из которых были связаны с поддержкой работников в условиях пандемии. По итогам мониторинга в</w:t>
      </w:r>
      <w:r w:rsidR="00CA1307">
        <w:rPr>
          <w:rFonts w:ascii="Times New Roman" w:eastAsia="Times New Roman" w:hAnsi="Times New Roman" w:cs="Times New Roman"/>
          <w:sz w:val="28"/>
          <w:szCs w:val="28"/>
          <w:lang w:eastAsia="ru-RU"/>
        </w:rPr>
        <w:t>о многих</w:t>
      </w:r>
      <w:r w:rsidRPr="003834B1">
        <w:rPr>
          <w:rFonts w:ascii="Times New Roman" w:eastAsia="Times New Roman" w:hAnsi="Times New Roman" w:cs="Times New Roman"/>
          <w:sz w:val="28"/>
          <w:szCs w:val="28"/>
          <w:lang w:eastAsia="ru-RU"/>
        </w:rPr>
        <w:t xml:space="preserve"> регионах данная тема была на повестке заседаний региональных комиссий. </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xml:space="preserve">Пандемия коронавируса добавила новые факторы риска на предприятиях и в организациях. Задача профсоюзов в этот период была не допустить того, чтобы собственники компенсировали средства, которые они вынуждены были потратить на </w:t>
      </w:r>
      <w:proofErr w:type="spellStart"/>
      <w:r w:rsidRPr="003834B1">
        <w:rPr>
          <w:rFonts w:ascii="Times New Roman" w:eastAsia="Times New Roman" w:hAnsi="Times New Roman" w:cs="Times New Roman"/>
          <w:sz w:val="28"/>
          <w:szCs w:val="28"/>
          <w:lang w:eastAsia="ru-RU"/>
        </w:rPr>
        <w:t>коронавирусные</w:t>
      </w:r>
      <w:proofErr w:type="spellEnd"/>
      <w:r w:rsidRPr="003834B1">
        <w:rPr>
          <w:rFonts w:ascii="Times New Roman" w:eastAsia="Times New Roman" w:hAnsi="Times New Roman" w:cs="Times New Roman"/>
          <w:sz w:val="28"/>
          <w:szCs w:val="28"/>
          <w:lang w:eastAsia="ru-RU"/>
        </w:rPr>
        <w:t xml:space="preserve"> мероприятия за счет сокращения персонала или игнорирования требований охраны труда. </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xml:space="preserve">Так Белгородские профсоюзы подготовили и рассмотрели на заседании трёхсторонней комиссии предложения по возможным мерам поддержки </w:t>
      </w:r>
      <w:r w:rsidRPr="003834B1">
        <w:rPr>
          <w:rFonts w:ascii="Times New Roman" w:eastAsia="Times New Roman" w:hAnsi="Times New Roman" w:cs="Times New Roman"/>
          <w:sz w:val="28"/>
          <w:szCs w:val="28"/>
          <w:lang w:eastAsia="ru-RU"/>
        </w:rPr>
        <w:lastRenderedPageBreak/>
        <w:t>предприятий и организаций Белгородской области, вошедших в список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 Это – возможные налоговые льготы (снижение арендных платежей и их отсрочка, отсрочка налоговых платежей и снижение их ставок и т.п.), дополнительные меры поддержки от банковского сектора, поддержка по линии службы занятости и другие. Данные предложения после рассмотрения и принятия решения по ним были направлены в областную Думу и в Правительство Белгородской области.</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На заседание Орловской трехсторонней комиссии был вынесен вопрос «О внесении в коллективные договоры, заключаемые работниками и работодателями, осуществляющими деятельность на территории Орловской области, положения о возможности проведения регулярного тестирования работников на наличие новой коронавирусной инфекции за счет средств работодателя».</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bookmarkStart w:id="17" w:name="_Hlk74582854"/>
      <w:r w:rsidRPr="003834B1">
        <w:rPr>
          <w:rFonts w:ascii="Times New Roman" w:eastAsia="Times New Roman" w:hAnsi="Times New Roman" w:cs="Times New Roman"/>
          <w:sz w:val="28"/>
          <w:szCs w:val="28"/>
          <w:lang w:eastAsia="ru-RU"/>
        </w:rPr>
        <w:t>Ленинградская областная трехсторонняя комиссия по регулированию социально-трудовых отношений приняла Заявление о координации согласованных мер, направленных на сдерживание новой коронавирусной инфекции (COVID-19) и сохранении социально-экономической стабильности в регионе. Республиканская трехсторонняя комиссии в Республике Марий Эл приняла Декларацию по действиям работодателей и работников в условиях предотвращения распространения новой коронавирусной инфекции (COVID-19) в Республике Марий Эл.</w:t>
      </w:r>
    </w:p>
    <w:bookmarkEnd w:id="17"/>
    <w:p w:rsidR="00AF72F7" w:rsidRPr="003834B1" w:rsidRDefault="00AF72F7" w:rsidP="00AF72F7">
      <w:pPr>
        <w:spacing w:after="0" w:line="276" w:lineRule="auto"/>
        <w:ind w:firstLine="709"/>
        <w:jc w:val="both"/>
        <w:rPr>
          <w:rFonts w:eastAsia="Times New Roman"/>
          <w:sz w:val="28"/>
          <w:szCs w:val="28"/>
          <w:lang w:eastAsia="ru-RU"/>
        </w:rPr>
      </w:pPr>
      <w:r w:rsidRPr="003834B1">
        <w:rPr>
          <w:rFonts w:ascii="Times New Roman" w:eastAsia="Times New Roman" w:hAnsi="Times New Roman" w:cs="Times New Roman"/>
          <w:sz w:val="28"/>
          <w:szCs w:val="28"/>
          <w:lang w:eastAsia="ru-RU"/>
        </w:rPr>
        <w:t xml:space="preserve">Кроме этих вопросов, социальные партнеры обсуждали на заседаниях трехсторонних комиссий такие значимые вопросы, как основные социальные параметры прогноза социально-экономического развития в регионе и проекты областных бюджетов, по которым принимались конкретные решения. Данная тема была на повестке 19 региональных комиссий. </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xml:space="preserve">При рассмотрении вопроса на краевой трехсторонней комиссии «О предложениях в проект бюджета Забайкальского края на 2021 год и на плановый период 2022 - 2023 годов» по предложению профсоюзов в протоколе было зафиксировано: «Рекомендовать Правительству Забайкальского края в проекте бюджета Забайкальского края на 2021 год и плановый период 2022-2023 годов предусмотреть объем финансовых средств </w:t>
      </w:r>
      <w:proofErr w:type="gramStart"/>
      <w:r w:rsidRPr="003834B1">
        <w:rPr>
          <w:rFonts w:ascii="Times New Roman" w:eastAsia="Times New Roman" w:hAnsi="Times New Roman" w:cs="Times New Roman"/>
          <w:sz w:val="28"/>
          <w:szCs w:val="28"/>
          <w:lang w:eastAsia="ru-RU"/>
        </w:rPr>
        <w:t>на</w:t>
      </w:r>
      <w:proofErr w:type="gramEnd"/>
      <w:r w:rsidRPr="003834B1">
        <w:rPr>
          <w:rFonts w:ascii="Times New Roman" w:eastAsia="Times New Roman" w:hAnsi="Times New Roman" w:cs="Times New Roman"/>
          <w:sz w:val="28"/>
          <w:szCs w:val="28"/>
          <w:lang w:eastAsia="ru-RU"/>
        </w:rPr>
        <w:t>:</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оплату труда работников бюджетной сферы и выполнение всех публичных обязательств с учетом индексации в связи с инфляционными процессами;</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lastRenderedPageBreak/>
        <w:t>- компенсацию недополученной заработной платы работникам культуры;</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увеличение заработной платы работникам противопожарной службы;</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дифференциацию в оплате труда работников бюджетной сферы между квалифицированным и неквалифицированным персоналом;</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обеспечение в полном объеме деятельности учреждений образования, здравоохранения, культуры, социальной защиты в целях выполнения государственных (муниципальных) заданий;</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увеличение субсидий учреждениям детского отдыха на частичное возмещение стоимости путевки на оздоровление детей из бюджета Забайкальского края;</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подготовку к летнему оздоровительному сезону 2021 года, в том числе на текущий и капитальный ремонт корпусов и оборудования учреждений отдыха и оздоровления детей, закупку мягкого инвентаря и др.;</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мероприятия по охране труда, в том числе на проведение специальной оценки условий труда, обучение руководителей и специалистов по охране труда бюджетных учреждений;</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организацию и проведение обязательных предварительных периодических медицинских осмотров работников организаций бюджетной сферы».</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xml:space="preserve">Другими, не менее важными вопросами, на заседаниях региональных трехсторонних комиссии были вопросы, посвященные оплате труда, доходам населения, индексации заработной платы и состоянию задолженности по заработной плате. Эти вопросы были рассмотрены в 2020 году на заседаниях региональных трехсторонних комиссий в 43 субъектах РФ. </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xml:space="preserve">Например, Ивановская региональная трехсторонняя комиссия на своем заседании рассмотрела вопрос «О региональной программе снижения доли населения с доходами ниже прожиточного минимума». </w:t>
      </w:r>
      <w:proofErr w:type="gramStart"/>
      <w:r w:rsidRPr="003834B1">
        <w:rPr>
          <w:rFonts w:ascii="Times New Roman" w:eastAsia="Times New Roman" w:hAnsi="Times New Roman" w:cs="Times New Roman"/>
          <w:sz w:val="28"/>
          <w:szCs w:val="28"/>
          <w:lang w:eastAsia="ru-RU"/>
        </w:rPr>
        <w:t>В протоколе заседания была зафиксирована позиция Регионального союза «Ивановское областное объединение организаций профсоюзов» о том, что в условиях, когда по данным органов государственной статистики в Ивановской области фиксируется самый низкий уровень средней заработной платы в стране, Правительству Ивановской области следует предусмотреть в региональной программе мероприятия, направленные на снижение уровня бедности в регионе в два раза уже к 2024 году.</w:t>
      </w:r>
      <w:proofErr w:type="gramEnd"/>
      <w:r w:rsidRPr="003834B1">
        <w:rPr>
          <w:rFonts w:ascii="Times New Roman" w:eastAsia="Times New Roman" w:hAnsi="Times New Roman" w:cs="Times New Roman"/>
          <w:sz w:val="28"/>
          <w:szCs w:val="28"/>
          <w:lang w:eastAsia="ru-RU"/>
        </w:rPr>
        <w:t xml:space="preserve"> </w:t>
      </w:r>
      <w:proofErr w:type="gramStart"/>
      <w:r w:rsidRPr="003834B1">
        <w:rPr>
          <w:rFonts w:ascii="Times New Roman" w:eastAsia="Times New Roman" w:hAnsi="Times New Roman" w:cs="Times New Roman"/>
          <w:sz w:val="28"/>
          <w:szCs w:val="28"/>
          <w:lang w:eastAsia="ru-RU"/>
        </w:rPr>
        <w:t xml:space="preserve">В рамках рассмотрения вопроса «Об итогах реализации Соглашения по регулированию социально-трудовых и связанных с ними экономических отношений между Правительством Ивановской области, областным объединением организаций профессиональных союзов, областным объединением работодателей на 2019 </w:t>
      </w:r>
      <w:r w:rsidRPr="003834B1">
        <w:rPr>
          <w:rFonts w:ascii="Times New Roman" w:eastAsia="Times New Roman" w:hAnsi="Times New Roman" w:cs="Times New Roman"/>
          <w:sz w:val="28"/>
          <w:szCs w:val="28"/>
          <w:lang w:eastAsia="ru-RU"/>
        </w:rPr>
        <w:lastRenderedPageBreak/>
        <w:t>- 2021 годы и выполнении решений областного трехстороннего соглашения  по итогам 2019 года» по настоянию профсоюзов в решение были включены рекомендации Правительству Ивановской области обеспечить внесение в постановления, устанавливающие системы</w:t>
      </w:r>
      <w:proofErr w:type="gramEnd"/>
      <w:r w:rsidRPr="003834B1">
        <w:rPr>
          <w:rFonts w:ascii="Times New Roman" w:eastAsia="Times New Roman" w:hAnsi="Times New Roman" w:cs="Times New Roman"/>
          <w:sz w:val="28"/>
          <w:szCs w:val="28"/>
          <w:lang w:eastAsia="ru-RU"/>
        </w:rPr>
        <w:t xml:space="preserve"> </w:t>
      </w:r>
      <w:proofErr w:type="gramStart"/>
      <w:r w:rsidRPr="003834B1">
        <w:rPr>
          <w:rFonts w:ascii="Times New Roman" w:eastAsia="Times New Roman" w:hAnsi="Times New Roman" w:cs="Times New Roman"/>
          <w:sz w:val="28"/>
          <w:szCs w:val="28"/>
          <w:lang w:eastAsia="ru-RU"/>
        </w:rPr>
        <w:t>оплаты труда работников учреждений, подведомственных органам исполнительной власти Ивановской области, изменения (дополнения) предусматривающие установление тарифной (базовой, гарантированной, постоянной) части заработной платы на уровне не ниже 60% от ее общего размера и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на  2020 год».</w:t>
      </w:r>
      <w:proofErr w:type="gramEnd"/>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proofErr w:type="gramStart"/>
      <w:r w:rsidRPr="003834B1">
        <w:rPr>
          <w:rFonts w:ascii="Times New Roman" w:eastAsia="Times New Roman" w:hAnsi="Times New Roman" w:cs="Times New Roman"/>
          <w:sz w:val="28"/>
          <w:szCs w:val="28"/>
          <w:lang w:eastAsia="ru-RU"/>
        </w:rPr>
        <w:t>В 19 субъектах Российской Федерации на заседаниях региональных комиссий рассматривались вопросы реализации мероприятий в рамках национальных проектов, таких как «Малое и среднее предпринимательство» (Ивановская Самарская области, Ставропольский край), «Демография» и «Производительность труда» (Липецкая, Смоленская, Тульская, Калининградская, Ленинградская, Астраханская, Самарская, Камчатская, Тюменская области, Республика Татарстан, Ставропольский край), «Здравоохранение» (Самарская, Омская области, Хабаровский край), «Образование» и «Наука и университеты» (Самарская, Свердловская области</w:t>
      </w:r>
      <w:proofErr w:type="gramEnd"/>
      <w:r w:rsidRPr="003834B1">
        <w:rPr>
          <w:rFonts w:ascii="Times New Roman" w:eastAsia="Times New Roman" w:hAnsi="Times New Roman" w:cs="Times New Roman"/>
          <w:sz w:val="28"/>
          <w:szCs w:val="28"/>
          <w:lang w:eastAsia="ru-RU"/>
        </w:rPr>
        <w:t>). «Жилье и городская среда» (Республика Чувашия).</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Кроме обсуждения и принятия новых региональных трехсторонних соглашений, на заседаниях комиссий поднимались вопросы развития социального партнерства.</w:t>
      </w: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 xml:space="preserve">В Белгородской области на заседании трехсторонней комиссии был рассмотрен вопрос о поступивших </w:t>
      </w:r>
      <w:r w:rsidRPr="003834B1">
        <w:rPr>
          <w:rFonts w:ascii="Times New Roman" w:eastAsia="Times New Roman" w:hAnsi="Times New Roman" w:cs="Times New Roman"/>
          <w:b/>
          <w:bCs/>
          <w:i/>
          <w:iCs/>
          <w:sz w:val="28"/>
          <w:szCs w:val="28"/>
          <w:lang w:eastAsia="ru-RU"/>
        </w:rPr>
        <w:t>отказах в присоединении</w:t>
      </w:r>
      <w:r w:rsidRPr="003834B1">
        <w:rPr>
          <w:rFonts w:ascii="Times New Roman" w:eastAsia="Times New Roman" w:hAnsi="Times New Roman" w:cs="Times New Roman"/>
          <w:sz w:val="28"/>
          <w:szCs w:val="28"/>
          <w:lang w:eastAsia="ru-RU"/>
        </w:rPr>
        <w:t xml:space="preserve"> к трехстороннему соглашению между Правительством Белгородской области, областным объединением организаций профсоюзов и региональным объединением работодателей на 2020 – 2022 годы. </w:t>
      </w:r>
      <w:r w:rsidRPr="003834B1">
        <w:rPr>
          <w:rFonts w:ascii="Times New Roman" w:eastAsia="Times New Roman" w:hAnsi="Times New Roman" w:cs="Times New Roman"/>
          <w:b/>
          <w:bCs/>
          <w:i/>
          <w:iCs/>
          <w:sz w:val="28"/>
          <w:szCs w:val="28"/>
          <w:lang w:eastAsia="ru-RU"/>
        </w:rPr>
        <w:t>На всех отказавшихся предприятиях – отсутствовали профсоюзы.</w:t>
      </w:r>
      <w:r w:rsidRPr="003834B1">
        <w:rPr>
          <w:rFonts w:ascii="Times New Roman" w:eastAsia="Times New Roman" w:hAnsi="Times New Roman" w:cs="Times New Roman"/>
          <w:sz w:val="28"/>
          <w:szCs w:val="28"/>
          <w:lang w:eastAsia="ru-RU"/>
        </w:rPr>
        <w:t xml:space="preserve"> Комиссия приняла решение - направить письма на собственников предприятий и организаций, отказавшихся от присоединения к трехстороннему соглашению, с обоснованием и требованием изменить позицию. Включить в текст писем </w:t>
      </w:r>
      <w:r w:rsidRPr="003834B1">
        <w:rPr>
          <w:rFonts w:ascii="Times New Roman" w:eastAsia="Times New Roman" w:hAnsi="Times New Roman" w:cs="Times New Roman"/>
          <w:b/>
          <w:bCs/>
          <w:i/>
          <w:iCs/>
          <w:sz w:val="28"/>
          <w:szCs w:val="28"/>
          <w:lang w:eastAsia="ru-RU"/>
        </w:rPr>
        <w:t>требование создать профсоюз</w:t>
      </w:r>
      <w:r w:rsidRPr="003834B1">
        <w:rPr>
          <w:rFonts w:ascii="Times New Roman" w:eastAsia="Times New Roman" w:hAnsi="Times New Roman" w:cs="Times New Roman"/>
          <w:sz w:val="28"/>
          <w:szCs w:val="28"/>
          <w:lang w:eastAsia="ru-RU"/>
        </w:rPr>
        <w:t>, заслушать руководителей предприятий, направивших отказы от присоединения к трехстороннему Соглашению на 2020 – 2022 годы.</w:t>
      </w:r>
    </w:p>
    <w:p w:rsidR="00AF72F7" w:rsidRDefault="00AF72F7" w:rsidP="00AF72F7">
      <w:pPr>
        <w:spacing w:after="0" w:line="276" w:lineRule="auto"/>
        <w:ind w:firstLine="709"/>
        <w:jc w:val="both"/>
        <w:rPr>
          <w:rFonts w:ascii="Times New Roman" w:eastAsia="Times New Roman" w:hAnsi="Times New Roman" w:cs="Times New Roman"/>
          <w:sz w:val="28"/>
          <w:szCs w:val="28"/>
          <w:lang w:eastAsia="ru-RU"/>
        </w:rPr>
      </w:pPr>
      <w:proofErr w:type="gramStart"/>
      <w:r w:rsidRPr="003834B1">
        <w:rPr>
          <w:rFonts w:ascii="Times New Roman" w:eastAsia="Times New Roman" w:hAnsi="Times New Roman" w:cs="Times New Roman"/>
          <w:sz w:val="28"/>
          <w:szCs w:val="28"/>
          <w:lang w:eastAsia="ru-RU"/>
        </w:rPr>
        <w:t xml:space="preserve">На заседании трехсторонней комиссии Брянской области также ставился вопрос «О рассмотрении протоколов консультаций с работодателями Брянской области, </w:t>
      </w:r>
      <w:r w:rsidRPr="003834B1">
        <w:rPr>
          <w:rFonts w:ascii="Times New Roman" w:eastAsia="Times New Roman" w:hAnsi="Times New Roman" w:cs="Times New Roman"/>
          <w:b/>
          <w:bCs/>
          <w:i/>
          <w:iCs/>
          <w:sz w:val="28"/>
          <w:szCs w:val="28"/>
          <w:lang w:eastAsia="ru-RU"/>
        </w:rPr>
        <w:t>отказавшимися от присоединения</w:t>
      </w:r>
      <w:r w:rsidRPr="003834B1">
        <w:rPr>
          <w:rFonts w:ascii="Times New Roman" w:eastAsia="Times New Roman" w:hAnsi="Times New Roman" w:cs="Times New Roman"/>
          <w:sz w:val="28"/>
          <w:szCs w:val="28"/>
          <w:lang w:eastAsia="ru-RU"/>
        </w:rPr>
        <w:t xml:space="preserve"> к </w:t>
      </w:r>
      <w:r w:rsidRPr="003834B1">
        <w:rPr>
          <w:rFonts w:ascii="Times New Roman" w:eastAsia="Times New Roman" w:hAnsi="Times New Roman" w:cs="Times New Roman"/>
          <w:sz w:val="28"/>
          <w:szCs w:val="28"/>
          <w:lang w:eastAsia="ru-RU"/>
        </w:rPr>
        <w:lastRenderedPageBreak/>
        <w:t>Региональному соглашению между Правительством Брянской области, Союзом организаций профсоюзов «Федерация профсоюзов Брянской области» и Брянской областной Ассоциацией промышленников и предпринимателей – Регионального объединения работодателей Брянской области о минимальной заработной плате в Брянской области на 2020 год».</w:t>
      </w:r>
      <w:proofErr w:type="gramEnd"/>
      <w:r w:rsidRPr="003834B1">
        <w:rPr>
          <w:rFonts w:ascii="Times New Roman" w:eastAsia="Times New Roman" w:hAnsi="Times New Roman" w:cs="Times New Roman"/>
          <w:sz w:val="28"/>
          <w:szCs w:val="28"/>
          <w:lang w:eastAsia="ru-RU"/>
        </w:rPr>
        <w:t xml:space="preserve"> При рассмотрении причин отказов, трехсторонняя комиссия приняла решение: «Удовлетворить обращения о временном приостановлении действия Регионального соглашения, </w:t>
      </w:r>
      <w:proofErr w:type="gramStart"/>
      <w:r w:rsidRPr="003834B1">
        <w:rPr>
          <w:rFonts w:ascii="Times New Roman" w:eastAsia="Times New Roman" w:hAnsi="Times New Roman" w:cs="Times New Roman"/>
          <w:sz w:val="28"/>
          <w:szCs w:val="28"/>
          <w:lang w:eastAsia="ru-RU"/>
        </w:rPr>
        <w:t>разместить информацию</w:t>
      </w:r>
      <w:proofErr w:type="gramEnd"/>
      <w:r w:rsidRPr="003834B1">
        <w:rPr>
          <w:rFonts w:ascii="Times New Roman" w:eastAsia="Times New Roman" w:hAnsi="Times New Roman" w:cs="Times New Roman"/>
          <w:sz w:val="28"/>
          <w:szCs w:val="28"/>
          <w:lang w:eastAsia="ru-RU"/>
        </w:rPr>
        <w:t xml:space="preserve"> о данных организациях на официальном сайте, проинформировать о данном решении Государственную инспекцию труда в Брянской области».</w:t>
      </w:r>
      <w:r w:rsidR="00CA1307">
        <w:rPr>
          <w:rFonts w:ascii="Times New Roman" w:eastAsia="Times New Roman" w:hAnsi="Times New Roman" w:cs="Times New Roman"/>
          <w:sz w:val="28"/>
          <w:szCs w:val="28"/>
          <w:lang w:eastAsia="ru-RU"/>
        </w:rPr>
        <w:t xml:space="preserve"> </w:t>
      </w:r>
    </w:p>
    <w:p w:rsidR="00CA1307" w:rsidRPr="002B41AA" w:rsidRDefault="00CA1307" w:rsidP="00CA1307">
      <w:pPr>
        <w:pStyle w:val="ab"/>
        <w:spacing w:after="0" w:line="276" w:lineRule="auto"/>
        <w:ind w:firstLine="709"/>
        <w:jc w:val="both"/>
        <w:rPr>
          <w:rFonts w:ascii="Times New Roman" w:eastAsia="Times New Roman" w:hAnsi="Times New Roman" w:cs="Times New Roman"/>
          <w:sz w:val="28"/>
          <w:szCs w:val="28"/>
          <w:lang w:val="ru-RU" w:eastAsia="ru-RU"/>
        </w:rPr>
      </w:pPr>
      <w:r w:rsidRPr="00CA1307">
        <w:rPr>
          <w:rFonts w:ascii="Times New Roman" w:eastAsia="Times New Roman" w:hAnsi="Times New Roman" w:cs="Times New Roman"/>
          <w:sz w:val="28"/>
          <w:szCs w:val="28"/>
          <w:lang w:val="ru-RU" w:eastAsia="ru-RU"/>
        </w:rPr>
        <w:t xml:space="preserve">Московская областная трехсторонняя комиссия также </w:t>
      </w:r>
      <w:r>
        <w:rPr>
          <w:rFonts w:ascii="Times New Roman" w:eastAsia="Times New Roman" w:hAnsi="Times New Roman" w:cs="Times New Roman"/>
          <w:sz w:val="28"/>
          <w:szCs w:val="28"/>
          <w:lang w:val="ru-RU" w:eastAsia="ru-RU"/>
        </w:rPr>
        <w:t xml:space="preserve">ставила </w:t>
      </w:r>
      <w:r w:rsidRPr="00CA1307">
        <w:rPr>
          <w:rFonts w:ascii="Times New Roman" w:eastAsia="Times New Roman" w:hAnsi="Times New Roman" w:cs="Times New Roman"/>
          <w:sz w:val="28"/>
          <w:szCs w:val="28"/>
          <w:lang w:val="ru-RU" w:eastAsia="ru-RU"/>
        </w:rPr>
        <w:t>вопрос «</w:t>
      </w:r>
      <w:r w:rsidRPr="00CA1307">
        <w:rPr>
          <w:rFonts w:ascii="Times New Roman" w:hAnsi="Times New Roman" w:cs="Times New Roman"/>
          <w:color w:val="000000"/>
          <w:sz w:val="28"/>
          <w:szCs w:val="28"/>
          <w:lang w:val="ru-RU"/>
        </w:rPr>
        <w:t>О рассмотрении отказов от присоединения к Соглашению о минимальной заработной плате в Московской области между Правительством Московской области, Союзом «Московское областное</w:t>
      </w:r>
      <w:r>
        <w:rPr>
          <w:rFonts w:ascii="Times New Roman" w:hAnsi="Times New Roman" w:cs="Times New Roman"/>
          <w:color w:val="000000"/>
          <w:sz w:val="28"/>
          <w:szCs w:val="28"/>
          <w:lang w:val="ru-RU"/>
        </w:rPr>
        <w:t xml:space="preserve"> </w:t>
      </w:r>
      <w:r w:rsidRPr="00CA1307">
        <w:rPr>
          <w:rFonts w:ascii="Times New Roman" w:hAnsi="Times New Roman" w:cs="Times New Roman"/>
          <w:color w:val="000000"/>
          <w:sz w:val="28"/>
          <w:szCs w:val="28"/>
          <w:lang w:val="ru-RU"/>
        </w:rPr>
        <w:t>объединение организаций профсоюзов» и объединениями работодателей Московской области</w:t>
      </w:r>
      <w:r>
        <w:rPr>
          <w:rFonts w:ascii="Times New Roman" w:hAnsi="Times New Roman" w:cs="Times New Roman"/>
          <w:color w:val="000000"/>
          <w:sz w:val="28"/>
          <w:szCs w:val="28"/>
          <w:lang w:val="ru-RU"/>
        </w:rPr>
        <w:t xml:space="preserve">. Социальные партнеры рассмотрели на заседании письменные отказы </w:t>
      </w:r>
      <w:r w:rsidR="002B41AA">
        <w:rPr>
          <w:rFonts w:ascii="Times New Roman" w:hAnsi="Times New Roman" w:cs="Times New Roman"/>
          <w:color w:val="000000"/>
          <w:sz w:val="28"/>
          <w:szCs w:val="28"/>
          <w:lang w:val="ru-RU"/>
        </w:rPr>
        <w:t xml:space="preserve">от присоединения </w:t>
      </w:r>
      <w:r>
        <w:rPr>
          <w:rFonts w:ascii="Times New Roman" w:hAnsi="Times New Roman" w:cs="Times New Roman"/>
          <w:color w:val="000000"/>
          <w:sz w:val="28"/>
          <w:szCs w:val="28"/>
          <w:lang w:val="ru-RU"/>
        </w:rPr>
        <w:t xml:space="preserve">и частично </w:t>
      </w:r>
      <w:r w:rsidR="002B41AA">
        <w:rPr>
          <w:rFonts w:ascii="Times New Roman" w:hAnsi="Times New Roman" w:cs="Times New Roman"/>
          <w:color w:val="000000"/>
          <w:sz w:val="28"/>
          <w:szCs w:val="28"/>
          <w:lang w:val="ru-RU"/>
        </w:rPr>
        <w:t xml:space="preserve">их </w:t>
      </w:r>
      <w:r>
        <w:rPr>
          <w:rFonts w:ascii="Times New Roman" w:hAnsi="Times New Roman" w:cs="Times New Roman"/>
          <w:color w:val="000000"/>
          <w:sz w:val="28"/>
          <w:szCs w:val="28"/>
          <w:lang w:val="ru-RU"/>
        </w:rPr>
        <w:t>удовлетворили</w:t>
      </w:r>
      <w:r w:rsidR="002B41AA">
        <w:rPr>
          <w:rFonts w:ascii="Times New Roman" w:hAnsi="Times New Roman" w:cs="Times New Roman"/>
          <w:color w:val="000000"/>
          <w:sz w:val="28"/>
          <w:szCs w:val="28"/>
          <w:lang w:val="ru-RU"/>
        </w:rPr>
        <w:t xml:space="preserve">. </w:t>
      </w:r>
      <w:proofErr w:type="gramStart"/>
      <w:r w:rsidR="002B41AA">
        <w:rPr>
          <w:rFonts w:ascii="Times New Roman" w:hAnsi="Times New Roman" w:cs="Times New Roman"/>
          <w:color w:val="000000"/>
          <w:sz w:val="28"/>
          <w:szCs w:val="28"/>
          <w:lang w:val="ru-RU"/>
        </w:rPr>
        <w:t xml:space="preserve">Решением комиссии было рекомендовано </w:t>
      </w:r>
      <w:r w:rsidR="002B41AA" w:rsidRPr="002B41AA">
        <w:rPr>
          <w:rFonts w:ascii="Times New Roman" w:hAnsi="Times New Roman" w:cs="Times New Roman"/>
          <w:color w:val="000000"/>
          <w:sz w:val="28"/>
          <w:szCs w:val="28"/>
          <w:lang w:val="ru-RU"/>
        </w:rPr>
        <w:t>Министерству социального развития Московской области совместно с Союзом «Московское областное объединение организаций профсоюзов» и объединениями работодателей проработать вопрос о внесении изменений в Закон Московской области от 31.03.1999 № 15/99-ОЗ «О социальном партнерстве в Московской области» в части конкретизации требований к содержанию мотивированных отказов от присоединения к Соглашению.</w:t>
      </w:r>
      <w:proofErr w:type="gramEnd"/>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sidRPr="003834B1">
        <w:rPr>
          <w:rFonts w:ascii="Times New Roman" w:eastAsia="Times New Roman" w:hAnsi="Times New Roman" w:cs="Times New Roman"/>
          <w:sz w:val="28"/>
          <w:szCs w:val="28"/>
          <w:lang w:eastAsia="ru-RU"/>
        </w:rPr>
        <w:t>В Воронежской области на заседании Комиссии был рассмотрен вопрос «О внесении изменений в Регламент областной трёхсторонней комиссии по регулированию социально-трудовых отношений», где одной из поправок была внесена легитимность принятия решений на заседаниях в заочной форме (п.1.3</w:t>
      </w:r>
      <w:proofErr w:type="gramStart"/>
      <w:r w:rsidRPr="003834B1">
        <w:rPr>
          <w:rFonts w:ascii="Times New Roman" w:eastAsia="Times New Roman" w:hAnsi="Times New Roman" w:cs="Times New Roman"/>
          <w:sz w:val="28"/>
          <w:szCs w:val="28"/>
          <w:lang w:eastAsia="ru-RU"/>
        </w:rPr>
        <w:t xml:space="preserve"> …</w:t>
      </w:r>
      <w:r w:rsidRPr="003834B1">
        <w:rPr>
          <w:rFonts w:ascii="Times New Roman" w:eastAsia="Times New Roman" w:hAnsi="Times New Roman" w:cs="Times New Roman"/>
          <w:b/>
          <w:bCs/>
          <w:i/>
          <w:iCs/>
          <w:sz w:val="28"/>
          <w:szCs w:val="28"/>
          <w:lang w:eastAsia="ru-RU"/>
        </w:rPr>
        <w:t>П</w:t>
      </w:r>
      <w:proofErr w:type="gramEnd"/>
      <w:r w:rsidRPr="003834B1">
        <w:rPr>
          <w:rFonts w:ascii="Times New Roman" w:eastAsia="Times New Roman" w:hAnsi="Times New Roman" w:cs="Times New Roman"/>
          <w:b/>
          <w:bCs/>
          <w:i/>
          <w:iCs/>
          <w:sz w:val="28"/>
          <w:szCs w:val="28"/>
          <w:lang w:eastAsia="ru-RU"/>
        </w:rPr>
        <w:t xml:space="preserve">ри необходимости заседание комиссии может быть проведено в заочной форме»). </w:t>
      </w:r>
      <w:proofErr w:type="gramStart"/>
      <w:r w:rsidRPr="003834B1">
        <w:rPr>
          <w:rFonts w:ascii="Times New Roman" w:eastAsia="Times New Roman" w:hAnsi="Times New Roman" w:cs="Times New Roman"/>
          <w:sz w:val="28"/>
          <w:szCs w:val="28"/>
          <w:lang w:eastAsia="ru-RU"/>
        </w:rPr>
        <w:t xml:space="preserve">Также социальные партнеры приняли решение - рекомендовать рабочей группе в ходе подготовки проекта трёхстороннего соглашения на 2023-2025 рассмотреть возможность включения пункта, предусматривающего возможность присоединения к соглашению </w:t>
      </w:r>
      <w:r w:rsidRPr="003834B1">
        <w:rPr>
          <w:rFonts w:ascii="Times New Roman" w:eastAsia="Times New Roman" w:hAnsi="Times New Roman" w:cs="Times New Roman"/>
          <w:b/>
          <w:i/>
          <w:sz w:val="28"/>
          <w:szCs w:val="28"/>
          <w:lang w:eastAsia="ru-RU"/>
        </w:rPr>
        <w:t>с приостановкой действия отдельных положений</w:t>
      </w:r>
      <w:r w:rsidRPr="003834B1">
        <w:rPr>
          <w:rFonts w:ascii="Times New Roman" w:eastAsia="Times New Roman" w:hAnsi="Times New Roman" w:cs="Times New Roman"/>
          <w:sz w:val="28"/>
          <w:szCs w:val="28"/>
          <w:lang w:eastAsia="ru-RU"/>
        </w:rPr>
        <w:t xml:space="preserve"> соглашения в отношении конкретного работодателя и приостановлении действия п. 3.11 трёхстороннего соглашения до конца 2020 года в связи с распространением новой коронавирусной инфекции </w:t>
      </w:r>
      <w:r w:rsidRPr="003834B1">
        <w:rPr>
          <w:rFonts w:ascii="Times New Roman" w:eastAsia="Times New Roman" w:hAnsi="Times New Roman" w:cs="Times New Roman"/>
          <w:i/>
          <w:iCs/>
          <w:sz w:val="28"/>
          <w:szCs w:val="28"/>
          <w:lang w:eastAsia="ru-RU"/>
        </w:rPr>
        <w:t xml:space="preserve">(Приостановить </w:t>
      </w:r>
      <w:r w:rsidRPr="003834B1">
        <w:rPr>
          <w:rFonts w:ascii="Times New Roman" w:eastAsia="Times New Roman" w:hAnsi="Times New Roman" w:cs="Times New Roman"/>
          <w:i/>
          <w:iCs/>
          <w:sz w:val="28"/>
          <w:szCs w:val="28"/>
          <w:lang w:eastAsia="ru-RU"/>
        </w:rPr>
        <w:lastRenderedPageBreak/>
        <w:t>действие п. 3.11</w:t>
      </w:r>
      <w:r w:rsidRPr="003834B1">
        <w:rPr>
          <w:rStyle w:val="a8"/>
          <w:rFonts w:ascii="Times New Roman" w:eastAsia="Times New Roman" w:hAnsi="Times New Roman" w:cs="Times New Roman"/>
          <w:i/>
          <w:iCs/>
          <w:sz w:val="28"/>
          <w:szCs w:val="28"/>
          <w:lang w:eastAsia="ru-RU"/>
        </w:rPr>
        <w:footnoteReference w:id="2"/>
      </w:r>
      <w:r w:rsidRPr="003834B1">
        <w:rPr>
          <w:rFonts w:ascii="Times New Roman" w:eastAsia="Times New Roman" w:hAnsi="Times New Roman" w:cs="Times New Roman"/>
          <w:i/>
          <w:iCs/>
          <w:sz w:val="28"/>
          <w:szCs w:val="28"/>
          <w:lang w:eastAsia="ru-RU"/>
        </w:rPr>
        <w:t xml:space="preserve"> трёхстороннего соглашения между</w:t>
      </w:r>
      <w:proofErr w:type="gramEnd"/>
      <w:r w:rsidRPr="003834B1">
        <w:rPr>
          <w:rFonts w:ascii="Times New Roman" w:eastAsia="Times New Roman" w:hAnsi="Times New Roman" w:cs="Times New Roman"/>
          <w:i/>
          <w:iCs/>
          <w:sz w:val="28"/>
          <w:szCs w:val="28"/>
          <w:lang w:eastAsia="ru-RU"/>
        </w:rPr>
        <w:t xml:space="preserve"> правительством Воронежской области, объединениями профсоюзов и объединениями работодателей на 2020-2022 годы до вынесения соответствующего решения в ходе проведения очередного заседания областной трёхсторонней комиссии по регулированию социально-трудовых отношений в очной форме).</w:t>
      </w:r>
    </w:p>
    <w:p w:rsidR="00AF72F7" w:rsidRDefault="00AF72F7" w:rsidP="00AF72F7">
      <w:pPr>
        <w:spacing w:after="0" w:line="276" w:lineRule="auto"/>
        <w:ind w:firstLine="709"/>
        <w:jc w:val="both"/>
        <w:rPr>
          <w:rFonts w:ascii="Times New Roman" w:eastAsia="Times New Roman" w:hAnsi="Times New Roman" w:cs="Times New Roman"/>
          <w:sz w:val="28"/>
          <w:szCs w:val="28"/>
          <w:lang w:eastAsia="ru-RU"/>
        </w:rPr>
      </w:pPr>
    </w:p>
    <w:p w:rsidR="00AF72F7" w:rsidRPr="003834B1" w:rsidRDefault="00AF72F7" w:rsidP="00AF72F7">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Анализ информации о практике работы региональных трехсторонних комиссий показал их значимость и влияние их решений на главные социально-экономические вопросы регионов. </w:t>
      </w:r>
      <w:r w:rsidRPr="003834B1">
        <w:rPr>
          <w:rFonts w:ascii="Times New Roman" w:eastAsia="Times New Roman" w:hAnsi="Times New Roman" w:cs="Times New Roman"/>
          <w:sz w:val="28"/>
          <w:szCs w:val="28"/>
          <w:lang w:eastAsia="ru-RU"/>
        </w:rPr>
        <w:t>Решение столь важных вопросов на заседаниях трехсторонних комиссий в субъектах Российской Федерации способствовало постепенному выходу экономики из кризисной ситуации и снижению в этот период общей напряженности в стране.</w:t>
      </w:r>
    </w:p>
    <w:p w:rsidR="00BE1DD6" w:rsidRPr="00C7718F" w:rsidRDefault="00BE1DD6" w:rsidP="00C7718F">
      <w:pPr>
        <w:shd w:val="clear" w:color="auto" w:fill="FFFFFF"/>
        <w:spacing w:after="0" w:line="276" w:lineRule="auto"/>
        <w:ind w:firstLine="709"/>
        <w:jc w:val="both"/>
        <w:rPr>
          <w:rFonts w:ascii="Times New Roman" w:eastAsia="Times New Roman" w:hAnsi="Times New Roman" w:cs="Times New Roman"/>
          <w:b/>
          <w:sz w:val="28"/>
          <w:szCs w:val="28"/>
          <w:lang w:eastAsia="ru-RU"/>
        </w:rPr>
      </w:pPr>
    </w:p>
    <w:p w:rsidR="002235B9" w:rsidRDefault="002235B9" w:rsidP="002235B9">
      <w:pPr>
        <w:spacing w:after="0"/>
        <w:ind w:firstLine="709"/>
        <w:jc w:val="center"/>
        <w:rPr>
          <w:rFonts w:ascii="Times New Roman" w:hAnsi="Times New Roman" w:cs="Times New Roman"/>
          <w:b/>
          <w:sz w:val="28"/>
          <w:szCs w:val="28"/>
        </w:rPr>
      </w:pPr>
      <w:r w:rsidRPr="002235B9">
        <w:rPr>
          <w:rFonts w:ascii="Times New Roman" w:hAnsi="Times New Roman" w:cs="Times New Roman"/>
          <w:b/>
          <w:sz w:val="28"/>
          <w:szCs w:val="28"/>
        </w:rPr>
        <w:t>Обязательства в области социальных гарантий</w:t>
      </w:r>
      <w:r w:rsidR="009E0657">
        <w:rPr>
          <w:rFonts w:ascii="Times New Roman" w:hAnsi="Times New Roman" w:cs="Times New Roman"/>
          <w:b/>
          <w:sz w:val="28"/>
          <w:szCs w:val="28"/>
        </w:rPr>
        <w:t xml:space="preserve"> в региональных соглашениях</w:t>
      </w:r>
    </w:p>
    <w:p w:rsidR="002235B9" w:rsidRPr="002235B9" w:rsidRDefault="002235B9" w:rsidP="002235B9">
      <w:pPr>
        <w:spacing w:after="0"/>
        <w:ind w:firstLine="709"/>
        <w:jc w:val="both"/>
        <w:rPr>
          <w:rFonts w:ascii="Times New Roman" w:hAnsi="Times New Roman" w:cs="Times New Roman"/>
          <w:b/>
          <w:sz w:val="28"/>
          <w:szCs w:val="28"/>
        </w:rPr>
      </w:pPr>
    </w:p>
    <w:p w:rsidR="002235B9" w:rsidRPr="002235B9" w:rsidRDefault="002235B9" w:rsidP="002235B9">
      <w:pPr>
        <w:spacing w:after="0" w:line="276" w:lineRule="auto"/>
        <w:ind w:firstLine="709"/>
        <w:jc w:val="both"/>
        <w:rPr>
          <w:rFonts w:ascii="Times New Roman" w:eastAsia="Times New Roman" w:hAnsi="Times New Roman" w:cs="Times New Roman"/>
          <w:bCs/>
          <w:sz w:val="28"/>
          <w:szCs w:val="28"/>
          <w:lang w:eastAsia="ru-RU"/>
        </w:rPr>
      </w:pPr>
      <w:r w:rsidRPr="002235B9">
        <w:rPr>
          <w:rFonts w:ascii="Times New Roman" w:eastAsia="Times New Roman" w:hAnsi="Times New Roman" w:cs="Times New Roman"/>
          <w:bCs/>
          <w:sz w:val="28"/>
          <w:szCs w:val="28"/>
          <w:lang w:eastAsia="ru-RU"/>
        </w:rPr>
        <w:t xml:space="preserve">В региональных соглашениях и региональных информационных записках отчет о работе в сфере </w:t>
      </w:r>
      <w:r w:rsidRPr="002235B9">
        <w:rPr>
          <w:rFonts w:ascii="Times New Roman" w:hAnsi="Times New Roman" w:cs="Times New Roman"/>
          <w:sz w:val="28"/>
          <w:szCs w:val="28"/>
        </w:rPr>
        <w:t>социальных гарантий охватывает следующие вопросы и принимаемые по ним меры:</w:t>
      </w:r>
    </w:p>
    <w:p w:rsidR="002235B9" w:rsidRPr="002235B9" w:rsidRDefault="002235B9" w:rsidP="002235B9">
      <w:pPr>
        <w:spacing w:after="0" w:line="276" w:lineRule="auto"/>
        <w:ind w:firstLine="709"/>
        <w:jc w:val="both"/>
        <w:rPr>
          <w:rFonts w:ascii="Times New Roman" w:eastAsia="Times New Roman" w:hAnsi="Times New Roman" w:cs="Times New Roman"/>
          <w:b/>
          <w:bCs/>
          <w:sz w:val="28"/>
          <w:szCs w:val="28"/>
          <w:lang w:eastAsia="ru-RU"/>
        </w:rPr>
      </w:pPr>
      <w:r w:rsidRPr="002235B9">
        <w:rPr>
          <w:rFonts w:ascii="Times New Roman" w:eastAsia="Times New Roman" w:hAnsi="Times New Roman" w:cs="Times New Roman"/>
          <w:b/>
          <w:bCs/>
          <w:sz w:val="28"/>
          <w:szCs w:val="28"/>
          <w:u w:val="single"/>
          <w:lang w:eastAsia="ru-RU"/>
        </w:rPr>
        <w:t>Пенсионное обеспечение</w:t>
      </w:r>
      <w:r w:rsidRPr="002235B9">
        <w:rPr>
          <w:rFonts w:ascii="Times New Roman" w:eastAsia="Times New Roman" w:hAnsi="Times New Roman" w:cs="Times New Roman"/>
          <w:b/>
          <w:bCs/>
          <w:sz w:val="28"/>
          <w:szCs w:val="28"/>
          <w:lang w:val="en-US" w:eastAsia="ru-RU"/>
        </w:rPr>
        <w:t> </w:t>
      </w:r>
      <w:r w:rsidRPr="002235B9">
        <w:rPr>
          <w:rFonts w:ascii="Times New Roman" w:eastAsia="Times New Roman" w:hAnsi="Times New Roman" w:cs="Times New Roman"/>
          <w:bCs/>
          <w:sz w:val="28"/>
          <w:szCs w:val="28"/>
          <w:lang w:eastAsia="ru-RU"/>
        </w:rPr>
        <w:t>(В 10 информационных записках, в 11 региональных соглашениях)</w:t>
      </w:r>
      <w:r w:rsidRPr="002235B9">
        <w:rPr>
          <w:rFonts w:ascii="Times New Roman" w:eastAsia="Times New Roman" w:hAnsi="Times New Roman" w:cs="Times New Roman"/>
          <w:b/>
          <w:bCs/>
          <w:sz w:val="28"/>
          <w:szCs w:val="28"/>
          <w:lang w:eastAsia="ru-RU"/>
        </w:rPr>
        <w:t>:</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w:t>
      </w:r>
      <w:r w:rsidRPr="002235B9">
        <w:rPr>
          <w:rFonts w:ascii="Times New Roman" w:eastAsia="Times New Roman" w:hAnsi="Times New Roman" w:cs="Times New Roman"/>
          <w:bCs/>
          <w:sz w:val="28"/>
          <w:szCs w:val="28"/>
          <w:lang w:eastAsia="ru-RU"/>
        </w:rPr>
        <w:t> обеспечение пенсионных прав наемных работников в условиях персонифицированного учета путем своевременного и обоснованного представления информации в Отделения Пенсионного фонда Российской Федерации.</w:t>
      </w:r>
      <w:r w:rsidRPr="002235B9">
        <w:rPr>
          <w:rFonts w:ascii="Times New Roman" w:hAnsi="Times New Roman" w:cs="Times New Roman"/>
          <w:sz w:val="28"/>
          <w:szCs w:val="28"/>
        </w:rPr>
        <w:t xml:space="preserve"> </w:t>
      </w:r>
    </w:p>
    <w:p w:rsidR="002235B9" w:rsidRPr="002235B9" w:rsidRDefault="002235B9" w:rsidP="002235B9">
      <w:pPr>
        <w:spacing w:after="0" w:line="276" w:lineRule="auto"/>
        <w:ind w:firstLine="709"/>
        <w:jc w:val="both"/>
        <w:rPr>
          <w:rFonts w:ascii="Times New Roman" w:hAnsi="Times New Roman" w:cs="Times New Roman"/>
          <w:sz w:val="28"/>
          <w:szCs w:val="28"/>
        </w:rPr>
      </w:pPr>
      <w:proofErr w:type="gramStart"/>
      <w:r w:rsidRPr="002235B9">
        <w:rPr>
          <w:rFonts w:ascii="Times New Roman" w:hAnsi="Times New Roman" w:cs="Times New Roman"/>
          <w:iCs/>
          <w:sz w:val="28"/>
          <w:szCs w:val="28"/>
        </w:rPr>
        <w:t xml:space="preserve">В соответствии с </w:t>
      </w:r>
      <w:r w:rsidRPr="002235B9">
        <w:rPr>
          <w:rFonts w:ascii="Times New Roman" w:hAnsi="Times New Roman" w:cs="Times New Roman"/>
          <w:sz w:val="28"/>
          <w:szCs w:val="28"/>
        </w:rPr>
        <w:t>заключенными соглашениями между страхователями и территориальными органами Пенсионного фонда России своевременно представляется пакет документов, в том числе в электронной форме, необходимых для проведения заблаговременной подготовки макета пенсионного дела, организуется работа по предоставлению дополнительных данных о характере работы и других факторах (показателях), определяющих право на назначение страховой пенсии по старости;</w:t>
      </w:r>
      <w:proofErr w:type="gramEnd"/>
    </w:p>
    <w:p w:rsidR="002235B9" w:rsidRPr="002235B9" w:rsidRDefault="002235B9" w:rsidP="002235B9">
      <w:pPr>
        <w:spacing w:after="0" w:line="276" w:lineRule="auto"/>
        <w:ind w:firstLine="709"/>
        <w:jc w:val="both"/>
        <w:rPr>
          <w:rFonts w:ascii="Times New Roman" w:hAnsi="Times New Roman" w:cs="Times New Roman"/>
          <w:b/>
          <w:sz w:val="28"/>
          <w:szCs w:val="28"/>
        </w:rPr>
      </w:pPr>
      <w:r w:rsidRPr="002235B9">
        <w:rPr>
          <w:rFonts w:ascii="Times New Roman" w:hAnsi="Times New Roman" w:cs="Times New Roman"/>
          <w:sz w:val="28"/>
          <w:szCs w:val="28"/>
        </w:rPr>
        <w:t>- осуществление контроля формирования средств пенсионного обеспечения, своевременной и полной уплаты страховых взносов на обязательное пенсионное страхование, их эффективного использования;</w:t>
      </w:r>
    </w:p>
    <w:p w:rsidR="002235B9" w:rsidRPr="002235B9" w:rsidRDefault="002235B9" w:rsidP="002235B9">
      <w:pPr>
        <w:spacing w:after="0" w:line="276" w:lineRule="auto"/>
        <w:ind w:firstLine="709"/>
        <w:jc w:val="both"/>
        <w:rPr>
          <w:rFonts w:ascii="Times New Roman" w:eastAsia="Times New Roman" w:hAnsi="Times New Roman" w:cs="Times New Roman"/>
          <w:bCs/>
          <w:sz w:val="28"/>
          <w:szCs w:val="28"/>
          <w:lang w:eastAsia="ru-RU"/>
        </w:rPr>
      </w:pPr>
      <w:r w:rsidRPr="002235B9">
        <w:rPr>
          <w:rFonts w:ascii="Times New Roman" w:eastAsia="Times New Roman" w:hAnsi="Times New Roman" w:cs="Times New Roman"/>
          <w:bCs/>
          <w:sz w:val="28"/>
          <w:szCs w:val="28"/>
          <w:lang w:eastAsia="ru-RU"/>
        </w:rPr>
        <w:lastRenderedPageBreak/>
        <w:t>- содействие застрахованным лицам – работникам в разрешении спорных вопросов со страхователями – работодателями по обязательному пенсионному страхованию;</w:t>
      </w:r>
    </w:p>
    <w:p w:rsidR="002235B9" w:rsidRPr="002235B9" w:rsidRDefault="002235B9" w:rsidP="002235B9">
      <w:pPr>
        <w:spacing w:after="0" w:line="276" w:lineRule="auto"/>
        <w:ind w:firstLine="709"/>
        <w:jc w:val="both"/>
        <w:rPr>
          <w:rFonts w:ascii="Times New Roman" w:eastAsia="Times New Roman" w:hAnsi="Times New Roman" w:cs="Times New Roman"/>
          <w:bCs/>
          <w:sz w:val="28"/>
          <w:szCs w:val="28"/>
          <w:lang w:eastAsia="ru-RU"/>
        </w:rPr>
      </w:pPr>
      <w:r w:rsidRPr="002235B9">
        <w:rPr>
          <w:rFonts w:ascii="Times New Roman" w:eastAsia="Times New Roman" w:hAnsi="Times New Roman" w:cs="Times New Roman"/>
          <w:bCs/>
          <w:sz w:val="28"/>
          <w:szCs w:val="28"/>
          <w:lang w:eastAsia="ru-RU"/>
        </w:rPr>
        <w:t>- активное взаимодействие с отделениями Пенсионного фонда России в целях разъяснения трудящимся положений пенсионной реформы и их прав.</w:t>
      </w:r>
    </w:p>
    <w:p w:rsidR="002235B9" w:rsidRPr="002235B9" w:rsidRDefault="002235B9" w:rsidP="002235B9">
      <w:pPr>
        <w:pStyle w:val="ad"/>
        <w:spacing w:line="276" w:lineRule="auto"/>
        <w:ind w:left="0"/>
        <w:jc w:val="both"/>
        <w:rPr>
          <w:b/>
          <w:sz w:val="28"/>
          <w:szCs w:val="28"/>
          <w:u w:val="single"/>
        </w:rPr>
      </w:pPr>
      <w:r w:rsidRPr="002235B9">
        <w:rPr>
          <w:b/>
          <w:sz w:val="28"/>
          <w:szCs w:val="28"/>
          <w:u w:val="single"/>
        </w:rPr>
        <w:t>для пенсионеров, лиц предпенсионного возраста и их семьям в разных регионах предусмотрены следующие льготы</w:t>
      </w:r>
      <w:r w:rsidRPr="002235B9">
        <w:rPr>
          <w:sz w:val="28"/>
          <w:szCs w:val="28"/>
        </w:rPr>
        <w:t>:</w:t>
      </w:r>
    </w:p>
    <w:p w:rsidR="002235B9" w:rsidRPr="002235B9" w:rsidRDefault="002235B9" w:rsidP="002235B9">
      <w:pPr>
        <w:pStyle w:val="ad"/>
        <w:spacing w:line="276" w:lineRule="auto"/>
        <w:ind w:left="0"/>
        <w:jc w:val="both"/>
        <w:rPr>
          <w:b/>
          <w:bCs/>
          <w:sz w:val="28"/>
          <w:szCs w:val="28"/>
        </w:rPr>
      </w:pPr>
      <w:r w:rsidRPr="002235B9">
        <w:rPr>
          <w:sz w:val="28"/>
          <w:szCs w:val="28"/>
        </w:rPr>
        <w:t>В Белгородской Общественной организации «</w:t>
      </w:r>
      <w:proofErr w:type="gramStart"/>
      <w:r w:rsidRPr="002235B9">
        <w:rPr>
          <w:sz w:val="28"/>
          <w:szCs w:val="28"/>
        </w:rPr>
        <w:t>Всероссийский</w:t>
      </w:r>
      <w:proofErr w:type="gramEnd"/>
      <w:r w:rsidRPr="002235B9">
        <w:rPr>
          <w:sz w:val="28"/>
          <w:szCs w:val="28"/>
        </w:rPr>
        <w:t xml:space="preserve"> </w:t>
      </w:r>
      <w:proofErr w:type="spellStart"/>
      <w:r w:rsidRPr="002235B9">
        <w:rPr>
          <w:sz w:val="28"/>
          <w:szCs w:val="28"/>
        </w:rPr>
        <w:t>Электропрофсоюз</w:t>
      </w:r>
      <w:proofErr w:type="spellEnd"/>
      <w:r w:rsidRPr="002235B9">
        <w:rPr>
          <w:sz w:val="28"/>
          <w:szCs w:val="28"/>
        </w:rPr>
        <w:t xml:space="preserve">» выплачивается единовременная и периодическая материальная помощь: семье умершего неработающего пенсионера, неработающим пенсионерам ко Дню энергетика. Согласно коллективному договору в ООО «Управляющая компания ЖБК-1» </w:t>
      </w:r>
      <w:r w:rsidRPr="002235B9">
        <w:rPr>
          <w:bCs/>
          <w:sz w:val="28"/>
          <w:szCs w:val="28"/>
        </w:rPr>
        <w:t>(Белгородская область)</w:t>
      </w:r>
      <w:r w:rsidRPr="002235B9">
        <w:rPr>
          <w:b/>
          <w:bCs/>
          <w:sz w:val="28"/>
          <w:szCs w:val="28"/>
        </w:rPr>
        <w:t xml:space="preserve"> </w:t>
      </w:r>
      <w:r w:rsidRPr="002235B9">
        <w:rPr>
          <w:sz w:val="28"/>
          <w:szCs w:val="28"/>
        </w:rPr>
        <w:t>оказывает помощь в связи с похоронами неработающих пенсионеров по старости, имеющих стаж работы в корпорации более 15 лет, ушедших на пенсию из организации, их семьям выплачивается материальная помощь в размере 5 000 рублей и предоставляется автотранспорт</w:t>
      </w:r>
      <w:r w:rsidRPr="002235B9">
        <w:rPr>
          <w:bCs/>
          <w:sz w:val="28"/>
          <w:szCs w:val="28"/>
        </w:rPr>
        <w:t>;</w:t>
      </w:r>
    </w:p>
    <w:p w:rsidR="002235B9" w:rsidRPr="002235B9" w:rsidRDefault="002235B9" w:rsidP="002235B9">
      <w:pPr>
        <w:pStyle w:val="ad"/>
        <w:spacing w:line="276" w:lineRule="auto"/>
        <w:ind w:left="0"/>
        <w:jc w:val="both"/>
        <w:rPr>
          <w:b/>
          <w:sz w:val="28"/>
          <w:szCs w:val="28"/>
          <w:u w:val="single"/>
        </w:rPr>
      </w:pPr>
      <w:r w:rsidRPr="002235B9">
        <w:rPr>
          <w:sz w:val="28"/>
          <w:szCs w:val="28"/>
        </w:rPr>
        <w:t>В Московской области при достижении пенсионного возраста выплачивается материальная помощь в размере месячного оклада;</w:t>
      </w:r>
    </w:p>
    <w:p w:rsidR="002235B9" w:rsidRPr="002235B9" w:rsidRDefault="002235B9" w:rsidP="002235B9">
      <w:pPr>
        <w:pStyle w:val="ad"/>
        <w:spacing w:line="276" w:lineRule="auto"/>
        <w:ind w:left="0"/>
        <w:jc w:val="both"/>
        <w:rPr>
          <w:b/>
          <w:sz w:val="28"/>
          <w:szCs w:val="28"/>
          <w:u w:val="single"/>
        </w:rPr>
      </w:pPr>
      <w:r w:rsidRPr="002235B9">
        <w:rPr>
          <w:sz w:val="28"/>
          <w:szCs w:val="28"/>
        </w:rPr>
        <w:t xml:space="preserve">В течение 2020 года Владимирская областная организация профсоюза работников культуры продолжила работу по совершенствованию областного отраслевого Соглашения с Департаментом культуры Владимирской области. </w:t>
      </w:r>
      <w:proofErr w:type="gramStart"/>
      <w:r w:rsidRPr="002235B9">
        <w:rPr>
          <w:sz w:val="28"/>
          <w:szCs w:val="28"/>
        </w:rPr>
        <w:t>Были проведены переговоры и внесены 23 дополнения и изменения, направленные на стабильную работу учреждений культуры, сохранение и создание новых рабочих мест с достойной оплатой труда, дополнительными льготами и гарантиями педагогическим работникам предпенсионного и пенсионного возраста, в т.ч. при прохождении аттестации на подтверждение квалификационной категории</w:t>
      </w:r>
      <w:r w:rsidRPr="002235B9">
        <w:rPr>
          <w:b/>
          <w:sz w:val="28"/>
          <w:szCs w:val="28"/>
        </w:rPr>
        <w:t>;</w:t>
      </w:r>
      <w:proofErr w:type="gramEnd"/>
    </w:p>
    <w:p w:rsidR="002235B9" w:rsidRPr="002235B9" w:rsidRDefault="002235B9" w:rsidP="002235B9">
      <w:pPr>
        <w:pStyle w:val="ad"/>
        <w:spacing w:line="276" w:lineRule="auto"/>
        <w:ind w:left="0"/>
        <w:jc w:val="both"/>
        <w:rPr>
          <w:sz w:val="28"/>
          <w:szCs w:val="28"/>
        </w:rPr>
      </w:pPr>
      <w:r w:rsidRPr="002235B9">
        <w:rPr>
          <w:sz w:val="28"/>
          <w:szCs w:val="28"/>
        </w:rPr>
        <w:t>Коллективным договором ОАО «</w:t>
      </w:r>
      <w:proofErr w:type="spellStart"/>
      <w:r w:rsidRPr="002235B9">
        <w:rPr>
          <w:sz w:val="28"/>
          <w:szCs w:val="28"/>
        </w:rPr>
        <w:t>Курскхлеб</w:t>
      </w:r>
      <w:proofErr w:type="spellEnd"/>
      <w:r w:rsidRPr="002235B9">
        <w:rPr>
          <w:sz w:val="28"/>
          <w:szCs w:val="28"/>
        </w:rPr>
        <w:t xml:space="preserve">» установлены дополнительные меры социальной поддержки для пенсионеров. На предприятии выплачивается материальная помощь при достижении пенсионного возраста, в связи с продолжительной болезнью, при организации похорон (все ритуальные расходы за счет предприятия). Неработающие пенсионеры получают два раза в год продукты питания и материальную помощь. </w:t>
      </w:r>
      <w:proofErr w:type="gramStart"/>
      <w:r w:rsidRPr="002235B9">
        <w:rPr>
          <w:sz w:val="28"/>
          <w:szCs w:val="28"/>
        </w:rPr>
        <w:t>В соответствии с законодательством Курской области при выходе на пенсию по старости</w:t>
      </w:r>
      <w:proofErr w:type="gramEnd"/>
      <w:r w:rsidRPr="002235B9">
        <w:rPr>
          <w:sz w:val="28"/>
          <w:szCs w:val="28"/>
        </w:rPr>
        <w:t xml:space="preserve"> при стаже работы в сфере культуры 15 лет и по инвалидности, независимо от стажа работы, работникам учреждений культуры выплачивается единовременное пособие в размере 3-х должностных окладов</w:t>
      </w:r>
      <w:r w:rsidRPr="002235B9">
        <w:rPr>
          <w:b/>
          <w:sz w:val="28"/>
          <w:szCs w:val="28"/>
        </w:rPr>
        <w:t>;</w:t>
      </w:r>
    </w:p>
    <w:p w:rsidR="002235B9" w:rsidRPr="002235B9" w:rsidRDefault="002235B9" w:rsidP="002235B9">
      <w:pPr>
        <w:pStyle w:val="28"/>
        <w:spacing w:after="0" w:line="276" w:lineRule="auto"/>
        <w:ind w:left="0" w:firstLine="709"/>
        <w:jc w:val="both"/>
        <w:rPr>
          <w:rFonts w:ascii="Times New Roman" w:hAnsi="Times New Roman"/>
          <w:strike/>
          <w:sz w:val="28"/>
          <w:szCs w:val="28"/>
        </w:rPr>
      </w:pPr>
      <w:proofErr w:type="gramStart"/>
      <w:r w:rsidRPr="002235B9">
        <w:rPr>
          <w:rFonts w:ascii="Times New Roman" w:hAnsi="Times New Roman"/>
          <w:sz w:val="28"/>
          <w:szCs w:val="28"/>
        </w:rPr>
        <w:lastRenderedPageBreak/>
        <w:t>На многих предприятиях Московской, Липецкой и Тверской областей профсоюзные организации при заключении коллективных договоров добиваются существенных льгот и гарантий при выходе на пенсию;</w:t>
      </w:r>
      <w:proofErr w:type="gramEnd"/>
    </w:p>
    <w:p w:rsidR="002235B9" w:rsidRPr="002235B9" w:rsidRDefault="002235B9" w:rsidP="002235B9">
      <w:pPr>
        <w:pStyle w:val="ad"/>
        <w:spacing w:line="276" w:lineRule="auto"/>
        <w:ind w:left="0"/>
        <w:jc w:val="both"/>
        <w:rPr>
          <w:sz w:val="28"/>
          <w:szCs w:val="28"/>
        </w:rPr>
      </w:pPr>
      <w:r w:rsidRPr="002235B9">
        <w:rPr>
          <w:sz w:val="28"/>
          <w:szCs w:val="28"/>
        </w:rPr>
        <w:t>Во многих организациях Орловской области коллективными договорами предусмотрена льготная продажа пенсионерам сельхозпродуктов.</w:t>
      </w:r>
    </w:p>
    <w:p w:rsidR="002235B9" w:rsidRPr="002235B9" w:rsidRDefault="002235B9" w:rsidP="002235B9">
      <w:pPr>
        <w:pStyle w:val="ad"/>
        <w:spacing w:line="276" w:lineRule="auto"/>
        <w:ind w:left="0"/>
        <w:jc w:val="both"/>
        <w:rPr>
          <w:sz w:val="28"/>
          <w:szCs w:val="28"/>
        </w:rPr>
      </w:pPr>
      <w:r w:rsidRPr="002235B9">
        <w:rPr>
          <w:sz w:val="28"/>
          <w:szCs w:val="28"/>
        </w:rPr>
        <w:t>Вопросы пенсионного обеспечения подробно представлены в региональных соглашениях, при этом в большинстве информационных записок эти вопросы упоминаются частично, либо совсем не освещаются. Вместе с тем очень важно, чтобы коллективные договоры включали положения, связанные с выполнением обязательств работодателей по уплате страховых взносов на обязательное пенсионное страхование и представление ими индивидуальных сведений о застрахованных лицах для ведения персонифицированного учета в Пенсионном фонде, в т.ч. на льготных основаниях.</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eastAsia="Times New Roman" w:hAnsi="Times New Roman" w:cs="Times New Roman"/>
          <w:b/>
          <w:bCs/>
          <w:sz w:val="28"/>
          <w:szCs w:val="28"/>
          <w:u w:val="single"/>
          <w:lang w:eastAsia="ru-RU"/>
        </w:rPr>
        <w:t>Социальные льготы</w:t>
      </w:r>
      <w:r w:rsidRPr="002235B9">
        <w:rPr>
          <w:rFonts w:ascii="Times New Roman" w:eastAsia="Times New Roman" w:hAnsi="Times New Roman" w:cs="Times New Roman"/>
          <w:b/>
          <w:bCs/>
          <w:sz w:val="28"/>
          <w:szCs w:val="28"/>
          <w:lang w:eastAsia="ru-RU"/>
        </w:rPr>
        <w:t xml:space="preserve"> </w:t>
      </w:r>
      <w:r w:rsidRPr="002235B9">
        <w:rPr>
          <w:rFonts w:ascii="Times New Roman" w:hAnsi="Times New Roman" w:cs="Times New Roman"/>
          <w:sz w:val="28"/>
          <w:szCs w:val="28"/>
        </w:rPr>
        <w:t>(</w:t>
      </w:r>
      <w:r w:rsidRPr="002235B9">
        <w:rPr>
          <w:rFonts w:ascii="Times New Roman" w:eastAsia="Times New Roman" w:hAnsi="Times New Roman" w:cs="Times New Roman"/>
          <w:bCs/>
          <w:sz w:val="28"/>
          <w:szCs w:val="28"/>
          <w:lang w:eastAsia="ru-RU"/>
        </w:rPr>
        <w:t>В 42 информационных записках, в 10  региональных соглашениях</w:t>
      </w:r>
      <w:r w:rsidRPr="002235B9">
        <w:rPr>
          <w:rFonts w:ascii="Times New Roman" w:hAnsi="Times New Roman" w:cs="Times New Roman"/>
          <w:sz w:val="28"/>
          <w:szCs w:val="28"/>
        </w:rPr>
        <w:t>)</w:t>
      </w:r>
      <w:r w:rsidRPr="002235B9">
        <w:rPr>
          <w:rFonts w:ascii="Times New Roman" w:eastAsia="Times New Roman" w:hAnsi="Times New Roman" w:cs="Times New Roman"/>
          <w:b/>
          <w:bCs/>
          <w:sz w:val="28"/>
          <w:szCs w:val="28"/>
          <w:lang w:eastAsia="ru-RU"/>
        </w:rPr>
        <w:t>:</w:t>
      </w:r>
    </w:p>
    <w:p w:rsidR="002235B9" w:rsidRPr="002235B9" w:rsidRDefault="002235B9" w:rsidP="002235B9">
      <w:pPr>
        <w:spacing w:after="0" w:line="276" w:lineRule="auto"/>
        <w:ind w:firstLine="709"/>
        <w:jc w:val="both"/>
        <w:rPr>
          <w:rFonts w:ascii="Times New Roman" w:eastAsia="Times New Roman" w:hAnsi="Times New Roman" w:cs="Times New Roman"/>
          <w:bCs/>
          <w:sz w:val="28"/>
          <w:szCs w:val="28"/>
          <w:lang w:eastAsia="ru-RU"/>
        </w:rPr>
      </w:pPr>
      <w:proofErr w:type="gramStart"/>
      <w:r w:rsidRPr="002235B9">
        <w:rPr>
          <w:rFonts w:ascii="Times New Roman" w:hAnsi="Times New Roman" w:cs="Times New Roman"/>
          <w:sz w:val="28"/>
          <w:szCs w:val="28"/>
        </w:rPr>
        <w:t xml:space="preserve">Наиболее распространенными дополнительными мерами социальной поддержки работников за счет средств работодателей являются: </w:t>
      </w:r>
      <w:r w:rsidRPr="002235B9">
        <w:rPr>
          <w:rFonts w:ascii="Times New Roman" w:eastAsia="Times New Roman" w:hAnsi="Times New Roman" w:cs="Times New Roman"/>
          <w:bCs/>
          <w:sz w:val="28"/>
          <w:szCs w:val="28"/>
          <w:lang w:eastAsia="ru-RU"/>
        </w:rPr>
        <w:t>выплата пособий по рождению ребенка</w:t>
      </w:r>
      <w:r w:rsidRPr="002235B9">
        <w:rPr>
          <w:rFonts w:ascii="Times New Roman" w:hAnsi="Times New Roman" w:cs="Times New Roman"/>
          <w:sz w:val="28"/>
          <w:szCs w:val="28"/>
        </w:rPr>
        <w:t xml:space="preserve">, финансовая поддержка малоимущих, многодетных и неполных семей, осуществление единовременных выплат при выходе работников на пенсию, </w:t>
      </w:r>
      <w:r w:rsidRPr="002235B9">
        <w:rPr>
          <w:rFonts w:ascii="Times New Roman" w:eastAsia="Times New Roman" w:hAnsi="Times New Roman" w:cs="Times New Roman"/>
          <w:bCs/>
          <w:sz w:val="28"/>
          <w:szCs w:val="28"/>
          <w:lang w:eastAsia="ru-RU"/>
        </w:rPr>
        <w:t>предусмотрены оплачиваемые дни работникам на всякие случаи жизни (свадьба, похороны, проводы в армию), единовременной выплаты к ежегодному оплачиваемому отпуску.</w:t>
      </w:r>
      <w:proofErr w:type="gramEnd"/>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eastAsia="Times New Roman" w:hAnsi="Times New Roman" w:cs="Times New Roman"/>
          <w:bCs/>
          <w:sz w:val="28"/>
          <w:szCs w:val="28"/>
          <w:lang w:eastAsia="ru-RU"/>
        </w:rPr>
        <w:t xml:space="preserve">К мало практикуемым мерам поддержки работников можно </w:t>
      </w:r>
      <w:proofErr w:type="gramStart"/>
      <w:r w:rsidRPr="002235B9">
        <w:rPr>
          <w:rFonts w:ascii="Times New Roman" w:eastAsia="Times New Roman" w:hAnsi="Times New Roman" w:cs="Times New Roman"/>
          <w:bCs/>
          <w:sz w:val="28"/>
          <w:szCs w:val="28"/>
          <w:lang w:eastAsia="ru-RU"/>
        </w:rPr>
        <w:t>отнести</w:t>
      </w:r>
      <w:proofErr w:type="gramEnd"/>
      <w:r w:rsidRPr="002235B9">
        <w:rPr>
          <w:rFonts w:ascii="Times New Roman" w:eastAsia="Times New Roman" w:hAnsi="Times New Roman" w:cs="Times New Roman"/>
          <w:bCs/>
          <w:sz w:val="28"/>
          <w:szCs w:val="28"/>
          <w:lang w:eastAsia="ru-RU"/>
        </w:rPr>
        <w:t xml:space="preserve"> льготы работникам по оплате жилищно-коммунальных услуг и жилищных затрат. Одним из примеров такой поддержки служит </w:t>
      </w:r>
      <w:r w:rsidRPr="002235B9">
        <w:rPr>
          <w:rFonts w:ascii="Times New Roman" w:hAnsi="Times New Roman" w:cs="Times New Roman"/>
          <w:sz w:val="28"/>
          <w:szCs w:val="28"/>
        </w:rPr>
        <w:t xml:space="preserve">Закон Красноярского края «О компенсации расходов на оплату найма жилых помещений медицинским работникам», принятый </w:t>
      </w:r>
      <w:r w:rsidRPr="002235B9">
        <w:rPr>
          <w:rFonts w:ascii="Times New Roman" w:eastAsia="Times New Roman" w:hAnsi="Times New Roman" w:cs="Times New Roman"/>
          <w:bCs/>
          <w:sz w:val="28"/>
          <w:szCs w:val="28"/>
          <w:lang w:eastAsia="ru-RU"/>
        </w:rPr>
        <w:t>п</w:t>
      </w:r>
      <w:r w:rsidRPr="002235B9">
        <w:rPr>
          <w:rFonts w:ascii="Times New Roman" w:hAnsi="Times New Roman" w:cs="Times New Roman"/>
          <w:sz w:val="28"/>
          <w:szCs w:val="28"/>
        </w:rPr>
        <w:t>о инициативе Министерства здравоохранения края и крайкома Профсоюза. Его реализация в 2020 году позволила получить компенсацию 234 медицинским работникам, из них 212 врачам.</w:t>
      </w:r>
    </w:p>
    <w:p w:rsidR="002235B9" w:rsidRPr="002235B9" w:rsidRDefault="002235B9" w:rsidP="002235B9">
      <w:pPr>
        <w:pStyle w:val="aff8"/>
        <w:spacing w:line="276" w:lineRule="auto"/>
        <w:ind w:firstLine="709"/>
        <w:jc w:val="both"/>
        <w:rPr>
          <w:rFonts w:ascii="Times New Roman" w:hAnsi="Times New Roman" w:cs="Times New Roman"/>
          <w:bCs/>
          <w:sz w:val="28"/>
          <w:szCs w:val="28"/>
          <w:lang w:val="ru-RU"/>
        </w:rPr>
      </w:pPr>
      <w:proofErr w:type="gramStart"/>
      <w:r w:rsidRPr="002235B9">
        <w:rPr>
          <w:rFonts w:ascii="Times New Roman" w:hAnsi="Times New Roman" w:cs="Times New Roman"/>
          <w:bCs/>
          <w:sz w:val="28"/>
          <w:szCs w:val="28"/>
          <w:lang w:val="ru-RU"/>
        </w:rPr>
        <w:t xml:space="preserve">В </w:t>
      </w:r>
      <w:r w:rsidRPr="002235B9">
        <w:rPr>
          <w:rFonts w:ascii="Times New Roman" w:hAnsi="Times New Roman" w:cs="Times New Roman"/>
          <w:b/>
          <w:bCs/>
          <w:sz w:val="28"/>
          <w:szCs w:val="28"/>
          <w:lang w:val="ru-RU"/>
        </w:rPr>
        <w:t>Тверской области</w:t>
      </w:r>
      <w:r w:rsidRPr="002235B9">
        <w:rPr>
          <w:rFonts w:ascii="Times New Roman" w:hAnsi="Times New Roman" w:cs="Times New Roman"/>
          <w:bCs/>
          <w:sz w:val="28"/>
          <w:szCs w:val="28"/>
          <w:lang w:val="ru-RU"/>
        </w:rPr>
        <w:t xml:space="preserve"> в 2020 году было заключено Соглашение между Комитетом по делам культуры, молодежи, спорта и туризма администрации </w:t>
      </w:r>
      <w:proofErr w:type="spellStart"/>
      <w:r w:rsidRPr="002235B9">
        <w:rPr>
          <w:rFonts w:ascii="Times New Roman" w:hAnsi="Times New Roman" w:cs="Times New Roman"/>
          <w:bCs/>
          <w:sz w:val="28"/>
          <w:szCs w:val="28"/>
          <w:lang w:val="ru-RU"/>
        </w:rPr>
        <w:t>Бежецкого</w:t>
      </w:r>
      <w:proofErr w:type="spellEnd"/>
      <w:r w:rsidRPr="002235B9">
        <w:rPr>
          <w:rFonts w:ascii="Times New Roman" w:hAnsi="Times New Roman" w:cs="Times New Roman"/>
          <w:bCs/>
          <w:sz w:val="28"/>
          <w:szCs w:val="28"/>
          <w:lang w:val="ru-RU"/>
        </w:rPr>
        <w:t xml:space="preserve"> района и профсоюзной организацией работников культуры муниципального образования </w:t>
      </w:r>
      <w:proofErr w:type="spellStart"/>
      <w:r w:rsidRPr="002235B9">
        <w:rPr>
          <w:rFonts w:ascii="Times New Roman" w:hAnsi="Times New Roman" w:cs="Times New Roman"/>
          <w:bCs/>
          <w:sz w:val="28"/>
          <w:szCs w:val="28"/>
          <w:lang w:val="ru-RU"/>
        </w:rPr>
        <w:t>Бежецкий</w:t>
      </w:r>
      <w:proofErr w:type="spellEnd"/>
      <w:r w:rsidRPr="002235B9">
        <w:rPr>
          <w:rFonts w:ascii="Times New Roman" w:hAnsi="Times New Roman" w:cs="Times New Roman"/>
          <w:bCs/>
          <w:sz w:val="28"/>
          <w:szCs w:val="28"/>
          <w:lang w:val="ru-RU"/>
        </w:rPr>
        <w:t xml:space="preserve"> район Тверской области, в котором работникам установлена и выплачивается надбавка за выслугу лет за общий стаж работы в учреждениях культуры (от 1 до 3 лет – 5% к окладу, от 3 до</w:t>
      </w:r>
      <w:proofErr w:type="gramEnd"/>
      <w:r w:rsidRPr="002235B9">
        <w:rPr>
          <w:rFonts w:ascii="Times New Roman" w:hAnsi="Times New Roman" w:cs="Times New Roman"/>
          <w:bCs/>
          <w:sz w:val="28"/>
          <w:szCs w:val="28"/>
          <w:lang w:val="ru-RU"/>
        </w:rPr>
        <w:t xml:space="preserve"> </w:t>
      </w:r>
      <w:proofErr w:type="gramStart"/>
      <w:r w:rsidRPr="002235B9">
        <w:rPr>
          <w:rFonts w:ascii="Times New Roman" w:hAnsi="Times New Roman" w:cs="Times New Roman"/>
          <w:bCs/>
          <w:sz w:val="28"/>
          <w:szCs w:val="28"/>
          <w:lang w:val="ru-RU"/>
        </w:rPr>
        <w:t xml:space="preserve">5 лет - 10% к окладу, свыше 5 лет – 15% к окладу), предоставляется </w:t>
      </w:r>
      <w:r w:rsidRPr="002235B9">
        <w:rPr>
          <w:rFonts w:ascii="Times New Roman" w:hAnsi="Times New Roman" w:cs="Times New Roman"/>
          <w:bCs/>
          <w:sz w:val="28"/>
          <w:szCs w:val="28"/>
          <w:lang w:val="ru-RU"/>
        </w:rPr>
        <w:lastRenderedPageBreak/>
        <w:t>оплачиваемый отпуск (от 1 до 3 дней в связи со свадьбой работника, на 1 сентября, на День Учителя, День клубного работника, День Кино, при праздновании юбилейных дат, с рождением ребенка, со смертью и т.д.), а также дополнительный оплачиваемый отпуск от 2 до 4 дней для лиц, имеющих</w:t>
      </w:r>
      <w:proofErr w:type="gramEnd"/>
      <w:r w:rsidRPr="002235B9">
        <w:rPr>
          <w:rFonts w:ascii="Times New Roman" w:hAnsi="Times New Roman" w:cs="Times New Roman"/>
          <w:bCs/>
          <w:sz w:val="28"/>
          <w:szCs w:val="28"/>
          <w:lang w:val="ru-RU"/>
        </w:rPr>
        <w:t xml:space="preserve"> продолжительный стаж работы в учреждениях культуры.</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b/>
          <w:sz w:val="28"/>
          <w:szCs w:val="28"/>
          <w:u w:val="single"/>
        </w:rPr>
        <w:t>Сохранение здоровья работающих</w:t>
      </w:r>
      <w:r w:rsidRPr="002235B9">
        <w:rPr>
          <w:rFonts w:ascii="Times New Roman" w:hAnsi="Times New Roman" w:cs="Times New Roman"/>
          <w:sz w:val="28"/>
          <w:szCs w:val="28"/>
        </w:rPr>
        <w:t xml:space="preserve"> (</w:t>
      </w:r>
      <w:r w:rsidRPr="002235B9">
        <w:rPr>
          <w:rFonts w:ascii="Times New Roman" w:eastAsia="Times New Roman" w:hAnsi="Times New Roman" w:cs="Times New Roman"/>
          <w:bCs/>
          <w:sz w:val="28"/>
          <w:szCs w:val="28"/>
          <w:lang w:eastAsia="ru-RU"/>
        </w:rPr>
        <w:t>В 26 информационных записках, в 11 региональных соглашениях</w:t>
      </w:r>
      <w:r w:rsidRPr="002235B9">
        <w:rPr>
          <w:rFonts w:ascii="Times New Roman" w:hAnsi="Times New Roman" w:cs="Times New Roman"/>
          <w:sz w:val="28"/>
          <w:szCs w:val="28"/>
        </w:rPr>
        <w:t>)</w:t>
      </w:r>
      <w:r w:rsidRPr="002235B9">
        <w:rPr>
          <w:rFonts w:ascii="Times New Roman" w:hAnsi="Times New Roman" w:cs="Times New Roman"/>
          <w:b/>
          <w:sz w:val="28"/>
          <w:szCs w:val="28"/>
        </w:rPr>
        <w:t>:</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 xml:space="preserve">Территориальные объединения профсоюзов распространяют опыт использования корпоративных социальных программ, направленных на поддержку здоровья на рабочем месте, включая профилактику социально значимых заболеваний, в том числе заболеваний, вызванных вирусом иммунодефицита человека (ВИЧ-инфекции), проведение вакцинации работников от вирусных инфекционных заболеваний. </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color w:val="000000"/>
          <w:sz w:val="28"/>
          <w:szCs w:val="28"/>
        </w:rPr>
        <w:t>В коллективных договорах Сибирской генерирующей компании</w:t>
      </w:r>
      <w:r w:rsidRPr="002235B9">
        <w:rPr>
          <w:rFonts w:ascii="Times New Roman" w:hAnsi="Times New Roman" w:cs="Times New Roman"/>
          <w:b/>
          <w:color w:val="000000"/>
          <w:sz w:val="28"/>
          <w:szCs w:val="28"/>
        </w:rPr>
        <w:t xml:space="preserve">  </w:t>
      </w:r>
      <w:r w:rsidRPr="002235B9">
        <w:rPr>
          <w:rFonts w:ascii="Times New Roman" w:hAnsi="Times New Roman" w:cs="Times New Roman"/>
          <w:color w:val="000000"/>
          <w:sz w:val="28"/>
          <w:szCs w:val="28"/>
        </w:rPr>
        <w:t xml:space="preserve">(Красноярский край) </w:t>
      </w:r>
      <w:r w:rsidRPr="002235B9">
        <w:rPr>
          <w:rFonts w:ascii="Times New Roman" w:hAnsi="Times New Roman" w:cs="Times New Roman"/>
          <w:sz w:val="28"/>
          <w:szCs w:val="28"/>
        </w:rPr>
        <w:t>работодатель, исходя из своих финансовых возможностей, возмещает только членам профсоюза частично или полностью расходы на проведение дорогостоящих операций, приобретение лекарств, на частичную оплату зубопротезирования. Работодатель</w:t>
      </w:r>
      <w:r w:rsidRPr="002235B9">
        <w:rPr>
          <w:rFonts w:ascii="Times New Roman" w:hAnsi="Times New Roman" w:cs="Times New Roman"/>
          <w:b/>
          <w:sz w:val="28"/>
          <w:szCs w:val="28"/>
        </w:rPr>
        <w:t xml:space="preserve"> </w:t>
      </w:r>
      <w:r w:rsidRPr="002235B9">
        <w:rPr>
          <w:rStyle w:val="aff7"/>
          <w:rFonts w:ascii="Times New Roman" w:hAnsi="Times New Roman" w:cs="Times New Roman"/>
          <w:sz w:val="28"/>
          <w:szCs w:val="28"/>
        </w:rPr>
        <w:t>Красноярской межрайонной клинической больницы № 20</w:t>
      </w:r>
      <w:r w:rsidRPr="002235B9">
        <w:rPr>
          <w:rStyle w:val="aff7"/>
          <w:rFonts w:ascii="Times New Roman" w:hAnsi="Times New Roman" w:cs="Times New Roman"/>
          <w:color w:val="333399"/>
          <w:sz w:val="28"/>
          <w:szCs w:val="28"/>
        </w:rPr>
        <w:t xml:space="preserve"> </w:t>
      </w:r>
      <w:r w:rsidRPr="002235B9">
        <w:rPr>
          <w:rFonts w:ascii="Times New Roman" w:hAnsi="Times New Roman" w:cs="Times New Roman"/>
          <w:sz w:val="28"/>
          <w:szCs w:val="28"/>
        </w:rPr>
        <w:t>в коллективном договоре взял на себя обязательства обеспечить работников всеми видами оздоровления (водный комплекс, спортплощадка, группа здоровья). В коллективных договорах предприятий связи Красноярского края предусмотрена единовременная помощь на лечение, приобретение дорогостоящих медикаментов, компенсация затрат работников на занятия физической культурой.</w:t>
      </w:r>
    </w:p>
    <w:p w:rsidR="002235B9" w:rsidRPr="002235B9" w:rsidRDefault="002235B9" w:rsidP="002235B9">
      <w:pPr>
        <w:spacing w:after="0" w:line="276" w:lineRule="auto"/>
        <w:ind w:firstLine="709"/>
        <w:jc w:val="both"/>
        <w:rPr>
          <w:rFonts w:ascii="Times New Roman" w:hAnsi="Times New Roman" w:cs="Times New Roman"/>
          <w:sz w:val="28"/>
          <w:szCs w:val="28"/>
        </w:rPr>
      </w:pPr>
      <w:proofErr w:type="gramStart"/>
      <w:r w:rsidRPr="002235B9">
        <w:rPr>
          <w:rFonts w:ascii="Times New Roman" w:hAnsi="Times New Roman" w:cs="Times New Roman"/>
          <w:sz w:val="28"/>
          <w:szCs w:val="28"/>
        </w:rPr>
        <w:t>Анализ 72 региональных</w:t>
      </w:r>
      <w:bookmarkStart w:id="18" w:name="_Hlk38470032"/>
      <w:bookmarkEnd w:id="18"/>
      <w:r w:rsidRPr="002235B9">
        <w:rPr>
          <w:rFonts w:ascii="Times New Roman" w:hAnsi="Times New Roman" w:cs="Times New Roman"/>
          <w:sz w:val="28"/>
          <w:szCs w:val="28"/>
        </w:rPr>
        <w:t xml:space="preserve"> информационных записок к отчёту о коллективно - договорной кампании за 2020 год показал, что информация по вопросам сбережения здоровья работающих в большинстве своем отображена в расплывчатых формулировках без конкретизации мероприятий. </w:t>
      </w:r>
      <w:proofErr w:type="gramEnd"/>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b/>
          <w:sz w:val="28"/>
          <w:szCs w:val="28"/>
          <w:u w:val="single"/>
        </w:rPr>
        <w:t>Диспансеризация</w:t>
      </w:r>
      <w:r w:rsidRPr="002235B9">
        <w:rPr>
          <w:rFonts w:ascii="Times New Roman" w:hAnsi="Times New Roman" w:cs="Times New Roman"/>
          <w:b/>
          <w:sz w:val="28"/>
          <w:szCs w:val="28"/>
          <w:lang w:val="en-US"/>
        </w:rPr>
        <w:t> </w:t>
      </w:r>
      <w:r w:rsidRPr="002235B9">
        <w:rPr>
          <w:rFonts w:ascii="Times New Roman" w:hAnsi="Times New Roman" w:cs="Times New Roman"/>
          <w:sz w:val="28"/>
          <w:szCs w:val="28"/>
        </w:rPr>
        <w:t>(</w:t>
      </w:r>
      <w:r w:rsidRPr="002235B9">
        <w:rPr>
          <w:rFonts w:ascii="Times New Roman" w:eastAsia="Times New Roman" w:hAnsi="Times New Roman" w:cs="Times New Roman"/>
          <w:bCs/>
          <w:sz w:val="28"/>
          <w:szCs w:val="28"/>
          <w:lang w:eastAsia="ru-RU"/>
        </w:rPr>
        <w:t>В 5 информационных записках, в 6 региональных соглашениях</w:t>
      </w:r>
      <w:r w:rsidRPr="002235B9">
        <w:rPr>
          <w:rFonts w:ascii="Times New Roman" w:hAnsi="Times New Roman" w:cs="Times New Roman"/>
          <w:sz w:val="28"/>
          <w:szCs w:val="28"/>
        </w:rPr>
        <w:t>):</w:t>
      </w:r>
    </w:p>
    <w:p w:rsidR="002235B9" w:rsidRPr="002235B9" w:rsidRDefault="002235B9" w:rsidP="002235B9">
      <w:pPr>
        <w:spacing w:after="0" w:line="276" w:lineRule="auto"/>
        <w:ind w:firstLine="709"/>
        <w:jc w:val="both"/>
        <w:rPr>
          <w:rFonts w:ascii="Times New Roman" w:eastAsia="Times New Roman" w:hAnsi="Times New Roman" w:cs="Times New Roman"/>
          <w:bCs/>
          <w:sz w:val="28"/>
          <w:szCs w:val="28"/>
          <w:lang w:eastAsia="ru-RU"/>
        </w:rPr>
      </w:pPr>
      <w:r w:rsidRPr="002235B9">
        <w:rPr>
          <w:rFonts w:ascii="Times New Roman" w:hAnsi="Times New Roman" w:cs="Times New Roman"/>
          <w:sz w:val="28"/>
          <w:szCs w:val="28"/>
        </w:rPr>
        <w:t>Условия пандемии коронавируса 2020 года с введением ограничительных мер и самоизоляции внесли коррективы в проведение диспансеризации. Тем не менее, на отдельных предприятиях практика медицинских осмотров продолжилась. В Челябинской области в соответствии с коллективными договорами проводились медицинские осмотры в ПАО «</w:t>
      </w:r>
      <w:proofErr w:type="spellStart"/>
      <w:r w:rsidRPr="002235B9">
        <w:rPr>
          <w:rFonts w:ascii="Times New Roman" w:hAnsi="Times New Roman" w:cs="Times New Roman"/>
          <w:sz w:val="28"/>
          <w:szCs w:val="28"/>
        </w:rPr>
        <w:t>Кузнечно-прессовый</w:t>
      </w:r>
      <w:proofErr w:type="spellEnd"/>
      <w:r w:rsidRPr="002235B9">
        <w:rPr>
          <w:rFonts w:ascii="Times New Roman" w:hAnsi="Times New Roman" w:cs="Times New Roman"/>
          <w:sz w:val="28"/>
          <w:szCs w:val="28"/>
        </w:rPr>
        <w:t xml:space="preserve"> завод», АО «АЗ «Урал», ПАО «Челябинский завод автоприцепов», ОАО «</w:t>
      </w:r>
      <w:proofErr w:type="spellStart"/>
      <w:r w:rsidRPr="002235B9">
        <w:rPr>
          <w:rFonts w:ascii="Times New Roman" w:hAnsi="Times New Roman" w:cs="Times New Roman"/>
          <w:sz w:val="28"/>
          <w:szCs w:val="28"/>
        </w:rPr>
        <w:t>Автоматно</w:t>
      </w:r>
      <w:proofErr w:type="spellEnd"/>
      <w:r w:rsidRPr="002235B9">
        <w:rPr>
          <w:rFonts w:ascii="Times New Roman" w:hAnsi="Times New Roman" w:cs="Times New Roman"/>
          <w:sz w:val="28"/>
          <w:szCs w:val="28"/>
        </w:rPr>
        <w:t xml:space="preserve"> - механический завод». В</w:t>
      </w:r>
      <w:r w:rsidRPr="002235B9">
        <w:rPr>
          <w:rFonts w:ascii="Times New Roman" w:eastAsia="Times New Roman" w:hAnsi="Times New Roman" w:cs="Times New Roman"/>
          <w:noProof/>
          <w:sz w:val="28"/>
          <w:szCs w:val="28"/>
          <w:lang w:eastAsia="ru-RU"/>
        </w:rPr>
        <w:t xml:space="preserve"> организациях агропромышленного комплекса во время сезонных </w:t>
      </w:r>
      <w:r w:rsidRPr="002235B9">
        <w:rPr>
          <w:rFonts w:ascii="Times New Roman" w:eastAsia="Times New Roman" w:hAnsi="Times New Roman" w:cs="Times New Roman"/>
          <w:noProof/>
          <w:sz w:val="28"/>
          <w:szCs w:val="28"/>
          <w:lang w:eastAsia="ru-RU"/>
        </w:rPr>
        <w:lastRenderedPageBreak/>
        <w:t>полевых работ были организованы медицинские осмотры за счет средств работодателя и фонда социального страхования.</w:t>
      </w:r>
      <w:r w:rsidRPr="002235B9">
        <w:rPr>
          <w:rFonts w:ascii="Times New Roman" w:hAnsi="Times New Roman" w:cs="Times New Roman"/>
          <w:sz w:val="28"/>
          <w:szCs w:val="28"/>
        </w:rPr>
        <w:t xml:space="preserve"> В коллективных договорах учреждений здравоохранения Красноярского края предусмотрены обязательства работодателя по обеспечению бесплатной диагностики, консультационной и медицинской помощи работникам учреждений; бесплатного прохождения водительской комиссии 1 раз в 3 года. Коллективный договор АО «Восточная Сибирь» дополнился «Положением о порядке прохождения диспансеризации работниками». В соответствии с ним работодатель обеспечивает </w:t>
      </w:r>
      <w:r w:rsidRPr="002235B9">
        <w:rPr>
          <w:rFonts w:ascii="Times New Roman" w:eastAsia="Times New Roman" w:hAnsi="Times New Roman" w:cs="Times New Roman"/>
          <w:bCs/>
          <w:sz w:val="28"/>
          <w:szCs w:val="28"/>
          <w:lang w:eastAsia="ru-RU"/>
        </w:rPr>
        <w:t xml:space="preserve">условия для прохождения работниками медицинских осмотров и диспансеризации, беспрепятственно отпускает работников для прохождения осмотров и диспансеризации, за работниками сохраняется средняя заработная плата на период отсутствия их на рабочем месте. </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b/>
          <w:sz w:val="28"/>
          <w:szCs w:val="28"/>
          <w:u w:val="single"/>
        </w:rPr>
        <w:t>Организация питания в трудовых коллективах</w:t>
      </w:r>
      <w:r w:rsidRPr="002235B9">
        <w:rPr>
          <w:rFonts w:ascii="Times New Roman" w:hAnsi="Times New Roman" w:cs="Times New Roman"/>
          <w:b/>
          <w:sz w:val="28"/>
          <w:szCs w:val="28"/>
        </w:rPr>
        <w:t xml:space="preserve"> </w:t>
      </w:r>
      <w:r w:rsidRPr="002235B9">
        <w:rPr>
          <w:rFonts w:ascii="Times New Roman" w:hAnsi="Times New Roman" w:cs="Times New Roman"/>
          <w:sz w:val="28"/>
          <w:szCs w:val="28"/>
        </w:rPr>
        <w:t>(</w:t>
      </w:r>
      <w:r w:rsidRPr="002235B9">
        <w:rPr>
          <w:rFonts w:ascii="Times New Roman" w:eastAsia="Times New Roman" w:hAnsi="Times New Roman" w:cs="Times New Roman"/>
          <w:bCs/>
          <w:sz w:val="28"/>
          <w:szCs w:val="28"/>
          <w:lang w:eastAsia="ru-RU"/>
        </w:rPr>
        <w:t>В 10 информационных записках, в 5 региональных соглашениях</w:t>
      </w:r>
      <w:r w:rsidRPr="002235B9">
        <w:rPr>
          <w:rFonts w:ascii="Times New Roman" w:hAnsi="Times New Roman" w:cs="Times New Roman"/>
          <w:sz w:val="28"/>
          <w:szCs w:val="28"/>
        </w:rPr>
        <w:t>) представлена в основном двумя формами, в виде:</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обеспечения работников льготным либо бесплатным горячим питанием;</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организацией работодателем и профсоюзами доступной сети общественного питания (с учетом дотаций на питания), в том числе диетического.</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В ПАО «Корпорация «Иркут» Иркутской области реализована возможность для питания работников: на территории завода работают столовые, буфеты, в некоторых подразделениях обустроены комнаты приёма пищи.</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В договоре ПАО «</w:t>
      </w:r>
      <w:proofErr w:type="spellStart"/>
      <w:r w:rsidRPr="002235B9">
        <w:rPr>
          <w:rFonts w:ascii="Times New Roman" w:hAnsi="Times New Roman" w:cs="Times New Roman"/>
          <w:sz w:val="28"/>
          <w:szCs w:val="28"/>
        </w:rPr>
        <w:t>Океанрыбфлот</w:t>
      </w:r>
      <w:proofErr w:type="spellEnd"/>
      <w:r w:rsidRPr="002235B9">
        <w:rPr>
          <w:rFonts w:ascii="Times New Roman" w:hAnsi="Times New Roman" w:cs="Times New Roman"/>
          <w:sz w:val="28"/>
          <w:szCs w:val="28"/>
        </w:rPr>
        <w:t>» Камчатского края предусмотрено  дополнительное питание членам экипажей.</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eastAsia="Times New Roman" w:hAnsi="Times New Roman" w:cs="Times New Roman"/>
          <w:b/>
          <w:bCs/>
          <w:sz w:val="28"/>
          <w:szCs w:val="28"/>
          <w:u w:val="single"/>
          <w:lang w:eastAsia="ru-RU"/>
        </w:rPr>
        <w:t>Детский отдых для детей работников</w:t>
      </w:r>
      <w:r w:rsidRPr="002235B9">
        <w:rPr>
          <w:rFonts w:ascii="Times New Roman" w:eastAsia="Times New Roman" w:hAnsi="Times New Roman" w:cs="Times New Roman"/>
          <w:b/>
          <w:bCs/>
          <w:sz w:val="28"/>
          <w:szCs w:val="28"/>
          <w:lang w:eastAsia="ru-RU"/>
        </w:rPr>
        <w:t xml:space="preserve"> </w:t>
      </w:r>
      <w:r w:rsidRPr="002235B9">
        <w:rPr>
          <w:rFonts w:ascii="Times New Roman" w:hAnsi="Times New Roman" w:cs="Times New Roman"/>
          <w:sz w:val="28"/>
          <w:szCs w:val="28"/>
        </w:rPr>
        <w:t>(</w:t>
      </w:r>
      <w:r w:rsidRPr="002235B9">
        <w:rPr>
          <w:rFonts w:ascii="Times New Roman" w:eastAsia="Times New Roman" w:hAnsi="Times New Roman" w:cs="Times New Roman"/>
          <w:bCs/>
          <w:sz w:val="28"/>
          <w:szCs w:val="28"/>
          <w:lang w:eastAsia="ru-RU"/>
        </w:rPr>
        <w:t>В 26 информационных записках, в 20 региональных соглашениях</w:t>
      </w:r>
      <w:r w:rsidRPr="002235B9">
        <w:rPr>
          <w:rFonts w:ascii="Times New Roman" w:hAnsi="Times New Roman" w:cs="Times New Roman"/>
          <w:sz w:val="28"/>
          <w:szCs w:val="28"/>
        </w:rPr>
        <w:t>):</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 участие профсоюзов в межведомственных комиссиях по организации отдыха и оздоровлению детей, распределению путевок в детские оздоровительные лагеря, приобретаемых за счет средств региональных бюджетов, предприятий;</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 xml:space="preserve">- выделение средств работодателей и профкомов на приобретение льготных путевок для оздоровления детей, содержание и воспитание детей в дошкольных учреждениях. Например: </w:t>
      </w:r>
      <w:r w:rsidRPr="002235B9">
        <w:rPr>
          <w:rFonts w:ascii="Times New Roman" w:hAnsi="Times New Roman" w:cs="Times New Roman"/>
          <w:b/>
          <w:sz w:val="28"/>
          <w:szCs w:val="28"/>
        </w:rPr>
        <w:t xml:space="preserve">в </w:t>
      </w:r>
      <w:r w:rsidRPr="002235B9">
        <w:rPr>
          <w:rFonts w:ascii="Times New Roman" w:hAnsi="Times New Roman" w:cs="Times New Roman"/>
          <w:sz w:val="28"/>
          <w:szCs w:val="28"/>
        </w:rPr>
        <w:t>Курской области на предприятии ОАО «</w:t>
      </w:r>
      <w:proofErr w:type="spellStart"/>
      <w:r w:rsidRPr="002235B9">
        <w:rPr>
          <w:rFonts w:ascii="Times New Roman" w:hAnsi="Times New Roman" w:cs="Times New Roman"/>
          <w:sz w:val="28"/>
          <w:szCs w:val="28"/>
        </w:rPr>
        <w:t>Фармстандарт-Лексредства</w:t>
      </w:r>
      <w:proofErr w:type="spellEnd"/>
      <w:r w:rsidRPr="002235B9">
        <w:rPr>
          <w:rFonts w:ascii="Times New Roman" w:hAnsi="Times New Roman" w:cs="Times New Roman"/>
          <w:sz w:val="28"/>
          <w:szCs w:val="28"/>
        </w:rPr>
        <w:t xml:space="preserve">» компенсируется 90% стоимости путевок детям сотрудников в ДОЛ и санаторно-курортное лечение работников; в ПАО «Корпорация «Иркут» Иркутской области предоставляется </w:t>
      </w:r>
      <w:r w:rsidRPr="002235B9">
        <w:rPr>
          <w:rFonts w:ascii="Times New Roman" w:hAnsi="Times New Roman" w:cs="Times New Roman"/>
          <w:sz w:val="28"/>
          <w:szCs w:val="28"/>
        </w:rPr>
        <w:lastRenderedPageBreak/>
        <w:t>возможность для отдыха работников и их детей: на базе отдыха «Чайка» отдохнули 635 человек.</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 создание условий для организации отдыха работников и оздоровления их детей;</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принятие мер по недопущению закрытия, перепрофилирования и продажи под иные цели объектов, обеспечивающих отдых и оздоровление детей;</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сохранение и обеспечение функционирования детских оздоровительных организаций и организаций дополнительного образования, находящихся на балансе предприятий.</w:t>
      </w:r>
    </w:p>
    <w:p w:rsidR="002235B9" w:rsidRPr="002235B9" w:rsidRDefault="002235B9" w:rsidP="002235B9">
      <w:pPr>
        <w:spacing w:after="0" w:line="276" w:lineRule="auto"/>
        <w:ind w:firstLine="709"/>
        <w:jc w:val="both"/>
        <w:rPr>
          <w:rFonts w:ascii="Times New Roman" w:hAnsi="Times New Roman" w:cs="Times New Roman"/>
          <w:b/>
          <w:sz w:val="28"/>
          <w:szCs w:val="28"/>
          <w:u w:val="single"/>
        </w:rPr>
      </w:pPr>
      <w:r w:rsidRPr="002235B9">
        <w:rPr>
          <w:rFonts w:ascii="Times New Roman" w:hAnsi="Times New Roman" w:cs="Times New Roman"/>
          <w:b/>
          <w:sz w:val="28"/>
          <w:szCs w:val="28"/>
          <w:u w:val="single"/>
        </w:rPr>
        <w:t>Санаторно-курортное оздоровление работающих и членов их семей</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(В 54</w:t>
      </w:r>
      <w:r w:rsidRPr="002235B9">
        <w:rPr>
          <w:rFonts w:ascii="Times New Roman" w:eastAsia="Times New Roman" w:hAnsi="Times New Roman" w:cs="Times New Roman"/>
          <w:bCs/>
          <w:sz w:val="28"/>
          <w:szCs w:val="28"/>
          <w:lang w:eastAsia="ru-RU"/>
        </w:rPr>
        <w:t xml:space="preserve"> информационных записках, в 12 региональных соглашениях</w:t>
      </w:r>
      <w:r w:rsidRPr="002235B9">
        <w:rPr>
          <w:rFonts w:ascii="Times New Roman" w:hAnsi="Times New Roman" w:cs="Times New Roman"/>
          <w:sz w:val="28"/>
          <w:szCs w:val="28"/>
        </w:rPr>
        <w:t>):</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При наличии финансовых возможностей:</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создаются условия для санаторно-курортного оздоровления работников;</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в соответствии с условиями коллективных договоров предусматривается выделение сре</w:t>
      </w:r>
      <w:proofErr w:type="gramStart"/>
      <w:r w:rsidRPr="002235B9">
        <w:rPr>
          <w:rFonts w:ascii="Times New Roman" w:hAnsi="Times New Roman" w:cs="Times New Roman"/>
          <w:sz w:val="28"/>
          <w:szCs w:val="28"/>
        </w:rPr>
        <w:t>дств дл</w:t>
      </w:r>
      <w:proofErr w:type="gramEnd"/>
      <w:r w:rsidRPr="002235B9">
        <w:rPr>
          <w:rFonts w:ascii="Times New Roman" w:hAnsi="Times New Roman" w:cs="Times New Roman"/>
          <w:sz w:val="28"/>
          <w:szCs w:val="28"/>
        </w:rPr>
        <w:t>я приобретения путевок на санаторно-курортное лечение и оздоровление работников и членов их семей, проведение оздоровительной, культурно-массовой и физкультурной работы.</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В коллективных договорах учреждений здравоохранения Омской области предусмотрено бесплатное оздоровление работников-членов профсоюза и членов их семей в БУЗОО «Центр медицинской реабилитации». В коллективных договорах УФСИН предусматривается выделение путевок в ведомственный санаторий и прохождение профилактического лечения в центре медицинской и социальной реабилитации по согласованию с первичной профорганизацией.</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В Амурской области в коллективных договорах 5 предприятий агропромышленного комплекса предусмотрено льготное санаторно-курортное лечение. Коллективные договоры ряда предприятий и организаций Сахалинской области содержат положения об оплате санаторно-курортных путевок для членов профсоюза.</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iCs/>
          <w:sz w:val="28"/>
          <w:szCs w:val="28"/>
        </w:rPr>
        <w:t xml:space="preserve">Большинство льгот предоставляется в соответствии с действующим законодательством. Кроме того, в ряде соглашений указано, что дополнительные льготы и гарантии предоставляются исходя из финансового положения организаций. </w:t>
      </w:r>
    </w:p>
    <w:p w:rsidR="002235B9" w:rsidRPr="002235B9" w:rsidRDefault="002235B9" w:rsidP="002235B9">
      <w:pPr>
        <w:spacing w:after="0" w:line="276" w:lineRule="auto"/>
        <w:ind w:firstLine="709"/>
        <w:jc w:val="both"/>
        <w:rPr>
          <w:rFonts w:ascii="Times New Roman" w:hAnsi="Times New Roman" w:cs="Times New Roman"/>
          <w:iCs/>
          <w:sz w:val="28"/>
          <w:szCs w:val="28"/>
        </w:rPr>
      </w:pPr>
      <w:r w:rsidRPr="002235B9">
        <w:rPr>
          <w:rFonts w:ascii="Times New Roman" w:hAnsi="Times New Roman" w:cs="Times New Roman"/>
          <w:iCs/>
          <w:sz w:val="28"/>
          <w:szCs w:val="28"/>
        </w:rPr>
        <w:t xml:space="preserve">В связи с вышеизложенным членским организациям ФНПР рекомендуется продолжить работу по организации мероприятий по улучшению здоровья работающих, организации отдыха и </w:t>
      </w:r>
      <w:proofErr w:type="gramStart"/>
      <w:r w:rsidRPr="002235B9">
        <w:rPr>
          <w:rFonts w:ascii="Times New Roman" w:hAnsi="Times New Roman" w:cs="Times New Roman"/>
          <w:iCs/>
          <w:sz w:val="28"/>
          <w:szCs w:val="28"/>
        </w:rPr>
        <w:t>лечения</w:t>
      </w:r>
      <w:proofErr w:type="gramEnd"/>
      <w:r w:rsidRPr="002235B9">
        <w:rPr>
          <w:rFonts w:ascii="Times New Roman" w:hAnsi="Times New Roman" w:cs="Times New Roman"/>
          <w:iCs/>
          <w:sz w:val="28"/>
          <w:szCs w:val="28"/>
        </w:rPr>
        <w:t xml:space="preserve"> </w:t>
      </w:r>
      <w:r w:rsidRPr="002235B9">
        <w:rPr>
          <w:rFonts w:ascii="Times New Roman" w:hAnsi="Times New Roman" w:cs="Times New Roman"/>
          <w:iCs/>
          <w:sz w:val="28"/>
          <w:szCs w:val="28"/>
        </w:rPr>
        <w:lastRenderedPageBreak/>
        <w:t>работающих и членов их семей, организацию детского летнего оздоровительного отдыха.</w:t>
      </w:r>
    </w:p>
    <w:p w:rsidR="002235B9" w:rsidRPr="002235B9" w:rsidRDefault="002235B9" w:rsidP="002235B9">
      <w:pPr>
        <w:spacing w:after="0" w:line="276" w:lineRule="auto"/>
        <w:ind w:firstLine="709"/>
        <w:jc w:val="both"/>
        <w:rPr>
          <w:rFonts w:ascii="Times New Roman" w:eastAsia="Times New Roman" w:hAnsi="Times New Roman" w:cs="Times New Roman"/>
          <w:b/>
          <w:bCs/>
          <w:sz w:val="28"/>
          <w:szCs w:val="28"/>
          <w:lang w:eastAsia="ru-RU"/>
        </w:rPr>
      </w:pPr>
      <w:r w:rsidRPr="002235B9">
        <w:rPr>
          <w:rFonts w:ascii="Times New Roman" w:hAnsi="Times New Roman" w:cs="Times New Roman"/>
          <w:b/>
          <w:sz w:val="28"/>
          <w:szCs w:val="28"/>
          <w:u w:val="single"/>
        </w:rPr>
        <w:t>Культурно-массовые и физкультурно-спортивные мероприятия</w:t>
      </w:r>
      <w:r w:rsidRPr="002235B9">
        <w:rPr>
          <w:rFonts w:ascii="Times New Roman" w:hAnsi="Times New Roman" w:cs="Times New Roman"/>
          <w:b/>
          <w:sz w:val="28"/>
          <w:szCs w:val="28"/>
        </w:rPr>
        <w:t xml:space="preserve"> </w:t>
      </w:r>
      <w:r w:rsidRPr="002235B9">
        <w:rPr>
          <w:rFonts w:ascii="Times New Roman" w:hAnsi="Times New Roman" w:cs="Times New Roman"/>
          <w:sz w:val="28"/>
          <w:szCs w:val="28"/>
        </w:rPr>
        <w:t>(</w:t>
      </w:r>
      <w:r w:rsidRPr="002235B9">
        <w:rPr>
          <w:rFonts w:ascii="Times New Roman" w:eastAsia="Times New Roman" w:hAnsi="Times New Roman" w:cs="Times New Roman"/>
          <w:bCs/>
          <w:sz w:val="28"/>
          <w:szCs w:val="28"/>
          <w:lang w:eastAsia="ru-RU"/>
        </w:rPr>
        <w:t>В 30 информационных записках, в 20 региональных соглашениях</w:t>
      </w:r>
      <w:r w:rsidRPr="002235B9">
        <w:rPr>
          <w:rFonts w:ascii="Times New Roman" w:hAnsi="Times New Roman" w:cs="Times New Roman"/>
          <w:sz w:val="28"/>
          <w:szCs w:val="28"/>
        </w:rPr>
        <w:t>):</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создание необходимых условий для занятий физкультурой, спортом, художественной самодеятельностью, организации и проведению массовых культурных и спортивных мероприятий (олимпиады, фестивали, смотры-конкурсы и т. д.). Пенсионерам дают возможность для занятий физкультурой и спортом, участия в оздоровительных мероприятиях</w:t>
      </w:r>
      <w:r w:rsidRPr="002235B9">
        <w:rPr>
          <w:rFonts w:ascii="Times New Roman" w:hAnsi="Times New Roman" w:cs="Times New Roman"/>
          <w:b/>
          <w:sz w:val="28"/>
          <w:szCs w:val="28"/>
        </w:rPr>
        <w:t xml:space="preserve"> </w:t>
      </w:r>
      <w:r w:rsidRPr="002235B9">
        <w:rPr>
          <w:rFonts w:ascii="Times New Roman" w:hAnsi="Times New Roman" w:cs="Times New Roman"/>
          <w:sz w:val="28"/>
          <w:szCs w:val="28"/>
        </w:rPr>
        <w:t xml:space="preserve">(Москва, Липецкая и Тверская области). </w:t>
      </w:r>
    </w:p>
    <w:p w:rsidR="002235B9" w:rsidRPr="002235B9" w:rsidRDefault="002235B9" w:rsidP="002235B9">
      <w:pPr>
        <w:spacing w:after="0" w:line="276" w:lineRule="auto"/>
        <w:ind w:firstLine="709"/>
        <w:jc w:val="both"/>
        <w:rPr>
          <w:rFonts w:ascii="Times New Roman" w:hAnsi="Times New Roman" w:cs="Times New Roman"/>
          <w:iCs/>
          <w:sz w:val="28"/>
          <w:szCs w:val="28"/>
        </w:rPr>
      </w:pPr>
      <w:r w:rsidRPr="002235B9">
        <w:rPr>
          <w:rFonts w:ascii="Times New Roman" w:hAnsi="Times New Roman" w:cs="Times New Roman"/>
          <w:sz w:val="28"/>
          <w:szCs w:val="28"/>
        </w:rPr>
        <w:t>В коллективном договоре Омской академии МВД предусмотрено предоставление работникам одного дня в неделю для посещения спортивных и тренажерных залов академии с сохранением заработной платы.</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В коллективно-договорной работе Магаданской области профсоюзам удается предусматривать в коллективных договорах выделение средств на культурно-массовую и спортивно-оздоровительную работу.</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bCs/>
          <w:sz w:val="28"/>
          <w:szCs w:val="28"/>
        </w:rPr>
        <w:t xml:space="preserve">В целом уровень гарантий по проведению культурно-массовой и физкультурно-спортивной работы остается на уровне 2019 года. Несмотря на это </w:t>
      </w:r>
      <w:r w:rsidRPr="002235B9">
        <w:rPr>
          <w:rFonts w:ascii="Times New Roman" w:hAnsi="Times New Roman" w:cs="Times New Roman"/>
          <w:sz w:val="28"/>
          <w:szCs w:val="28"/>
        </w:rPr>
        <w:t xml:space="preserve">прослеживается позитивный тренд в ряде пояснительных записок. Профсоюзные организации продолжают проявлять интерес к данному направлению работы. </w:t>
      </w:r>
    </w:p>
    <w:p w:rsidR="00BE1DD6" w:rsidRPr="00DF5CCD" w:rsidRDefault="002235B9" w:rsidP="00DF5CCD">
      <w:pPr>
        <w:spacing w:after="0" w:line="276" w:lineRule="auto"/>
        <w:ind w:firstLine="709"/>
        <w:jc w:val="both"/>
        <w:rPr>
          <w:rFonts w:ascii="Times New Roman" w:hAnsi="Times New Roman" w:cs="Times New Roman"/>
          <w:bCs/>
          <w:sz w:val="28"/>
          <w:szCs w:val="28"/>
        </w:rPr>
      </w:pPr>
      <w:r w:rsidRPr="002235B9">
        <w:rPr>
          <w:rFonts w:ascii="Times New Roman" w:hAnsi="Times New Roman" w:cs="Times New Roman"/>
          <w:bCs/>
          <w:sz w:val="28"/>
          <w:szCs w:val="28"/>
        </w:rPr>
        <w:t>Анализ представленных материалов за 2020 год показал, что организация и проведение культурных и спортивных мероприятий, является немаловажным направлением работы членских организаций. В рамках этой работы создаются различные программы, в том числе: внедряется комплекс ГТО, проекты по развитию профессионального мастерства, отраслевые конкурсы «Лучший по профессии», «Лучшее предприятие», разрабатываются по календарным планам различные виды и формы спортивно-оздоровительных и культурно-массовых мероприятий, праздников, смотров художественной самодеятельности, фестивалей. Победители награждаются призами</w:t>
      </w:r>
      <w:r w:rsidRPr="002235B9">
        <w:rPr>
          <w:rFonts w:ascii="Times New Roman" w:hAnsi="Times New Roman" w:cs="Times New Roman"/>
          <w:bCs/>
          <w:i/>
          <w:sz w:val="28"/>
          <w:szCs w:val="28"/>
        </w:rPr>
        <w:t xml:space="preserve">, </w:t>
      </w:r>
      <w:r w:rsidRPr="002235B9">
        <w:rPr>
          <w:rFonts w:ascii="Times New Roman" w:hAnsi="Times New Roman" w:cs="Times New Roman"/>
          <w:bCs/>
          <w:sz w:val="28"/>
          <w:szCs w:val="28"/>
        </w:rPr>
        <w:t>денежными премиями, и ценными подарками.</w:t>
      </w:r>
    </w:p>
    <w:p w:rsidR="00BE1DD6" w:rsidRDefault="00BE1DD6" w:rsidP="009E0657">
      <w:pPr>
        <w:spacing w:after="0"/>
        <w:ind w:firstLine="709"/>
        <w:jc w:val="center"/>
        <w:rPr>
          <w:rFonts w:ascii="Times New Roman" w:hAnsi="Times New Roman" w:cs="Times New Roman"/>
          <w:b/>
          <w:sz w:val="28"/>
          <w:szCs w:val="28"/>
        </w:rPr>
      </w:pPr>
    </w:p>
    <w:p w:rsidR="009E0657" w:rsidRDefault="009E0657" w:rsidP="009E0657">
      <w:pPr>
        <w:spacing w:after="0"/>
        <w:ind w:firstLine="709"/>
        <w:jc w:val="center"/>
        <w:rPr>
          <w:rFonts w:ascii="Times New Roman" w:hAnsi="Times New Roman" w:cs="Times New Roman"/>
          <w:b/>
          <w:sz w:val="28"/>
          <w:szCs w:val="28"/>
        </w:rPr>
      </w:pPr>
      <w:r w:rsidRPr="002235B9">
        <w:rPr>
          <w:rFonts w:ascii="Times New Roman" w:hAnsi="Times New Roman" w:cs="Times New Roman"/>
          <w:b/>
          <w:sz w:val="28"/>
          <w:szCs w:val="28"/>
        </w:rPr>
        <w:t>Обязательства в области социальных гарантий</w:t>
      </w:r>
      <w:r>
        <w:rPr>
          <w:rFonts w:ascii="Times New Roman" w:hAnsi="Times New Roman" w:cs="Times New Roman"/>
          <w:b/>
          <w:sz w:val="28"/>
          <w:szCs w:val="28"/>
        </w:rPr>
        <w:t xml:space="preserve"> в отраслевых соглашениях</w:t>
      </w:r>
    </w:p>
    <w:p w:rsidR="002235B9" w:rsidRPr="009E0657" w:rsidRDefault="002235B9" w:rsidP="002235B9">
      <w:pPr>
        <w:spacing w:after="0" w:line="276" w:lineRule="auto"/>
        <w:ind w:firstLine="709"/>
        <w:jc w:val="both"/>
        <w:rPr>
          <w:rFonts w:ascii="Times New Roman" w:hAnsi="Times New Roman" w:cs="Times New Roman"/>
          <w:sz w:val="28"/>
          <w:szCs w:val="28"/>
        </w:rPr>
      </w:pPr>
      <w:r w:rsidRPr="009E0657">
        <w:rPr>
          <w:rFonts w:ascii="Times New Roman" w:eastAsia="Times New Roman" w:hAnsi="Times New Roman" w:cs="Times New Roman"/>
          <w:bCs/>
          <w:sz w:val="28"/>
          <w:szCs w:val="28"/>
          <w:lang w:eastAsia="ru-RU"/>
        </w:rPr>
        <w:t>В отраслевых соглашениях и отраслевых информационных записках отчет о работе в сфере социальных гарантий охватывает следующие вопросы</w:t>
      </w:r>
      <w:r w:rsidRPr="009E0657">
        <w:rPr>
          <w:rFonts w:ascii="Times New Roman" w:hAnsi="Times New Roman" w:cs="Times New Roman"/>
          <w:sz w:val="28"/>
          <w:szCs w:val="28"/>
        </w:rPr>
        <w:t>:</w:t>
      </w:r>
    </w:p>
    <w:p w:rsidR="002235B9" w:rsidRPr="002235B9" w:rsidRDefault="002235B9" w:rsidP="002235B9">
      <w:pPr>
        <w:spacing w:after="0" w:line="276" w:lineRule="auto"/>
        <w:ind w:firstLine="709"/>
        <w:jc w:val="both"/>
        <w:rPr>
          <w:rFonts w:ascii="Times New Roman" w:hAnsi="Times New Roman" w:cs="Times New Roman"/>
          <w:b/>
          <w:sz w:val="28"/>
          <w:szCs w:val="28"/>
        </w:rPr>
      </w:pPr>
      <w:r w:rsidRPr="002235B9">
        <w:rPr>
          <w:rFonts w:ascii="Times New Roman" w:hAnsi="Times New Roman" w:cs="Times New Roman"/>
          <w:b/>
          <w:sz w:val="28"/>
          <w:szCs w:val="28"/>
          <w:u w:val="single"/>
        </w:rPr>
        <w:t>Пенсионное обеспечение</w:t>
      </w:r>
      <w:r w:rsidRPr="002235B9">
        <w:rPr>
          <w:rFonts w:ascii="Times New Roman" w:hAnsi="Times New Roman" w:cs="Times New Roman"/>
          <w:b/>
          <w:sz w:val="28"/>
          <w:szCs w:val="28"/>
        </w:rPr>
        <w:t>:</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lastRenderedPageBreak/>
        <w:t xml:space="preserve">- включение в коллективные договора обязательств по созданию комиссий по пенсионному страхованию работников из представителей профсоюза и работодателя (соглашения и коллективные договора </w:t>
      </w:r>
      <w:r w:rsidRPr="002235B9">
        <w:rPr>
          <w:rFonts w:ascii="Times New Roman" w:hAnsi="Times New Roman" w:cs="Times New Roman"/>
          <w:b/>
          <w:sz w:val="28"/>
          <w:szCs w:val="28"/>
        </w:rPr>
        <w:t>в радиоэлектронной промышленности</w:t>
      </w:r>
      <w:r w:rsidRPr="002235B9">
        <w:rPr>
          <w:rFonts w:ascii="Times New Roman" w:hAnsi="Times New Roman" w:cs="Times New Roman"/>
          <w:sz w:val="28"/>
          <w:szCs w:val="28"/>
        </w:rPr>
        <w:t>).</w:t>
      </w:r>
    </w:p>
    <w:p w:rsidR="002235B9" w:rsidRPr="002235B9" w:rsidRDefault="002235B9" w:rsidP="002235B9">
      <w:pPr>
        <w:spacing w:after="0" w:line="276" w:lineRule="auto"/>
        <w:ind w:firstLine="709"/>
        <w:jc w:val="both"/>
        <w:rPr>
          <w:rFonts w:ascii="Times New Roman" w:hAnsi="Times New Roman" w:cs="Times New Roman"/>
          <w:b/>
          <w:sz w:val="28"/>
          <w:szCs w:val="28"/>
          <w:u w:val="single"/>
        </w:rPr>
      </w:pPr>
      <w:r w:rsidRPr="002235B9">
        <w:rPr>
          <w:rFonts w:ascii="Times New Roman" w:hAnsi="Times New Roman" w:cs="Times New Roman"/>
          <w:b/>
          <w:sz w:val="28"/>
          <w:szCs w:val="28"/>
          <w:u w:val="single"/>
        </w:rPr>
        <w:t>Социальные льготы:</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b/>
          <w:sz w:val="28"/>
          <w:szCs w:val="28"/>
        </w:rPr>
        <w:t>- </w:t>
      </w:r>
      <w:r w:rsidRPr="002235B9">
        <w:rPr>
          <w:rFonts w:ascii="Times New Roman" w:hAnsi="Times New Roman" w:cs="Times New Roman"/>
          <w:sz w:val="28"/>
          <w:szCs w:val="28"/>
        </w:rPr>
        <w:t>использование льготных жилищных программ</w:t>
      </w:r>
      <w:r w:rsidRPr="002235B9">
        <w:rPr>
          <w:rFonts w:ascii="Times New Roman" w:hAnsi="Times New Roman" w:cs="Times New Roman"/>
          <w:b/>
          <w:sz w:val="28"/>
          <w:szCs w:val="28"/>
        </w:rPr>
        <w:t xml:space="preserve"> </w:t>
      </w:r>
      <w:r w:rsidRPr="002235B9">
        <w:rPr>
          <w:rFonts w:ascii="Times New Roman" w:hAnsi="Times New Roman" w:cs="Times New Roman"/>
          <w:sz w:val="28"/>
          <w:szCs w:val="28"/>
        </w:rPr>
        <w:t>для работников вне зависимости от семейного статуса предусмотрено коллективными договорами ПАО «Газпром», ПАО «</w:t>
      </w:r>
      <w:proofErr w:type="spellStart"/>
      <w:r w:rsidRPr="002235B9">
        <w:rPr>
          <w:rFonts w:ascii="Times New Roman" w:hAnsi="Times New Roman" w:cs="Times New Roman"/>
          <w:sz w:val="28"/>
          <w:szCs w:val="28"/>
        </w:rPr>
        <w:t>Татнефть</w:t>
      </w:r>
      <w:proofErr w:type="spellEnd"/>
      <w:r w:rsidRPr="002235B9">
        <w:rPr>
          <w:rFonts w:ascii="Times New Roman" w:hAnsi="Times New Roman" w:cs="Times New Roman"/>
          <w:sz w:val="28"/>
          <w:szCs w:val="28"/>
        </w:rPr>
        <w:t>», ПАО «</w:t>
      </w:r>
      <w:proofErr w:type="spellStart"/>
      <w:r w:rsidRPr="002235B9">
        <w:rPr>
          <w:rFonts w:ascii="Times New Roman" w:hAnsi="Times New Roman" w:cs="Times New Roman"/>
          <w:sz w:val="28"/>
          <w:szCs w:val="28"/>
        </w:rPr>
        <w:t>Сургутнефть</w:t>
      </w:r>
      <w:proofErr w:type="spellEnd"/>
      <w:r w:rsidRPr="002235B9">
        <w:rPr>
          <w:rFonts w:ascii="Times New Roman" w:hAnsi="Times New Roman" w:cs="Times New Roman"/>
          <w:sz w:val="28"/>
          <w:szCs w:val="28"/>
        </w:rPr>
        <w:t>» (</w:t>
      </w:r>
      <w:proofErr w:type="spellStart"/>
      <w:r w:rsidRPr="002235B9">
        <w:rPr>
          <w:rFonts w:ascii="Times New Roman" w:hAnsi="Times New Roman" w:cs="Times New Roman"/>
          <w:sz w:val="28"/>
          <w:szCs w:val="28"/>
        </w:rPr>
        <w:t>Нефтегазстройпрофсоюз</w:t>
      </w:r>
      <w:proofErr w:type="spellEnd"/>
      <w:r w:rsidRPr="002235B9">
        <w:rPr>
          <w:rFonts w:ascii="Times New Roman" w:hAnsi="Times New Roman" w:cs="Times New Roman"/>
          <w:sz w:val="28"/>
          <w:szCs w:val="28"/>
        </w:rPr>
        <w:t>).</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b/>
          <w:sz w:val="28"/>
          <w:szCs w:val="28"/>
        </w:rPr>
        <w:t>- </w:t>
      </w:r>
      <w:r w:rsidRPr="002235B9">
        <w:rPr>
          <w:rFonts w:ascii="Times New Roman" w:hAnsi="Times New Roman" w:cs="Times New Roman"/>
          <w:sz w:val="28"/>
          <w:szCs w:val="28"/>
        </w:rPr>
        <w:t>поддержка молодых специалистов и института семьи в виде:</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дополнительной материальной помощи при вступлении в брак, рождении ребенка, выходе на пенсию (ГУП «</w:t>
      </w:r>
      <w:proofErr w:type="spellStart"/>
      <w:r w:rsidRPr="002235B9">
        <w:rPr>
          <w:rFonts w:ascii="Times New Roman" w:hAnsi="Times New Roman" w:cs="Times New Roman"/>
          <w:sz w:val="28"/>
          <w:szCs w:val="28"/>
        </w:rPr>
        <w:t>Мосгортранс</w:t>
      </w:r>
      <w:proofErr w:type="spellEnd"/>
      <w:r w:rsidRPr="002235B9">
        <w:rPr>
          <w:rFonts w:ascii="Times New Roman" w:hAnsi="Times New Roman" w:cs="Times New Roman"/>
          <w:sz w:val="28"/>
          <w:szCs w:val="28"/>
        </w:rPr>
        <w:t xml:space="preserve">», Общероссийский профсоюз работников автомобильного транспорта и дорожного хозяйства; Белгородское отраслевое соглашение в сфере культуры, ряд отраслевых соглашений в области торговли); </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 xml:space="preserve">частичной оплаты съемного жилья (коллективные договора в области культуры в Республике Карелия);  </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предоставления земельных участков, социальных жилищных программ (учреждения культуры Московской области, Краснодарского края, Татарстана, Белгородской области);</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дополнительных оплачиваемых дней в связи с семейными обязанностями (учреждения культуры Московской области, Краснодарского края, Татарстана, Белгородской области);</w:t>
      </w:r>
    </w:p>
    <w:p w:rsidR="002235B9" w:rsidRPr="002235B9" w:rsidRDefault="002235B9" w:rsidP="002235B9">
      <w:pPr>
        <w:spacing w:after="0" w:line="276" w:lineRule="auto"/>
        <w:ind w:firstLine="709"/>
        <w:jc w:val="both"/>
        <w:rPr>
          <w:rFonts w:ascii="Times New Roman" w:eastAsia="Times New Roman" w:hAnsi="Times New Roman" w:cs="Times New Roman"/>
          <w:color w:val="000000"/>
          <w:sz w:val="28"/>
          <w:szCs w:val="28"/>
          <w:lang w:eastAsia="ru-RU"/>
        </w:rPr>
      </w:pPr>
      <w:r w:rsidRPr="002235B9">
        <w:rPr>
          <w:rFonts w:ascii="Times New Roman" w:eastAsia="Times New Roman" w:hAnsi="Times New Roman" w:cs="Times New Roman"/>
          <w:color w:val="000000"/>
          <w:sz w:val="28"/>
          <w:szCs w:val="28"/>
          <w:lang w:eastAsia="ru-RU"/>
        </w:rPr>
        <w:t>финансовой поддержки многодетных семей (ряд отраслевых соглашений в области торговли).</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eastAsia="Times New Roman" w:hAnsi="Times New Roman" w:cs="Times New Roman"/>
          <w:color w:val="000000"/>
          <w:sz w:val="28"/>
          <w:szCs w:val="28"/>
          <w:lang w:eastAsia="ru-RU"/>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 xml:space="preserve">поддержка  </w:t>
      </w:r>
      <w:proofErr w:type="gramStart"/>
      <w:r w:rsidRPr="002235B9">
        <w:rPr>
          <w:rFonts w:ascii="Times New Roman" w:hAnsi="Times New Roman" w:cs="Times New Roman"/>
          <w:sz w:val="28"/>
          <w:szCs w:val="28"/>
        </w:rPr>
        <w:t>работающих</w:t>
      </w:r>
      <w:proofErr w:type="gramEnd"/>
      <w:r w:rsidRPr="002235B9">
        <w:rPr>
          <w:rFonts w:ascii="Times New Roman" w:hAnsi="Times New Roman" w:cs="Times New Roman"/>
          <w:sz w:val="28"/>
          <w:szCs w:val="28"/>
        </w:rPr>
        <w:t xml:space="preserve"> в сельской местности:</w:t>
      </w:r>
    </w:p>
    <w:p w:rsidR="002235B9" w:rsidRPr="002235B9" w:rsidRDefault="002235B9" w:rsidP="002235B9">
      <w:pPr>
        <w:spacing w:after="0" w:line="276" w:lineRule="auto"/>
        <w:ind w:firstLine="709"/>
        <w:jc w:val="both"/>
        <w:rPr>
          <w:rFonts w:ascii="Times New Roman" w:hAnsi="Times New Roman" w:cs="Times New Roman"/>
          <w:sz w:val="28"/>
          <w:szCs w:val="28"/>
        </w:rPr>
      </w:pPr>
      <w:proofErr w:type="gramStart"/>
      <w:r w:rsidRPr="002235B9">
        <w:rPr>
          <w:rFonts w:ascii="Times New Roman" w:hAnsi="Times New Roman" w:cs="Times New Roman"/>
          <w:sz w:val="28"/>
          <w:szCs w:val="28"/>
        </w:rPr>
        <w:t>для преподавателей детских школ искусств Владимирской области, работающим и проживающим в сельской местности, предусмотрены оплата ЖКХ, для женщин, работающих в сельской местности, дополнительно оплачивается сокращенная продолжительность рабочей недели.</w:t>
      </w:r>
      <w:proofErr w:type="gramEnd"/>
      <w:r w:rsidRPr="002235B9">
        <w:rPr>
          <w:rFonts w:ascii="Times New Roman" w:hAnsi="Times New Roman" w:cs="Times New Roman"/>
          <w:sz w:val="28"/>
          <w:szCs w:val="28"/>
        </w:rPr>
        <w:t xml:space="preserve"> Отраслевыми соглашениями и коллективными договорами Республики Татарстан для работников культуры, проживающих и работающих в сельской местности, также установлены льготы по оплате коммунальных услуг. </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поддержка лиц предпенсионного возраста:</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 xml:space="preserve">льготный порядок прохождения или освобождение от аттестации установлен для работников в сфере культуры отраслевыми соглашениями и </w:t>
      </w:r>
      <w:proofErr w:type="spellStart"/>
      <w:r w:rsidRPr="002235B9">
        <w:rPr>
          <w:rFonts w:ascii="Times New Roman" w:hAnsi="Times New Roman" w:cs="Times New Roman"/>
          <w:sz w:val="28"/>
          <w:szCs w:val="28"/>
        </w:rPr>
        <w:t>колдоговорами</w:t>
      </w:r>
      <w:proofErr w:type="spellEnd"/>
      <w:r w:rsidRPr="002235B9">
        <w:rPr>
          <w:rFonts w:ascii="Times New Roman" w:hAnsi="Times New Roman" w:cs="Times New Roman"/>
          <w:sz w:val="28"/>
          <w:szCs w:val="28"/>
        </w:rPr>
        <w:t xml:space="preserve"> во Владимирской области и Республике Татарстан.</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b/>
          <w:sz w:val="28"/>
          <w:szCs w:val="28"/>
          <w:u w:val="single"/>
          <w:lang w:val="en-US"/>
        </w:rPr>
        <w:lastRenderedPageBreak/>
        <w:t>C</w:t>
      </w:r>
      <w:r w:rsidRPr="002235B9">
        <w:rPr>
          <w:rFonts w:ascii="Times New Roman" w:hAnsi="Times New Roman" w:cs="Times New Roman"/>
          <w:b/>
          <w:sz w:val="28"/>
          <w:szCs w:val="28"/>
          <w:u w:val="single"/>
        </w:rPr>
        <w:t>охранение здоровья работающих в т.ч. в условиях распространения коронавирусной инфекции</w:t>
      </w:r>
      <w:r w:rsidRPr="002235B9">
        <w:rPr>
          <w:rFonts w:ascii="Times New Roman" w:hAnsi="Times New Roman" w:cs="Times New Roman"/>
          <w:b/>
          <w:sz w:val="28"/>
          <w:szCs w:val="28"/>
        </w:rPr>
        <w:t>:</w:t>
      </w:r>
      <w:r w:rsidRPr="002235B9">
        <w:rPr>
          <w:rFonts w:ascii="Times New Roman" w:hAnsi="Times New Roman" w:cs="Times New Roman"/>
          <w:sz w:val="28"/>
          <w:szCs w:val="28"/>
        </w:rPr>
        <w:t xml:space="preserve"> </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проведение ежегодных обязательных медосмотров за счет работодателя (организации в сфере торговли);</w:t>
      </w:r>
    </w:p>
    <w:p w:rsidR="002235B9" w:rsidRPr="002235B9" w:rsidRDefault="002235B9" w:rsidP="002235B9">
      <w:pPr>
        <w:spacing w:after="0" w:line="276" w:lineRule="auto"/>
        <w:ind w:firstLine="709"/>
        <w:jc w:val="both"/>
        <w:rPr>
          <w:rFonts w:ascii="Times New Roman" w:eastAsia="Times New Roman" w:hAnsi="Times New Roman" w:cs="Times New Roman"/>
          <w:color w:val="000000"/>
          <w:sz w:val="28"/>
          <w:szCs w:val="28"/>
          <w:lang w:eastAsia="ru-RU"/>
        </w:rPr>
      </w:pPr>
      <w:proofErr w:type="gramStart"/>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оплата</w:t>
      </w:r>
      <w:r w:rsidRPr="002235B9">
        <w:rPr>
          <w:rFonts w:ascii="Times New Roman" w:hAnsi="Times New Roman" w:cs="Times New Roman"/>
          <w:color w:val="000000"/>
          <w:sz w:val="28"/>
          <w:szCs w:val="28"/>
        </w:rPr>
        <w:t xml:space="preserve"> работникам лечения (в</w:t>
      </w:r>
      <w:r w:rsidRPr="002235B9">
        <w:rPr>
          <w:rFonts w:ascii="Times New Roman" w:eastAsia="Times New Roman" w:hAnsi="Times New Roman" w:cs="Times New Roman"/>
          <w:color w:val="000000"/>
          <w:sz w:val="28"/>
          <w:szCs w:val="28"/>
          <w:lang w:eastAsia="ru-RU"/>
        </w:rPr>
        <w:t xml:space="preserve"> музее-заповеднике «Кижи» предусмотрена оплата лечения 800 руб./чел. (суммарно за 2020 год оплата лечения составила 82,4 тыс. руб.); вакцинации от клещевого энцефалита, гриппа, гепатита – 75,9 тыс. руб.., медицинских осмотров – 279,5 тыс. руб.); </w:t>
      </w:r>
      <w:proofErr w:type="gramEnd"/>
    </w:p>
    <w:p w:rsidR="002235B9" w:rsidRPr="002235B9" w:rsidRDefault="002235B9" w:rsidP="002235B9">
      <w:pPr>
        <w:spacing w:after="0" w:line="276" w:lineRule="auto"/>
        <w:ind w:firstLine="709"/>
        <w:jc w:val="both"/>
        <w:rPr>
          <w:rFonts w:ascii="Times New Roman" w:eastAsia="Times New Roman" w:hAnsi="Times New Roman" w:cs="Times New Roman"/>
          <w:color w:val="000000"/>
          <w:sz w:val="28"/>
          <w:szCs w:val="28"/>
          <w:lang w:eastAsia="ru-RU"/>
        </w:rPr>
      </w:pPr>
      <w:r w:rsidRPr="002235B9">
        <w:rPr>
          <w:rFonts w:ascii="Times New Roman" w:eastAsia="Times New Roman" w:hAnsi="Times New Roman" w:cs="Times New Roman"/>
          <w:color w:val="000000"/>
          <w:sz w:val="28"/>
          <w:szCs w:val="28"/>
          <w:lang w:eastAsia="ru-RU"/>
        </w:rPr>
        <w:t>-</w:t>
      </w:r>
      <w:r w:rsidRPr="002235B9">
        <w:rPr>
          <w:rFonts w:ascii="Times New Roman" w:eastAsia="Times New Roman" w:hAnsi="Times New Roman" w:cs="Times New Roman"/>
          <w:color w:val="000000"/>
          <w:sz w:val="28"/>
          <w:szCs w:val="28"/>
          <w:lang w:val="en-US" w:eastAsia="ru-RU"/>
        </w:rPr>
        <w:t> </w:t>
      </w:r>
      <w:r w:rsidRPr="002235B9">
        <w:rPr>
          <w:rFonts w:ascii="Times New Roman" w:eastAsia="Times New Roman" w:hAnsi="Times New Roman" w:cs="Times New Roman"/>
          <w:color w:val="000000"/>
          <w:sz w:val="28"/>
          <w:szCs w:val="28"/>
          <w:lang w:eastAsia="ru-RU"/>
        </w:rPr>
        <w:t xml:space="preserve">оплата за счет средств работодателя проезда к месту лечения и обратно (для работников государственных учреждений культуры Архангельской области при наличии медицинского заключения государственного учреждения здравоохранения о наличии онкологического заболевания); </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 xml:space="preserve">организация мониторинга соблюдения мер </w:t>
      </w:r>
      <w:proofErr w:type="spellStart"/>
      <w:r w:rsidRPr="002235B9">
        <w:rPr>
          <w:rFonts w:ascii="Times New Roman" w:hAnsi="Times New Roman" w:cs="Times New Roman"/>
          <w:sz w:val="28"/>
          <w:szCs w:val="28"/>
        </w:rPr>
        <w:t>Роспотребнадзора</w:t>
      </w:r>
      <w:proofErr w:type="spellEnd"/>
      <w:r w:rsidRPr="002235B9">
        <w:rPr>
          <w:rFonts w:ascii="Times New Roman" w:hAnsi="Times New Roman" w:cs="Times New Roman"/>
          <w:sz w:val="28"/>
          <w:szCs w:val="28"/>
        </w:rPr>
        <w:t xml:space="preserve"> (КАМАЗ, Профсоюз работников автомобильного и сельскохозяйственного машиностроения РФ; организации Всероссийского </w:t>
      </w:r>
      <w:proofErr w:type="spellStart"/>
      <w:r w:rsidRPr="002235B9">
        <w:rPr>
          <w:rFonts w:ascii="Times New Roman" w:hAnsi="Times New Roman" w:cs="Times New Roman"/>
          <w:sz w:val="28"/>
          <w:szCs w:val="28"/>
        </w:rPr>
        <w:t>Электропрофсоюза</w:t>
      </w:r>
      <w:proofErr w:type="spellEnd"/>
      <w:r w:rsidRPr="002235B9">
        <w:rPr>
          <w:rFonts w:ascii="Times New Roman" w:hAnsi="Times New Roman" w:cs="Times New Roman"/>
          <w:sz w:val="28"/>
          <w:szCs w:val="28"/>
        </w:rPr>
        <w:t>), изоляция заболевших (</w:t>
      </w:r>
      <w:proofErr w:type="spellStart"/>
      <w:r w:rsidRPr="002235B9">
        <w:rPr>
          <w:rFonts w:ascii="Times New Roman" w:hAnsi="Times New Roman" w:cs="Times New Roman"/>
          <w:sz w:val="28"/>
          <w:szCs w:val="28"/>
        </w:rPr>
        <w:t>Электропрофсоюз</w:t>
      </w:r>
      <w:proofErr w:type="spellEnd"/>
      <w:r w:rsidRPr="002235B9">
        <w:rPr>
          <w:rFonts w:ascii="Times New Roman" w:hAnsi="Times New Roman" w:cs="Times New Roman"/>
          <w:sz w:val="28"/>
          <w:szCs w:val="28"/>
        </w:rPr>
        <w:t>);</w:t>
      </w:r>
    </w:p>
    <w:p w:rsidR="002235B9" w:rsidRPr="002235B9" w:rsidRDefault="002235B9" w:rsidP="002235B9">
      <w:pPr>
        <w:spacing w:after="0" w:line="276" w:lineRule="auto"/>
        <w:ind w:firstLine="709"/>
        <w:jc w:val="both"/>
        <w:rPr>
          <w:rFonts w:ascii="Times New Roman" w:hAnsi="Times New Roman" w:cs="Times New Roman"/>
          <w:sz w:val="28"/>
          <w:szCs w:val="28"/>
        </w:rPr>
      </w:pPr>
      <w:proofErr w:type="gramStart"/>
      <w:r w:rsidRPr="002235B9">
        <w:rPr>
          <w:rFonts w:ascii="Times New Roman" w:hAnsi="Times New Roman" w:cs="Times New Roman"/>
          <w:sz w:val="28"/>
          <w:szCs w:val="28"/>
        </w:rPr>
        <w:t>-</w:t>
      </w:r>
      <w:r w:rsidRPr="002235B9">
        <w:rPr>
          <w:rFonts w:ascii="Times New Roman" w:hAnsi="Times New Roman" w:cs="Times New Roman"/>
          <w:sz w:val="28"/>
          <w:szCs w:val="28"/>
          <w:lang w:val="en-US"/>
        </w:rPr>
        <w:t> </w:t>
      </w:r>
      <w:r w:rsidRPr="002235B9">
        <w:rPr>
          <w:rFonts w:ascii="Times New Roman" w:hAnsi="Times New Roman" w:cs="Times New Roman"/>
          <w:sz w:val="28"/>
          <w:szCs w:val="28"/>
        </w:rPr>
        <w:t xml:space="preserve">для работников, выполняющих служебные обязанности в условиях коронавирусной инфекции организация бесплатного питания (организации, подотчетные </w:t>
      </w:r>
      <w:proofErr w:type="spellStart"/>
      <w:r w:rsidRPr="002235B9">
        <w:rPr>
          <w:rFonts w:ascii="Times New Roman" w:hAnsi="Times New Roman" w:cs="Times New Roman"/>
          <w:sz w:val="28"/>
          <w:szCs w:val="28"/>
        </w:rPr>
        <w:t>Электропрофсоюзу</w:t>
      </w:r>
      <w:proofErr w:type="spellEnd"/>
      <w:r w:rsidRPr="002235B9">
        <w:rPr>
          <w:rFonts w:ascii="Times New Roman" w:hAnsi="Times New Roman" w:cs="Times New Roman"/>
          <w:sz w:val="28"/>
          <w:szCs w:val="28"/>
        </w:rPr>
        <w:t>), введение сокращенной рабочей недели, дополнительных дней к отпуску за период работы на вновь организованных рабочих местах без проведения СУОТ, выдачи молока и равноценных продуктов за счет работодателя (медучреждения Краснодарского и Пермского краев).</w:t>
      </w:r>
      <w:proofErr w:type="gramEnd"/>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b/>
          <w:sz w:val="28"/>
          <w:szCs w:val="28"/>
          <w:u w:val="single"/>
          <w:lang w:val="en-US"/>
        </w:rPr>
        <w:t>C</w:t>
      </w:r>
      <w:proofErr w:type="spellStart"/>
      <w:r w:rsidRPr="002235B9">
        <w:rPr>
          <w:rFonts w:ascii="Times New Roman" w:hAnsi="Times New Roman" w:cs="Times New Roman"/>
          <w:b/>
          <w:sz w:val="28"/>
          <w:szCs w:val="28"/>
          <w:u w:val="single"/>
        </w:rPr>
        <w:t>анаторно-курортное</w:t>
      </w:r>
      <w:proofErr w:type="spellEnd"/>
      <w:r w:rsidRPr="002235B9">
        <w:rPr>
          <w:rFonts w:ascii="Times New Roman" w:hAnsi="Times New Roman" w:cs="Times New Roman"/>
          <w:b/>
          <w:sz w:val="28"/>
          <w:szCs w:val="28"/>
          <w:u w:val="single"/>
        </w:rPr>
        <w:t xml:space="preserve"> оздоровление работающих и членов их семей:</w:t>
      </w:r>
      <w:r w:rsidRPr="002235B9">
        <w:rPr>
          <w:rFonts w:ascii="Times New Roman" w:hAnsi="Times New Roman" w:cs="Times New Roman"/>
          <w:sz w:val="28"/>
          <w:szCs w:val="28"/>
        </w:rPr>
        <w:t xml:space="preserve"> </w:t>
      </w:r>
    </w:p>
    <w:p w:rsidR="002235B9" w:rsidRPr="002235B9" w:rsidRDefault="002235B9" w:rsidP="002235B9">
      <w:pPr>
        <w:spacing w:after="0" w:line="276" w:lineRule="auto"/>
        <w:ind w:firstLine="709"/>
        <w:jc w:val="both"/>
        <w:rPr>
          <w:rFonts w:ascii="Times New Roman" w:eastAsia="Times New Roman" w:hAnsi="Times New Roman" w:cs="Times New Roman"/>
          <w:color w:val="000000"/>
          <w:sz w:val="28"/>
          <w:szCs w:val="28"/>
          <w:lang w:eastAsia="ru-RU"/>
        </w:rPr>
      </w:pPr>
      <w:r w:rsidRPr="002235B9">
        <w:rPr>
          <w:rFonts w:ascii="Times New Roman" w:eastAsia="Times New Roman" w:hAnsi="Times New Roman" w:cs="Times New Roman"/>
          <w:color w:val="000000"/>
          <w:sz w:val="28"/>
          <w:szCs w:val="28"/>
          <w:lang w:eastAsia="ru-RU"/>
        </w:rPr>
        <w:t xml:space="preserve">Профсоюзная организация ПАО «КАМАЗ» (ЦК </w:t>
      </w:r>
      <w:r w:rsidRPr="002235B9">
        <w:rPr>
          <w:rFonts w:ascii="Times New Roman" w:hAnsi="Times New Roman" w:cs="Times New Roman"/>
          <w:sz w:val="28"/>
          <w:szCs w:val="28"/>
        </w:rPr>
        <w:t>Профсоюза работников автомобильного и сельскохозяйственного машиностроения РФ)</w:t>
      </w:r>
      <w:r w:rsidRPr="002235B9">
        <w:rPr>
          <w:rFonts w:ascii="Times New Roman" w:eastAsia="Times New Roman" w:hAnsi="Times New Roman" w:cs="Times New Roman"/>
          <w:color w:val="000000"/>
          <w:sz w:val="28"/>
          <w:szCs w:val="28"/>
          <w:lang w:eastAsia="ru-RU"/>
        </w:rPr>
        <w:t xml:space="preserve"> ежегодно добивается роста сумм, выделяемых работодателем на обеспечение социальных льгот, услуг и гарантий. Так, в 2020 году вдвое (на 1000 штук) возросло количество предоставляемых работникам путевок ООО «Клиника-санаторий «Набережные Челны». В </w:t>
      </w:r>
      <w:r w:rsidRPr="002235B9">
        <w:rPr>
          <w:rFonts w:ascii="Times New Roman" w:eastAsia="Times New Roman" w:hAnsi="Times New Roman" w:cs="Times New Roman"/>
          <w:bCs/>
          <w:iCs/>
          <w:color w:val="000000"/>
          <w:sz w:val="28"/>
          <w:szCs w:val="28"/>
          <w:lang w:eastAsia="ru-RU"/>
        </w:rPr>
        <w:t>Краснодарском крае</w:t>
      </w:r>
      <w:r w:rsidRPr="002235B9">
        <w:rPr>
          <w:rFonts w:ascii="Times New Roman" w:eastAsia="Times New Roman" w:hAnsi="Times New Roman" w:cs="Times New Roman"/>
          <w:color w:val="000000"/>
          <w:sz w:val="28"/>
          <w:szCs w:val="28"/>
          <w:lang w:eastAsia="ru-RU"/>
        </w:rPr>
        <w:t xml:space="preserve"> работникам культуры в соответствии с коллективными договорами предусмотрена частичная оплата путевок для оздоровления членов Профсоюза и их семей. </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b/>
          <w:sz w:val="28"/>
          <w:szCs w:val="28"/>
          <w:u w:val="single"/>
        </w:rPr>
        <w:t>Детский отдых для детей работников:</w:t>
      </w:r>
      <w:r w:rsidRPr="002235B9">
        <w:rPr>
          <w:rFonts w:ascii="Times New Roman" w:hAnsi="Times New Roman" w:cs="Times New Roman"/>
          <w:sz w:val="28"/>
          <w:szCs w:val="28"/>
        </w:rPr>
        <w:t xml:space="preserve"> </w:t>
      </w:r>
    </w:p>
    <w:p w:rsidR="002235B9" w:rsidRPr="002235B9" w:rsidRDefault="002235B9" w:rsidP="002235B9">
      <w:pPr>
        <w:spacing w:after="0" w:line="276" w:lineRule="auto"/>
        <w:ind w:firstLine="709"/>
        <w:jc w:val="both"/>
        <w:rPr>
          <w:rFonts w:ascii="Times New Roman" w:eastAsia="Times New Roman" w:hAnsi="Times New Roman" w:cs="Times New Roman"/>
          <w:color w:val="000000"/>
          <w:sz w:val="28"/>
          <w:szCs w:val="28"/>
          <w:lang w:eastAsia="ru-RU"/>
        </w:rPr>
      </w:pPr>
      <w:r w:rsidRPr="002235B9">
        <w:rPr>
          <w:rFonts w:ascii="Times New Roman" w:eastAsia="Times New Roman" w:hAnsi="Times New Roman" w:cs="Times New Roman"/>
          <w:color w:val="000000"/>
          <w:sz w:val="28"/>
          <w:szCs w:val="28"/>
          <w:lang w:eastAsia="ru-RU"/>
        </w:rPr>
        <w:t xml:space="preserve">Ярославская областная организация </w:t>
      </w:r>
      <w:r w:rsidRPr="002235B9">
        <w:rPr>
          <w:rFonts w:ascii="Times New Roman" w:eastAsia="Times New Roman" w:hAnsi="Times New Roman" w:cs="Times New Roman"/>
          <w:bCs/>
          <w:color w:val="000000"/>
          <w:sz w:val="28"/>
          <w:szCs w:val="28"/>
          <w:lang w:eastAsia="ru-RU"/>
        </w:rPr>
        <w:t>Общероссийского профсоюза работников автомобильного транспорта и дорожного хозяйства</w:t>
      </w:r>
      <w:r w:rsidRPr="002235B9">
        <w:rPr>
          <w:rFonts w:ascii="Times New Roman" w:eastAsia="Times New Roman" w:hAnsi="Times New Roman" w:cs="Times New Roman"/>
          <w:color w:val="000000"/>
          <w:sz w:val="28"/>
          <w:szCs w:val="28"/>
          <w:lang w:eastAsia="ru-RU"/>
        </w:rPr>
        <w:t xml:space="preserve"> и ее первичные профсоюзные организации проводят большую работу по оздоровлению и отдыху детей. В 2020 году было приобретено 28 путевок в </w:t>
      </w:r>
      <w:r w:rsidRPr="002235B9">
        <w:rPr>
          <w:rFonts w:ascii="Times New Roman" w:eastAsia="Times New Roman" w:hAnsi="Times New Roman" w:cs="Times New Roman"/>
          <w:color w:val="000000"/>
          <w:sz w:val="28"/>
          <w:szCs w:val="28"/>
          <w:lang w:eastAsia="ru-RU"/>
        </w:rPr>
        <w:lastRenderedPageBreak/>
        <w:t>детские оздоровительные лагеря. Оплата путевок производилась за счёт средств работодателей, первичных профсоюзных организаций и частичной оплаты самими работниками.</w:t>
      </w:r>
    </w:p>
    <w:p w:rsidR="002235B9" w:rsidRPr="002235B9" w:rsidRDefault="002235B9" w:rsidP="002235B9">
      <w:pPr>
        <w:spacing w:after="0" w:line="276" w:lineRule="auto"/>
        <w:ind w:firstLine="709"/>
        <w:jc w:val="both"/>
        <w:rPr>
          <w:rFonts w:ascii="Times New Roman" w:hAnsi="Times New Roman" w:cs="Times New Roman"/>
          <w:b/>
          <w:sz w:val="28"/>
          <w:szCs w:val="28"/>
          <w:u w:val="single"/>
        </w:rPr>
      </w:pPr>
      <w:r w:rsidRPr="002235B9">
        <w:rPr>
          <w:rFonts w:ascii="Times New Roman" w:hAnsi="Times New Roman" w:cs="Times New Roman"/>
          <w:b/>
          <w:sz w:val="28"/>
          <w:szCs w:val="28"/>
          <w:u w:val="single"/>
        </w:rPr>
        <w:t>Культурно-массовые и физкультурно-спортивные мероприятия:</w:t>
      </w:r>
      <w:r w:rsidRPr="002235B9">
        <w:rPr>
          <w:rFonts w:ascii="Times New Roman" w:hAnsi="Times New Roman" w:cs="Times New Roman"/>
          <w:b/>
          <w:sz w:val="28"/>
          <w:szCs w:val="28"/>
        </w:rPr>
        <w:t xml:space="preserve"> </w:t>
      </w:r>
    </w:p>
    <w:p w:rsidR="002235B9" w:rsidRPr="002235B9" w:rsidRDefault="002235B9" w:rsidP="002235B9">
      <w:pPr>
        <w:spacing w:after="0" w:line="276" w:lineRule="auto"/>
        <w:ind w:firstLine="709"/>
        <w:jc w:val="both"/>
        <w:rPr>
          <w:rFonts w:ascii="Times New Roman" w:eastAsia="Times New Roman" w:hAnsi="Times New Roman" w:cs="Times New Roman"/>
          <w:sz w:val="28"/>
          <w:szCs w:val="28"/>
          <w:lang w:eastAsia="ru-RU"/>
        </w:rPr>
      </w:pPr>
      <w:r w:rsidRPr="002235B9">
        <w:rPr>
          <w:rFonts w:ascii="Times New Roman" w:eastAsia="Times New Roman" w:hAnsi="Times New Roman" w:cs="Times New Roman"/>
          <w:color w:val="000000"/>
          <w:sz w:val="28"/>
          <w:szCs w:val="28"/>
          <w:lang w:eastAsia="ru-RU"/>
        </w:rPr>
        <w:t>Руководством АО «</w:t>
      </w:r>
      <w:proofErr w:type="spellStart"/>
      <w:r w:rsidRPr="002235B9">
        <w:rPr>
          <w:rFonts w:ascii="Times New Roman" w:eastAsia="Times New Roman" w:hAnsi="Times New Roman" w:cs="Times New Roman"/>
          <w:color w:val="000000"/>
          <w:sz w:val="28"/>
          <w:szCs w:val="28"/>
          <w:lang w:eastAsia="ru-RU"/>
        </w:rPr>
        <w:t>Бежецкий</w:t>
      </w:r>
      <w:proofErr w:type="spellEnd"/>
      <w:r w:rsidRPr="002235B9">
        <w:rPr>
          <w:rFonts w:ascii="Times New Roman" w:eastAsia="Times New Roman" w:hAnsi="Times New Roman" w:cs="Times New Roman"/>
          <w:color w:val="000000"/>
          <w:sz w:val="28"/>
          <w:szCs w:val="28"/>
          <w:lang w:eastAsia="ru-RU"/>
        </w:rPr>
        <w:t xml:space="preserve"> завод «</w:t>
      </w:r>
      <w:proofErr w:type="spellStart"/>
      <w:r w:rsidRPr="002235B9">
        <w:rPr>
          <w:rFonts w:ascii="Times New Roman" w:eastAsia="Times New Roman" w:hAnsi="Times New Roman" w:cs="Times New Roman"/>
          <w:color w:val="000000"/>
          <w:sz w:val="28"/>
          <w:szCs w:val="28"/>
          <w:lang w:eastAsia="ru-RU"/>
        </w:rPr>
        <w:t>Автоспецоборудование</w:t>
      </w:r>
      <w:proofErr w:type="spellEnd"/>
      <w:r w:rsidRPr="002235B9">
        <w:rPr>
          <w:rFonts w:ascii="Times New Roman" w:eastAsia="Times New Roman" w:hAnsi="Times New Roman" w:cs="Times New Roman"/>
          <w:color w:val="000000"/>
          <w:sz w:val="28"/>
          <w:szCs w:val="28"/>
          <w:lang w:eastAsia="ru-RU"/>
        </w:rPr>
        <w:t xml:space="preserve"> АСО» (Тверская область) выделяются денежные средства на содержание заводской футбольной команды и другие спортивно-массовые мероприятия.</w:t>
      </w:r>
      <w:r w:rsidRPr="002235B9">
        <w:rPr>
          <w:rFonts w:ascii="Times New Roman" w:hAnsi="Times New Roman" w:cs="Times New Roman"/>
          <w:sz w:val="28"/>
          <w:szCs w:val="28"/>
        </w:rPr>
        <w:t xml:space="preserve"> ЦК профсоюза жизнеобеспечения большое внимание уделяет у</w:t>
      </w:r>
      <w:r w:rsidRPr="002235B9">
        <w:rPr>
          <w:rFonts w:ascii="Times New Roman" w:eastAsia="Times New Roman" w:hAnsi="Times New Roman" w:cs="Times New Roman"/>
          <w:sz w:val="28"/>
          <w:szCs w:val="28"/>
          <w:lang w:eastAsia="ru-RU"/>
        </w:rPr>
        <w:t>частию работников в проведении общероссийских конкурсов: «Самый благоустроенный город России»; «На лучшую организацию/предприятие сферы жилищно-коммунального хозяйства по эффективности работы»; «На лучший проект по информационно-пропагандистскому сопровождению реформы ЖКХ»; Всероссийский конкурс «Российская организация высокой социальной эффективности».</w:t>
      </w:r>
    </w:p>
    <w:p w:rsidR="002235B9" w:rsidRPr="002235B9" w:rsidRDefault="002235B9" w:rsidP="002235B9">
      <w:pPr>
        <w:spacing w:after="0" w:line="276" w:lineRule="auto"/>
        <w:ind w:firstLine="709"/>
        <w:jc w:val="both"/>
        <w:rPr>
          <w:rFonts w:ascii="Times New Roman" w:hAnsi="Times New Roman" w:cs="Times New Roman"/>
          <w:sz w:val="28"/>
          <w:szCs w:val="28"/>
        </w:rPr>
      </w:pPr>
      <w:proofErr w:type="gramStart"/>
      <w:r w:rsidRPr="002235B9">
        <w:rPr>
          <w:rFonts w:ascii="Times New Roman" w:hAnsi="Times New Roman" w:cs="Times New Roman"/>
          <w:sz w:val="28"/>
          <w:szCs w:val="28"/>
        </w:rPr>
        <w:t>Вопросы реализации социальных гарантий не находят отражение в представленных информационных записках 14 общероссийских отраслевых профсоюзов – Российского профсоюза работников авиационной промышленности, Профсоюза работников АПК, Профсоюза гражданского персонала Вооруженных сил РФ, Горно-металлургического профсоюза России, Российского профсоюза железнодорожников и транспортных строителей, Российского профсоюза работников инновационных и малых предприятий, Профсоюза работников народного образования РФ, Российского профсоюза работников промышленности, Межрегионального профсоюза работников пищевых, перерабатывающих отраслей</w:t>
      </w:r>
      <w:proofErr w:type="gramEnd"/>
      <w:r w:rsidRPr="002235B9">
        <w:rPr>
          <w:rFonts w:ascii="Times New Roman" w:hAnsi="Times New Roman" w:cs="Times New Roman"/>
          <w:sz w:val="28"/>
          <w:szCs w:val="28"/>
        </w:rPr>
        <w:t xml:space="preserve"> и смежных видов экономической деятельности РФ, Российского независимого профсоюза работников угольной промышленности, Общероссийского профсоюза работников физической культуры, спорта и туризма, Общероссийского профсоюза работников судостроительной промышленности, морской техники и судоремонта, Российского профсоюза работников судостроения. </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 xml:space="preserve">На основе 13 информационных записок, где вопросы социальных гарантий рассматриваются, можно сделать вывод о неоднозначности ситуации с их реализацией. Если части отраслей и предприятий удалось сохранить и даже расширить состав мер поддержки работников и членов их семей, то для другой их части актуальным является сокращение социальных льгот и гарантий. </w:t>
      </w:r>
      <w:proofErr w:type="gramStart"/>
      <w:r w:rsidRPr="002235B9">
        <w:rPr>
          <w:rFonts w:ascii="Times New Roman" w:hAnsi="Times New Roman" w:cs="Times New Roman"/>
          <w:sz w:val="28"/>
          <w:szCs w:val="28"/>
        </w:rPr>
        <w:t xml:space="preserve">Так, те или иные успехи в социальной защите работников вне зависимости от уровня коллективно-договорного регулирования отмечают Общероссийский профсоюз работников автомобильного транспорта и дорожного хозяйства, Профсоюз работников автомобильного и </w:t>
      </w:r>
      <w:r w:rsidRPr="002235B9">
        <w:rPr>
          <w:rFonts w:ascii="Times New Roman" w:hAnsi="Times New Roman" w:cs="Times New Roman"/>
          <w:sz w:val="28"/>
          <w:szCs w:val="28"/>
        </w:rPr>
        <w:lastRenderedPageBreak/>
        <w:t xml:space="preserve">сельскохозяйственного машиностроения РФ, Общероссийский профсоюз работников жизнеобеспечения, </w:t>
      </w:r>
      <w:proofErr w:type="spellStart"/>
      <w:r w:rsidRPr="002235B9">
        <w:rPr>
          <w:rFonts w:ascii="Times New Roman" w:hAnsi="Times New Roman" w:cs="Times New Roman"/>
          <w:sz w:val="28"/>
          <w:szCs w:val="28"/>
        </w:rPr>
        <w:t>Нефтегазстройпрофсоюз</w:t>
      </w:r>
      <w:proofErr w:type="spellEnd"/>
      <w:r w:rsidRPr="002235B9">
        <w:rPr>
          <w:rFonts w:ascii="Times New Roman" w:hAnsi="Times New Roman" w:cs="Times New Roman"/>
          <w:sz w:val="28"/>
          <w:szCs w:val="28"/>
        </w:rPr>
        <w:t>, Общероссийский профсоюз работников общего машиностроения, Общероссийский профсоюз работников культуры, Профсоюз работников здравоохранения РФ, Профсоюз работников торговли «Торговое единство», Российский профсоюз работников радиоэлектронной промышленности, Профсоюз</w:t>
      </w:r>
      <w:proofErr w:type="gramEnd"/>
      <w:r w:rsidRPr="002235B9">
        <w:rPr>
          <w:rFonts w:ascii="Times New Roman" w:hAnsi="Times New Roman" w:cs="Times New Roman"/>
          <w:sz w:val="28"/>
          <w:szCs w:val="28"/>
        </w:rPr>
        <w:t xml:space="preserve"> работников связи, «</w:t>
      </w:r>
      <w:proofErr w:type="gramStart"/>
      <w:r w:rsidRPr="002235B9">
        <w:rPr>
          <w:rFonts w:ascii="Times New Roman" w:hAnsi="Times New Roman" w:cs="Times New Roman"/>
          <w:sz w:val="28"/>
          <w:szCs w:val="28"/>
        </w:rPr>
        <w:t>Всероссийский</w:t>
      </w:r>
      <w:proofErr w:type="gramEnd"/>
      <w:r w:rsidRPr="002235B9">
        <w:rPr>
          <w:rFonts w:ascii="Times New Roman" w:hAnsi="Times New Roman" w:cs="Times New Roman"/>
          <w:sz w:val="28"/>
          <w:szCs w:val="28"/>
        </w:rPr>
        <w:t xml:space="preserve"> </w:t>
      </w:r>
      <w:proofErr w:type="spellStart"/>
      <w:r w:rsidRPr="002235B9">
        <w:rPr>
          <w:rFonts w:ascii="Times New Roman" w:hAnsi="Times New Roman" w:cs="Times New Roman"/>
          <w:sz w:val="28"/>
          <w:szCs w:val="28"/>
        </w:rPr>
        <w:t>Электропрофсоюз</w:t>
      </w:r>
      <w:proofErr w:type="spellEnd"/>
      <w:r w:rsidRPr="002235B9">
        <w:rPr>
          <w:rFonts w:ascii="Times New Roman" w:hAnsi="Times New Roman" w:cs="Times New Roman"/>
          <w:sz w:val="28"/>
          <w:szCs w:val="28"/>
        </w:rPr>
        <w:t xml:space="preserve">». В то же время на существенные проблемы в реализации и пролонгации социальных гарантий в рамках действующих и вновь заключаемых отраслевых соглашениях/коллективных договорах указывают Общероссийский профсоюз авиационных работников, Профсоюз работников лесных отраслей РФ. </w:t>
      </w:r>
    </w:p>
    <w:p w:rsidR="002235B9" w:rsidRPr="002235B9" w:rsidRDefault="002235B9" w:rsidP="002235B9">
      <w:pPr>
        <w:spacing w:after="0" w:line="276" w:lineRule="auto"/>
        <w:ind w:firstLine="709"/>
        <w:jc w:val="both"/>
        <w:rPr>
          <w:rFonts w:ascii="Times New Roman" w:hAnsi="Times New Roman" w:cs="Times New Roman"/>
          <w:sz w:val="28"/>
          <w:szCs w:val="28"/>
        </w:rPr>
      </w:pPr>
      <w:r w:rsidRPr="002235B9">
        <w:rPr>
          <w:rFonts w:ascii="Times New Roman" w:hAnsi="Times New Roman" w:cs="Times New Roman"/>
          <w:sz w:val="28"/>
          <w:szCs w:val="28"/>
        </w:rPr>
        <w:t xml:space="preserve">Значительная часть социальных льгот и гарантий предоставляется в соответствии с действующим законодательством. Кроме того в ряде соглашений указано, что дополнительные льготы и гарантии предоставляются исходя из финансового положения организаций. К общим недостаткам проведенной коллективно-договорной кампании 2020 года можно отнести рекомендательный характер ряда норм, установленных в коллективных договорах и соглашениях, из-за чего формулировка гарантируемых дополнительных льгот и выплат работникам позволяет не выполнять данные обязательства. </w:t>
      </w:r>
    </w:p>
    <w:p w:rsidR="00BE1DD6" w:rsidRDefault="00BE1DD6" w:rsidP="000003C6">
      <w:pPr>
        <w:jc w:val="center"/>
        <w:rPr>
          <w:rFonts w:ascii="Times New Roman" w:hAnsi="Times New Roman"/>
          <w:b/>
          <w:sz w:val="28"/>
          <w:szCs w:val="28"/>
        </w:rPr>
      </w:pPr>
    </w:p>
    <w:p w:rsidR="000003C6" w:rsidRPr="00490AC6" w:rsidRDefault="000003C6" w:rsidP="000003C6">
      <w:pPr>
        <w:jc w:val="center"/>
        <w:rPr>
          <w:rFonts w:ascii="Times New Roman" w:hAnsi="Times New Roman"/>
          <w:b/>
          <w:sz w:val="28"/>
          <w:szCs w:val="28"/>
        </w:rPr>
      </w:pPr>
      <w:r w:rsidRPr="00490AC6">
        <w:rPr>
          <w:rFonts w:ascii="Times New Roman" w:hAnsi="Times New Roman"/>
          <w:b/>
          <w:sz w:val="28"/>
          <w:szCs w:val="28"/>
        </w:rPr>
        <w:t>Вопросы охраны труда в отраслевых и региональных соглашениях</w:t>
      </w:r>
    </w:p>
    <w:p w:rsidR="000003C6" w:rsidRDefault="000003C6" w:rsidP="009260EB">
      <w:pPr>
        <w:spacing w:after="0" w:line="276" w:lineRule="auto"/>
        <w:ind w:firstLine="709"/>
        <w:jc w:val="both"/>
        <w:rPr>
          <w:rFonts w:ascii="Times New Roman" w:hAnsi="Times New Roman"/>
          <w:sz w:val="28"/>
          <w:szCs w:val="28"/>
        </w:rPr>
      </w:pPr>
      <w:r w:rsidRPr="00490AC6">
        <w:rPr>
          <w:rFonts w:ascii="Times New Roman" w:hAnsi="Times New Roman"/>
          <w:sz w:val="28"/>
          <w:szCs w:val="28"/>
        </w:rPr>
        <w:t>В ряде отраслевых и региональных соглашений предусмотрены обязательства работодателей</w:t>
      </w:r>
      <w:r w:rsidRPr="00F20DB3">
        <w:rPr>
          <w:rFonts w:ascii="Times New Roman" w:hAnsi="Times New Roman"/>
          <w:sz w:val="28"/>
          <w:szCs w:val="28"/>
        </w:rPr>
        <w:t xml:space="preserve"> </w:t>
      </w:r>
      <w:r>
        <w:rPr>
          <w:rFonts w:ascii="Times New Roman" w:hAnsi="Times New Roman"/>
          <w:sz w:val="28"/>
          <w:szCs w:val="28"/>
        </w:rPr>
        <w:t>по обеспечению: на каждом рабочем месте условий труда, соответствующих</w:t>
      </w:r>
      <w:r w:rsidRPr="00A22FA6">
        <w:rPr>
          <w:rFonts w:ascii="Times New Roman" w:hAnsi="Times New Roman"/>
          <w:sz w:val="28"/>
          <w:szCs w:val="28"/>
        </w:rPr>
        <w:t xml:space="preserve"> требо</w:t>
      </w:r>
      <w:r>
        <w:rPr>
          <w:rFonts w:ascii="Times New Roman" w:hAnsi="Times New Roman"/>
          <w:sz w:val="28"/>
          <w:szCs w:val="28"/>
        </w:rPr>
        <w:t>ваниям охраны труда, принятия необходимых мер</w:t>
      </w:r>
      <w:r w:rsidRPr="00A22FA6">
        <w:rPr>
          <w:rFonts w:ascii="Times New Roman" w:hAnsi="Times New Roman"/>
          <w:sz w:val="28"/>
          <w:szCs w:val="28"/>
        </w:rPr>
        <w:t xml:space="preserve"> по профилактике производственного травматизма и профессиональных заболеваний; </w:t>
      </w:r>
      <w:r>
        <w:rPr>
          <w:rFonts w:ascii="Times New Roman" w:hAnsi="Times New Roman"/>
          <w:sz w:val="28"/>
          <w:szCs w:val="28"/>
        </w:rPr>
        <w:t>создания и функционирования</w:t>
      </w:r>
      <w:r w:rsidRPr="00A22FA6">
        <w:rPr>
          <w:rFonts w:ascii="Times New Roman" w:hAnsi="Times New Roman"/>
          <w:sz w:val="28"/>
          <w:szCs w:val="28"/>
        </w:rPr>
        <w:t xml:space="preserve"> системы управления охраной труда; </w:t>
      </w:r>
      <w:r>
        <w:rPr>
          <w:rFonts w:ascii="Times New Roman" w:hAnsi="Times New Roman"/>
          <w:sz w:val="28"/>
          <w:szCs w:val="28"/>
        </w:rPr>
        <w:t>выполнения</w:t>
      </w:r>
      <w:r w:rsidRPr="00A22FA6">
        <w:rPr>
          <w:rFonts w:ascii="Times New Roman" w:hAnsi="Times New Roman"/>
          <w:sz w:val="28"/>
          <w:szCs w:val="28"/>
        </w:rPr>
        <w:t xml:space="preserve"> в организациях законодательных и иных нормативных правовых а</w:t>
      </w:r>
      <w:r>
        <w:rPr>
          <w:rFonts w:ascii="Times New Roman" w:hAnsi="Times New Roman"/>
          <w:sz w:val="28"/>
          <w:szCs w:val="28"/>
        </w:rPr>
        <w:t>ктов по охране труда; проведения</w:t>
      </w:r>
      <w:r w:rsidRPr="00A22FA6">
        <w:rPr>
          <w:rFonts w:ascii="Times New Roman" w:hAnsi="Times New Roman"/>
          <w:sz w:val="28"/>
          <w:szCs w:val="28"/>
        </w:rPr>
        <w:t xml:space="preserve"> специальной оценки условий труда с участием представителей первичных профсоюзных организаций; </w:t>
      </w:r>
      <w:r>
        <w:rPr>
          <w:rFonts w:ascii="Times New Roman" w:hAnsi="Times New Roman"/>
          <w:sz w:val="28"/>
          <w:szCs w:val="28"/>
        </w:rPr>
        <w:t>проведения</w:t>
      </w:r>
      <w:r w:rsidRPr="00A22FA6">
        <w:rPr>
          <w:rFonts w:ascii="Times New Roman" w:hAnsi="Times New Roman"/>
          <w:sz w:val="28"/>
          <w:szCs w:val="28"/>
        </w:rPr>
        <w:t xml:space="preserve"> обучения </w:t>
      </w:r>
      <w:r>
        <w:rPr>
          <w:rFonts w:ascii="Times New Roman" w:hAnsi="Times New Roman"/>
          <w:sz w:val="28"/>
          <w:szCs w:val="28"/>
        </w:rPr>
        <w:t xml:space="preserve">безопасным методам, </w:t>
      </w:r>
      <w:r w:rsidRPr="00A22FA6">
        <w:rPr>
          <w:rFonts w:ascii="Times New Roman" w:hAnsi="Times New Roman"/>
          <w:sz w:val="28"/>
          <w:szCs w:val="28"/>
        </w:rPr>
        <w:t>прие</w:t>
      </w:r>
      <w:r>
        <w:rPr>
          <w:rFonts w:ascii="Times New Roman" w:hAnsi="Times New Roman"/>
          <w:sz w:val="28"/>
          <w:szCs w:val="28"/>
        </w:rPr>
        <w:t>мам выполнения работ; проведения</w:t>
      </w:r>
      <w:r w:rsidRPr="00A22FA6">
        <w:rPr>
          <w:rFonts w:ascii="Times New Roman" w:hAnsi="Times New Roman"/>
          <w:sz w:val="28"/>
          <w:szCs w:val="28"/>
        </w:rPr>
        <w:t xml:space="preserve"> инструктажа по охране труда, стажировки на</w:t>
      </w:r>
      <w:r>
        <w:rPr>
          <w:rFonts w:ascii="Times New Roman" w:hAnsi="Times New Roman"/>
          <w:sz w:val="28"/>
          <w:szCs w:val="28"/>
        </w:rPr>
        <w:t xml:space="preserve"> рабочем месте и проверки знания</w:t>
      </w:r>
      <w:r w:rsidRPr="00A22FA6">
        <w:rPr>
          <w:rFonts w:ascii="Times New Roman" w:hAnsi="Times New Roman"/>
          <w:sz w:val="28"/>
          <w:szCs w:val="28"/>
        </w:rPr>
        <w:t xml:space="preserve"> требований охраны труда; </w:t>
      </w:r>
      <w:r>
        <w:rPr>
          <w:rFonts w:ascii="Times New Roman" w:hAnsi="Times New Roman"/>
          <w:sz w:val="28"/>
          <w:szCs w:val="28"/>
        </w:rPr>
        <w:t>повышенных компенсаций за работу во</w:t>
      </w:r>
      <w:r w:rsidRPr="00A22FA6">
        <w:rPr>
          <w:rFonts w:ascii="Times New Roman" w:hAnsi="Times New Roman"/>
          <w:sz w:val="28"/>
          <w:szCs w:val="28"/>
        </w:rPr>
        <w:t xml:space="preserve"> вредны</w:t>
      </w:r>
      <w:r>
        <w:rPr>
          <w:rFonts w:ascii="Times New Roman" w:hAnsi="Times New Roman"/>
          <w:sz w:val="28"/>
          <w:szCs w:val="28"/>
        </w:rPr>
        <w:t>х и (или) опасных условиях</w:t>
      </w:r>
      <w:r w:rsidRPr="00A22FA6">
        <w:rPr>
          <w:rFonts w:ascii="Times New Roman" w:hAnsi="Times New Roman"/>
          <w:sz w:val="28"/>
          <w:szCs w:val="28"/>
        </w:rPr>
        <w:t xml:space="preserve"> труда; </w:t>
      </w:r>
      <w:r>
        <w:rPr>
          <w:rFonts w:ascii="Times New Roman" w:hAnsi="Times New Roman"/>
          <w:sz w:val="28"/>
          <w:szCs w:val="28"/>
        </w:rPr>
        <w:t>предоставления</w:t>
      </w:r>
      <w:r w:rsidRPr="00A22FA6">
        <w:rPr>
          <w:rFonts w:ascii="Times New Roman" w:hAnsi="Times New Roman"/>
          <w:sz w:val="28"/>
          <w:szCs w:val="28"/>
        </w:rPr>
        <w:t xml:space="preserve"> работникам специальной одежды, специальной обуви, современных</w:t>
      </w:r>
      <w:r>
        <w:rPr>
          <w:rFonts w:ascii="Times New Roman" w:hAnsi="Times New Roman"/>
          <w:sz w:val="28"/>
          <w:szCs w:val="28"/>
        </w:rPr>
        <w:t xml:space="preserve"> </w:t>
      </w:r>
      <w:r w:rsidRPr="00A22FA6">
        <w:rPr>
          <w:rFonts w:ascii="Times New Roman" w:hAnsi="Times New Roman"/>
          <w:sz w:val="28"/>
          <w:szCs w:val="28"/>
        </w:rPr>
        <w:t xml:space="preserve">сертифицированных средств индивидуальной и коллективной защиты, </w:t>
      </w:r>
      <w:r>
        <w:rPr>
          <w:rFonts w:ascii="Times New Roman" w:hAnsi="Times New Roman"/>
          <w:sz w:val="28"/>
          <w:szCs w:val="28"/>
        </w:rPr>
        <w:t>проведения</w:t>
      </w:r>
      <w:r w:rsidRPr="00A22FA6">
        <w:rPr>
          <w:rFonts w:ascii="Times New Roman" w:hAnsi="Times New Roman"/>
          <w:sz w:val="28"/>
          <w:szCs w:val="28"/>
        </w:rPr>
        <w:t xml:space="preserve"> предварительных и периодических медицинских</w:t>
      </w:r>
      <w:r>
        <w:rPr>
          <w:rFonts w:ascii="Times New Roman" w:hAnsi="Times New Roman"/>
          <w:sz w:val="28"/>
          <w:szCs w:val="28"/>
        </w:rPr>
        <w:t xml:space="preserve"> осмотров работников организаций</w:t>
      </w:r>
      <w:r w:rsidRPr="00A22FA6">
        <w:rPr>
          <w:rFonts w:ascii="Times New Roman" w:hAnsi="Times New Roman"/>
          <w:sz w:val="28"/>
          <w:szCs w:val="28"/>
        </w:rPr>
        <w:t xml:space="preserve"> в соответствии с требованиями трудового </w:t>
      </w:r>
      <w:r w:rsidRPr="00A22FA6">
        <w:rPr>
          <w:rFonts w:ascii="Times New Roman" w:hAnsi="Times New Roman"/>
          <w:sz w:val="28"/>
          <w:szCs w:val="28"/>
        </w:rPr>
        <w:lastRenderedPageBreak/>
        <w:t xml:space="preserve">законодательства и иных актов, содержащих нормы трудового права; </w:t>
      </w:r>
      <w:r>
        <w:rPr>
          <w:rFonts w:ascii="Times New Roman" w:hAnsi="Times New Roman"/>
          <w:sz w:val="28"/>
          <w:szCs w:val="28"/>
        </w:rPr>
        <w:t>расследования</w:t>
      </w:r>
      <w:r w:rsidRPr="00A22FA6">
        <w:rPr>
          <w:rFonts w:ascii="Times New Roman" w:hAnsi="Times New Roman"/>
          <w:sz w:val="28"/>
          <w:szCs w:val="28"/>
        </w:rPr>
        <w:t xml:space="preserve"> и учет</w:t>
      </w:r>
      <w:r>
        <w:rPr>
          <w:rFonts w:ascii="Times New Roman" w:hAnsi="Times New Roman"/>
          <w:sz w:val="28"/>
          <w:szCs w:val="28"/>
        </w:rPr>
        <w:t xml:space="preserve">а </w:t>
      </w:r>
      <w:r w:rsidRPr="00A22FA6">
        <w:rPr>
          <w:rFonts w:ascii="Times New Roman" w:hAnsi="Times New Roman"/>
          <w:sz w:val="28"/>
          <w:szCs w:val="28"/>
        </w:rPr>
        <w:t>несчастных случаев на производстве и профессиональных заболеваний</w:t>
      </w:r>
      <w:r w:rsidRPr="00BE1DD6">
        <w:rPr>
          <w:rFonts w:ascii="Times New Roman" w:hAnsi="Times New Roman" w:cs="Times New Roman"/>
          <w:sz w:val="28"/>
          <w:szCs w:val="28"/>
        </w:rPr>
        <w:t>,</w:t>
      </w:r>
      <w:r w:rsidRPr="00BE1DD6">
        <w:rPr>
          <w:rFonts w:ascii="Times New Roman" w:hAnsi="Times New Roman" w:cs="Times New Roman"/>
          <w:sz w:val="28"/>
          <w:szCs w:val="28"/>
          <w:u w:val="single"/>
        </w:rPr>
        <w:t xml:space="preserve"> гарантии лицам предпенсионного возраста</w:t>
      </w:r>
      <w:r w:rsidRPr="00BE1DD6">
        <w:rPr>
          <w:rFonts w:ascii="Times New Roman" w:hAnsi="Times New Roman" w:cs="Times New Roman"/>
          <w:sz w:val="28"/>
          <w:szCs w:val="28"/>
        </w:rPr>
        <w:t>.</w:t>
      </w:r>
      <w:r w:rsidRPr="00A22FA6">
        <w:rPr>
          <w:rFonts w:ascii="Times New Roman" w:hAnsi="Times New Roman"/>
          <w:sz w:val="28"/>
          <w:szCs w:val="28"/>
        </w:rPr>
        <w:t xml:space="preserve"> </w:t>
      </w:r>
    </w:p>
    <w:p w:rsidR="000003C6" w:rsidRDefault="000003C6" w:rsidP="009260EB">
      <w:pPr>
        <w:pStyle w:val="15"/>
        <w:shd w:val="clear" w:color="auto" w:fill="auto"/>
        <w:spacing w:line="276" w:lineRule="auto"/>
        <w:ind w:firstLine="709"/>
        <w:jc w:val="both"/>
      </w:pPr>
      <w:r>
        <w:t xml:space="preserve">По информации </w:t>
      </w:r>
      <w:proofErr w:type="spellStart"/>
      <w:r>
        <w:t>Нефтегазстройпрофсоюза</w:t>
      </w:r>
      <w:proofErr w:type="spellEnd"/>
      <w:r>
        <w:t xml:space="preserve"> с 01.01.</w:t>
      </w:r>
      <w:r w:rsidRPr="00A75918">
        <w:t>2020 года вступило в с</w:t>
      </w:r>
      <w:r>
        <w:t>илу новое Отраслевое соглашение, которое</w:t>
      </w:r>
      <w:r w:rsidRPr="00A75918">
        <w:t xml:space="preserve"> дополнено 24 новыми пунктами и двумя новыми разделами: гарантии и компенсации для лиц, работающих вахтовым методом; гарантии и компенсации для лиц предпенсионного возраста.</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sidRPr="003B5BC0">
        <w:rPr>
          <w:rFonts w:ascii="Times New Roman" w:hAnsi="Times New Roman" w:cs="Times New Roman"/>
          <w:sz w:val="28"/>
          <w:szCs w:val="28"/>
          <w:lang w:val="ru-RU"/>
        </w:rPr>
        <w:t>В соответствии с Отраслевым соглашением по авиационной промышленности Российской Федерации на 2020-2022 годы работодатели приняли на себя следующие обязательства:</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в</w:t>
      </w:r>
      <w:r w:rsidRPr="003B5BC0">
        <w:rPr>
          <w:rFonts w:ascii="Times New Roman" w:hAnsi="Times New Roman" w:cs="Times New Roman"/>
          <w:sz w:val="28"/>
          <w:szCs w:val="28"/>
          <w:lang w:val="ru-RU"/>
        </w:rPr>
        <w:t>недрить на предприятии систему управления охраной труда, основанную на управлении профессиональными рисками в соответствии с требованиями Трудового кодекса Российской Федерации и иными нормативными правовыми актами.</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w:t>
      </w:r>
      <w:r w:rsidRPr="003B5BC0">
        <w:rPr>
          <w:rFonts w:ascii="Times New Roman" w:hAnsi="Times New Roman" w:cs="Times New Roman"/>
          <w:sz w:val="28"/>
          <w:szCs w:val="28"/>
          <w:lang w:val="ru-RU"/>
        </w:rPr>
        <w:t>остоянно проводить мониторинг условий и охраны труда для определения профессиональных рисков повреждения здоровья работников, в том числе трехступенчатым методом контроля.</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w:t>
      </w:r>
      <w:r w:rsidRPr="003B5BC0">
        <w:rPr>
          <w:rFonts w:ascii="Times New Roman" w:hAnsi="Times New Roman" w:cs="Times New Roman"/>
          <w:sz w:val="28"/>
          <w:szCs w:val="28"/>
          <w:lang w:val="ru-RU"/>
        </w:rPr>
        <w:t>беспечивать финансирование мероприятий по улучшению условий и охраны труда работников в соответствии с законодательством Российской Федерации.</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w:t>
      </w:r>
      <w:r w:rsidRPr="003B5BC0">
        <w:rPr>
          <w:rFonts w:ascii="Times New Roman" w:hAnsi="Times New Roman" w:cs="Times New Roman"/>
          <w:sz w:val="28"/>
          <w:szCs w:val="28"/>
          <w:lang w:val="ru-RU"/>
        </w:rPr>
        <w:t xml:space="preserve">беспечивать расходование средств, выделяемых на охрану труда, в соответствии с Типовым перечнем ежегодно реализуемых работодателем мероприятий по улучшению условий и охраны труда и снижению профессиональных рисков (приказ </w:t>
      </w:r>
      <w:proofErr w:type="spellStart"/>
      <w:r w:rsidRPr="003B5BC0">
        <w:rPr>
          <w:rFonts w:ascii="Times New Roman" w:hAnsi="Times New Roman" w:cs="Times New Roman"/>
          <w:sz w:val="28"/>
          <w:szCs w:val="28"/>
          <w:lang w:val="ru-RU"/>
        </w:rPr>
        <w:t>Минздравсоцразвития</w:t>
      </w:r>
      <w:proofErr w:type="spellEnd"/>
      <w:r w:rsidRPr="003B5BC0">
        <w:rPr>
          <w:rFonts w:ascii="Times New Roman" w:hAnsi="Times New Roman" w:cs="Times New Roman"/>
          <w:sz w:val="28"/>
          <w:szCs w:val="28"/>
          <w:lang w:val="ru-RU"/>
        </w:rPr>
        <w:t xml:space="preserve"> России № 181н от 1 марта 2012 г. и приказ Министерства труда и социальной защиты Российской Федерации от 16 июня 2014 г. № 375н). Контроль расходования средств, выделяемых на охрану труда возложить на комитет (комиссию) по охране труда (при наличии), созданный в соответствии с требованиями Трудового кодекса Российской Федерации и иными нормативными актами.</w:t>
      </w:r>
      <w:r w:rsidRPr="003B5BC0">
        <w:rPr>
          <w:rFonts w:ascii="Times New Roman" w:hAnsi="Times New Roman" w:cs="Times New Roman"/>
          <w:sz w:val="28"/>
          <w:szCs w:val="28"/>
        </w:rPr>
        <w:t> </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п</w:t>
      </w:r>
      <w:proofErr w:type="gramEnd"/>
      <w:r w:rsidRPr="003B5BC0">
        <w:rPr>
          <w:rFonts w:ascii="Times New Roman" w:hAnsi="Times New Roman" w:cs="Times New Roman"/>
          <w:sz w:val="28"/>
          <w:szCs w:val="28"/>
          <w:lang w:val="ru-RU"/>
        </w:rPr>
        <w:t xml:space="preserve">редставлять ежегодно </w:t>
      </w:r>
      <w:proofErr w:type="spellStart"/>
      <w:r w:rsidRPr="003B5BC0">
        <w:rPr>
          <w:rFonts w:ascii="Times New Roman" w:hAnsi="Times New Roman" w:cs="Times New Roman"/>
          <w:sz w:val="28"/>
          <w:szCs w:val="28"/>
          <w:lang w:val="ru-RU"/>
        </w:rPr>
        <w:t>Минпромторгу</w:t>
      </w:r>
      <w:proofErr w:type="spellEnd"/>
      <w:r w:rsidRPr="003B5BC0">
        <w:rPr>
          <w:rFonts w:ascii="Times New Roman" w:hAnsi="Times New Roman" w:cs="Times New Roman"/>
          <w:sz w:val="28"/>
          <w:szCs w:val="28"/>
          <w:lang w:val="ru-RU"/>
        </w:rPr>
        <w:t xml:space="preserve"> России и ПРОФАВИА аналитическую информацию о состоянии условий и охраны труда, травматизма и профессиональной заболеваемости.</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о</w:t>
      </w:r>
      <w:proofErr w:type="gramEnd"/>
      <w:r w:rsidRPr="003B5BC0">
        <w:rPr>
          <w:rFonts w:ascii="Times New Roman" w:hAnsi="Times New Roman" w:cs="Times New Roman"/>
          <w:sz w:val="28"/>
          <w:szCs w:val="28"/>
          <w:lang w:val="ru-RU"/>
        </w:rPr>
        <w:t>беспечивать проведение специальной оценки условий труда в соответствии с действующим законодательством. В комиссии по проведению специальной оценки условий труда включать уполномоченных по охране труда подразделений, технических инспекторов труда и представителя первичной профсоюзной общественной организации ПРОФАВИА.</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w:t>
      </w:r>
      <w:r w:rsidRPr="003B5BC0">
        <w:rPr>
          <w:rFonts w:ascii="Times New Roman" w:hAnsi="Times New Roman" w:cs="Times New Roman"/>
          <w:sz w:val="28"/>
          <w:szCs w:val="28"/>
          <w:lang w:val="ru-RU"/>
        </w:rPr>
        <w:t xml:space="preserve">еред проведением специальной оценки условий труда при </w:t>
      </w:r>
      <w:r w:rsidRPr="003B5BC0">
        <w:rPr>
          <w:rFonts w:ascii="Times New Roman" w:hAnsi="Times New Roman" w:cs="Times New Roman"/>
          <w:sz w:val="28"/>
          <w:szCs w:val="28"/>
          <w:lang w:val="ru-RU"/>
        </w:rPr>
        <w:lastRenderedPageBreak/>
        <w:t>необходимости организовывать обучение членов комиссии, по проведению специальной оценки, условий труда по соответствующим программам в учебных центрах или других обучающих организациях, осуществляющих образовательную деятельность в порядке, установленном законодательством.</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w:t>
      </w:r>
      <w:r w:rsidRPr="003B5BC0">
        <w:rPr>
          <w:rFonts w:ascii="Times New Roman" w:hAnsi="Times New Roman" w:cs="Times New Roman"/>
          <w:sz w:val="28"/>
          <w:szCs w:val="28"/>
          <w:lang w:val="ru-RU"/>
        </w:rPr>
        <w:t>беспечить проведение внеплановой специальной оценки условий труда в случаях и в порядке, предусмотренном действующим законодательством о специальной оценке условий труда.</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w:t>
      </w:r>
      <w:r w:rsidRPr="003B5BC0">
        <w:rPr>
          <w:rFonts w:ascii="Times New Roman" w:hAnsi="Times New Roman" w:cs="Times New Roman"/>
          <w:sz w:val="28"/>
          <w:szCs w:val="28"/>
          <w:lang w:val="ru-RU"/>
        </w:rPr>
        <w:t xml:space="preserve">беспечивать ознакомление работников с результатами специальной оценки условий труда и замеров уровней и концентраций вредных веществ в воздухе рабочей зоны и </w:t>
      </w:r>
      <w:proofErr w:type="gramStart"/>
      <w:r w:rsidRPr="003B5BC0">
        <w:rPr>
          <w:rFonts w:ascii="Times New Roman" w:hAnsi="Times New Roman" w:cs="Times New Roman"/>
          <w:sz w:val="28"/>
          <w:szCs w:val="28"/>
          <w:lang w:val="ru-RU"/>
        </w:rPr>
        <w:t>других</w:t>
      </w:r>
      <w:proofErr w:type="gramEnd"/>
      <w:r w:rsidRPr="003B5BC0">
        <w:rPr>
          <w:rFonts w:ascii="Times New Roman" w:hAnsi="Times New Roman" w:cs="Times New Roman"/>
          <w:sz w:val="28"/>
          <w:szCs w:val="28"/>
          <w:lang w:val="ru-RU"/>
        </w:rPr>
        <w:t xml:space="preserve"> нормируемых вредных и опасных параметров условий труда на рабочих местах.</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у</w:t>
      </w:r>
      <w:r w:rsidRPr="003B5BC0">
        <w:rPr>
          <w:rFonts w:ascii="Times New Roman" w:hAnsi="Times New Roman" w:cs="Times New Roman"/>
          <w:sz w:val="28"/>
          <w:szCs w:val="28"/>
          <w:lang w:val="ru-RU"/>
        </w:rPr>
        <w:t>станавливать работникам, занятым на работах с вредными и (или) опасными и иными особыми условиями труда, гарантии и компенсации не ниже минимальных размеров, предусмотренных законодательством Российской Федерации, по согласованию с выборным коллегиальным органом первичной профсоюзной общественной организации ПРОФАВИА в соответствии с коллективными договорами и иными соглашениями.</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w:t>
      </w:r>
      <w:r w:rsidRPr="003B5BC0">
        <w:rPr>
          <w:rFonts w:ascii="Times New Roman" w:hAnsi="Times New Roman" w:cs="Times New Roman"/>
          <w:sz w:val="28"/>
          <w:szCs w:val="28"/>
          <w:lang w:val="ru-RU"/>
        </w:rPr>
        <w:t xml:space="preserve">беспечивать условия для осуществления ПРОФАВИА </w:t>
      </w:r>
      <w:proofErr w:type="gramStart"/>
      <w:r w:rsidRPr="003B5BC0">
        <w:rPr>
          <w:rFonts w:ascii="Times New Roman" w:hAnsi="Times New Roman" w:cs="Times New Roman"/>
          <w:sz w:val="28"/>
          <w:szCs w:val="28"/>
          <w:lang w:val="ru-RU"/>
        </w:rPr>
        <w:t>контроля за</w:t>
      </w:r>
      <w:proofErr w:type="gramEnd"/>
      <w:r w:rsidRPr="003B5BC0">
        <w:rPr>
          <w:rFonts w:ascii="Times New Roman" w:hAnsi="Times New Roman" w:cs="Times New Roman"/>
          <w:sz w:val="28"/>
          <w:szCs w:val="28"/>
          <w:lang w:val="ru-RU"/>
        </w:rPr>
        <w:t xml:space="preserve"> соблюдением трудового законодательства и нормативных актов по охране труда.</w:t>
      </w:r>
    </w:p>
    <w:p w:rsidR="000003C6"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в</w:t>
      </w:r>
      <w:r w:rsidRPr="003B5BC0">
        <w:rPr>
          <w:rFonts w:ascii="Times New Roman" w:hAnsi="Times New Roman" w:cs="Times New Roman"/>
          <w:sz w:val="28"/>
          <w:szCs w:val="28"/>
          <w:lang w:val="ru-RU"/>
        </w:rPr>
        <w:t>ключать технического инспектора труда ПРОФАВИА и уполномоченного по охране труда ПРОФАВИА в комиссии по испытаниям и приемке вновь вводимых в эксплуатацию производственных объектов и оборудования (станки и механизмы, средства перемещения грузов, станков и механизмов).</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 о</w:t>
      </w:r>
      <w:r w:rsidRPr="003B5BC0">
        <w:rPr>
          <w:rFonts w:ascii="Times New Roman" w:hAnsi="Times New Roman" w:cs="Times New Roman"/>
          <w:sz w:val="28"/>
          <w:szCs w:val="28"/>
          <w:lang w:val="ru-RU"/>
        </w:rPr>
        <w:t>беспечивать бесплатную выдачу работникам молока или других равноценных пищевых продуктов за наличие в воздухе рабочей зоны производственных факторов, поименованных в Перечне вредных производственных факторов, при воздействии которых в профилактических целях рекомендуется употребление молока или других равноценных пищевых продуктов (приложение к приказу Министерства здравоохранения и социального развития Российской Федерации от 16 февраля 2009 г. № 45н).</w:t>
      </w:r>
      <w:proofErr w:type="gramEnd"/>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w:t>
      </w:r>
      <w:r w:rsidRPr="003B5BC0">
        <w:rPr>
          <w:rFonts w:ascii="Times New Roman" w:hAnsi="Times New Roman" w:cs="Times New Roman"/>
          <w:sz w:val="28"/>
          <w:szCs w:val="28"/>
          <w:lang w:val="ru-RU"/>
        </w:rPr>
        <w:t xml:space="preserve">ообщать в ПРОФАВИА о групповых (2 и более человек), тяжелых несчастных случаях, несчастных случаях со смертельным исходом. По окончании расследования в течение 10 суток направлять в </w:t>
      </w:r>
      <w:proofErr w:type="spellStart"/>
      <w:r w:rsidRPr="003B5BC0">
        <w:rPr>
          <w:rFonts w:ascii="Times New Roman" w:hAnsi="Times New Roman" w:cs="Times New Roman"/>
          <w:sz w:val="28"/>
          <w:szCs w:val="28"/>
          <w:lang w:val="ru-RU"/>
        </w:rPr>
        <w:t>Минпромторг</w:t>
      </w:r>
      <w:proofErr w:type="spellEnd"/>
      <w:r w:rsidRPr="003B5BC0">
        <w:rPr>
          <w:rFonts w:ascii="Times New Roman" w:hAnsi="Times New Roman" w:cs="Times New Roman"/>
          <w:sz w:val="28"/>
          <w:szCs w:val="28"/>
          <w:lang w:val="ru-RU"/>
        </w:rPr>
        <w:t xml:space="preserve"> России и ПРОФАВИА копии актов о расследовании этих несчастных случаев на производстве, по форме Н-1 и заключения государственного инспектора труда (при наличии).</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о</w:t>
      </w:r>
      <w:proofErr w:type="gramEnd"/>
      <w:r w:rsidRPr="003B5BC0">
        <w:rPr>
          <w:rFonts w:ascii="Times New Roman" w:hAnsi="Times New Roman" w:cs="Times New Roman"/>
          <w:sz w:val="28"/>
          <w:szCs w:val="28"/>
          <w:lang w:val="ru-RU"/>
        </w:rPr>
        <w:t xml:space="preserve">беспечивать контроль параметров микроклимата производственных </w:t>
      </w:r>
      <w:r w:rsidRPr="003B5BC0">
        <w:rPr>
          <w:rFonts w:ascii="Times New Roman" w:hAnsi="Times New Roman" w:cs="Times New Roman"/>
          <w:sz w:val="28"/>
          <w:szCs w:val="28"/>
          <w:lang w:val="ru-RU"/>
        </w:rPr>
        <w:lastRenderedPageBreak/>
        <w:t xml:space="preserve">помещений в случаях отклонения от допустимых параметров температуры воздуха на рабочих местах, по согласованию с первичной профсоюзной общественной организацией </w:t>
      </w:r>
      <w:proofErr w:type="spellStart"/>
      <w:r w:rsidRPr="003B5BC0">
        <w:rPr>
          <w:rFonts w:ascii="Times New Roman" w:hAnsi="Times New Roman" w:cs="Times New Roman"/>
          <w:sz w:val="28"/>
          <w:szCs w:val="28"/>
          <w:lang w:val="ru-RU"/>
        </w:rPr>
        <w:t>Профавиа</w:t>
      </w:r>
      <w:proofErr w:type="spellEnd"/>
      <w:r w:rsidRPr="003B5BC0">
        <w:rPr>
          <w:rFonts w:ascii="Times New Roman" w:hAnsi="Times New Roman" w:cs="Times New Roman"/>
          <w:sz w:val="28"/>
          <w:szCs w:val="28"/>
          <w:lang w:val="ru-RU"/>
        </w:rPr>
        <w:t xml:space="preserve"> принимать меры к восстановлению допустимых условий с учетом требований статьи 220 Трудового кодекса Российской Федерации и </w:t>
      </w:r>
      <w:proofErr w:type="spellStart"/>
      <w:r w:rsidRPr="003B5BC0">
        <w:rPr>
          <w:rFonts w:ascii="Times New Roman" w:hAnsi="Times New Roman" w:cs="Times New Roman"/>
          <w:sz w:val="28"/>
          <w:szCs w:val="28"/>
          <w:lang w:val="ru-RU"/>
        </w:rPr>
        <w:t>СанПин</w:t>
      </w:r>
      <w:proofErr w:type="spellEnd"/>
      <w:r w:rsidRPr="003B5BC0">
        <w:rPr>
          <w:rFonts w:ascii="Times New Roman" w:hAnsi="Times New Roman" w:cs="Times New Roman"/>
          <w:sz w:val="28"/>
          <w:szCs w:val="28"/>
          <w:lang w:val="ru-RU"/>
        </w:rPr>
        <w:t xml:space="preserve"> 2.2.4.548-96 «Гигиенических требований к микроклимату производственных помещений».</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о</w:t>
      </w:r>
      <w:proofErr w:type="gramEnd"/>
      <w:r w:rsidRPr="003B5BC0">
        <w:rPr>
          <w:rFonts w:ascii="Times New Roman" w:hAnsi="Times New Roman" w:cs="Times New Roman"/>
          <w:sz w:val="28"/>
          <w:szCs w:val="28"/>
          <w:lang w:val="ru-RU"/>
        </w:rPr>
        <w:t>рганизовывать работу фельдшерских здравпунктов при численности работающих на предприятии более 300 человек и медицинских пунктов при численности работающих от 50 до 300 человек самостоятельно (приказ Министерства здравоохранения Российской Федерации от 13 ноября 2012 г. № 911н) либо по договору с медицинским учреждением.</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sidRPr="003B5BC0">
        <w:rPr>
          <w:rFonts w:ascii="Times New Roman" w:hAnsi="Times New Roman" w:cs="Times New Roman"/>
          <w:sz w:val="28"/>
          <w:szCs w:val="28"/>
          <w:lang w:val="ru-RU"/>
        </w:rPr>
        <w:t>Работодатели и ПРОФАВИА</w:t>
      </w:r>
      <w:r>
        <w:rPr>
          <w:rFonts w:ascii="Times New Roman" w:hAnsi="Times New Roman" w:cs="Times New Roman"/>
          <w:sz w:val="28"/>
          <w:szCs w:val="28"/>
          <w:lang w:val="ru-RU"/>
        </w:rPr>
        <w:t xml:space="preserve"> также</w:t>
      </w:r>
      <w:r w:rsidRPr="003B5BC0">
        <w:rPr>
          <w:rFonts w:ascii="Times New Roman" w:hAnsi="Times New Roman" w:cs="Times New Roman"/>
          <w:sz w:val="28"/>
          <w:szCs w:val="28"/>
          <w:lang w:val="ru-RU"/>
        </w:rPr>
        <w:t xml:space="preserve"> приняли</w:t>
      </w:r>
      <w:r>
        <w:rPr>
          <w:rFonts w:ascii="Times New Roman" w:hAnsi="Times New Roman" w:cs="Times New Roman"/>
          <w:sz w:val="28"/>
          <w:szCs w:val="28"/>
          <w:lang w:val="ru-RU"/>
        </w:rPr>
        <w:t xml:space="preserve"> </w:t>
      </w:r>
      <w:r w:rsidRPr="003B5BC0">
        <w:rPr>
          <w:rFonts w:ascii="Times New Roman" w:hAnsi="Times New Roman" w:cs="Times New Roman"/>
          <w:sz w:val="28"/>
          <w:szCs w:val="28"/>
          <w:lang w:val="ru-RU"/>
        </w:rPr>
        <w:t>следующие совместные обязательства:</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w:t>
      </w:r>
      <w:r w:rsidRPr="003B5BC0">
        <w:rPr>
          <w:rFonts w:ascii="Times New Roman" w:hAnsi="Times New Roman" w:cs="Times New Roman"/>
          <w:sz w:val="28"/>
          <w:szCs w:val="28"/>
          <w:lang w:val="ru-RU"/>
        </w:rPr>
        <w:t>беспечить проведение внеплановой специальной оценки условий труда при наличии мотивированных предложений профсоюзного органа.</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w:t>
      </w:r>
      <w:r w:rsidRPr="003B5BC0">
        <w:rPr>
          <w:rFonts w:ascii="Times New Roman" w:hAnsi="Times New Roman" w:cs="Times New Roman"/>
          <w:sz w:val="28"/>
          <w:szCs w:val="28"/>
          <w:lang w:val="ru-RU"/>
        </w:rPr>
        <w:t>рганизовывать и проводить регулярные проверки состояния охраны труда в Организации.</w:t>
      </w:r>
    </w:p>
    <w:p w:rsidR="000003C6" w:rsidRPr="003B5BC0" w:rsidRDefault="000003C6" w:rsidP="009260EB">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w:t>
      </w:r>
      <w:r w:rsidRPr="003B5BC0">
        <w:rPr>
          <w:rFonts w:ascii="Times New Roman" w:hAnsi="Times New Roman" w:cs="Times New Roman"/>
          <w:sz w:val="28"/>
          <w:szCs w:val="28"/>
          <w:lang w:val="ru-RU"/>
        </w:rPr>
        <w:t xml:space="preserve">рганизовывать и обеспечивать эффективную работу комитета (комиссии) по охране труда представителей работодателя и первичной профсоюзной общественной организации ПРОФАВИА, </w:t>
      </w:r>
      <w:proofErr w:type="gramStart"/>
      <w:r w:rsidRPr="003B5BC0">
        <w:rPr>
          <w:rFonts w:ascii="Times New Roman" w:hAnsi="Times New Roman" w:cs="Times New Roman"/>
          <w:sz w:val="28"/>
          <w:szCs w:val="28"/>
          <w:lang w:val="ru-RU"/>
        </w:rPr>
        <w:t>устанавливать условия</w:t>
      </w:r>
      <w:proofErr w:type="gramEnd"/>
      <w:r w:rsidRPr="003B5BC0">
        <w:rPr>
          <w:rFonts w:ascii="Times New Roman" w:hAnsi="Times New Roman" w:cs="Times New Roman"/>
          <w:sz w:val="28"/>
          <w:szCs w:val="28"/>
          <w:lang w:val="ru-RU"/>
        </w:rPr>
        <w:t xml:space="preserve"> для освобождения от основной работы членов комитета (комиссии) и порядок оплаты времени выполнения ими обязанностей по охране труда, закрепленных Положением о совместном комитете (комиссии).</w:t>
      </w:r>
    </w:p>
    <w:p w:rsidR="000003C6" w:rsidRDefault="000003C6" w:rsidP="009260EB">
      <w:pPr>
        <w:autoSpaceDE w:val="0"/>
        <w:autoSpaceDN w:val="0"/>
        <w:adjustRightInd w:val="0"/>
        <w:spacing w:after="0" w:line="276" w:lineRule="auto"/>
        <w:ind w:firstLine="709"/>
        <w:jc w:val="both"/>
        <w:outlineLvl w:val="0"/>
        <w:rPr>
          <w:rFonts w:ascii="Times New Roman" w:hAnsi="Times New Roman"/>
          <w:sz w:val="28"/>
          <w:szCs w:val="28"/>
        </w:rPr>
      </w:pPr>
      <w:r>
        <w:rPr>
          <w:rStyle w:val="highlight"/>
          <w:rFonts w:ascii="Times New Roman" w:hAnsi="Times New Roman"/>
          <w:sz w:val="28"/>
          <w:szCs w:val="28"/>
        </w:rPr>
        <w:t>По информации Профсоюза работников здравоохранения Российской Федерации в</w:t>
      </w:r>
      <w:r w:rsidRPr="00E723CB">
        <w:rPr>
          <w:rStyle w:val="highlight"/>
          <w:rFonts w:ascii="Times New Roman" w:hAnsi="Times New Roman"/>
          <w:sz w:val="28"/>
          <w:szCs w:val="28"/>
        </w:rPr>
        <w:t xml:space="preserve"> </w:t>
      </w:r>
      <w:r>
        <w:rPr>
          <w:rStyle w:val="highlight"/>
          <w:rFonts w:ascii="Times New Roman" w:hAnsi="Times New Roman"/>
          <w:sz w:val="28"/>
          <w:szCs w:val="28"/>
        </w:rPr>
        <w:t xml:space="preserve">ряде </w:t>
      </w:r>
      <w:r w:rsidRPr="00E723CB">
        <w:rPr>
          <w:rStyle w:val="highlight"/>
          <w:rFonts w:ascii="Times New Roman" w:hAnsi="Times New Roman"/>
          <w:sz w:val="28"/>
          <w:szCs w:val="28"/>
        </w:rPr>
        <w:t xml:space="preserve">региональных отраслевых </w:t>
      </w:r>
      <w:r>
        <w:rPr>
          <w:rStyle w:val="highlight"/>
          <w:rFonts w:ascii="Times New Roman" w:hAnsi="Times New Roman"/>
          <w:sz w:val="28"/>
          <w:szCs w:val="28"/>
        </w:rPr>
        <w:t>С</w:t>
      </w:r>
      <w:r w:rsidRPr="00E723CB">
        <w:rPr>
          <w:rStyle w:val="highlight"/>
          <w:rFonts w:ascii="Times New Roman" w:hAnsi="Times New Roman"/>
          <w:sz w:val="28"/>
          <w:szCs w:val="28"/>
        </w:rPr>
        <w:t>оглашени</w:t>
      </w:r>
      <w:r>
        <w:rPr>
          <w:rStyle w:val="highlight"/>
          <w:rFonts w:ascii="Times New Roman" w:hAnsi="Times New Roman"/>
          <w:sz w:val="28"/>
          <w:szCs w:val="28"/>
        </w:rPr>
        <w:t>й, заключенных в отчетном 2020 году на новый срок, нашла</w:t>
      </w:r>
      <w:r w:rsidRPr="00E723CB">
        <w:rPr>
          <w:rStyle w:val="highlight"/>
          <w:rFonts w:ascii="Times New Roman" w:hAnsi="Times New Roman"/>
          <w:sz w:val="28"/>
          <w:szCs w:val="28"/>
        </w:rPr>
        <w:t xml:space="preserve"> отражение</w:t>
      </w:r>
      <w:r>
        <w:rPr>
          <w:rStyle w:val="highlight"/>
          <w:rFonts w:ascii="Times New Roman" w:hAnsi="Times New Roman"/>
          <w:sz w:val="28"/>
          <w:szCs w:val="28"/>
        </w:rPr>
        <w:t xml:space="preserve"> особенность</w:t>
      </w:r>
      <w:r w:rsidRPr="00E723CB">
        <w:rPr>
          <w:rStyle w:val="highlight"/>
          <w:rFonts w:ascii="Times New Roman" w:hAnsi="Times New Roman"/>
          <w:sz w:val="28"/>
          <w:szCs w:val="28"/>
        </w:rPr>
        <w:t xml:space="preserve"> работ</w:t>
      </w:r>
      <w:r>
        <w:rPr>
          <w:rStyle w:val="highlight"/>
          <w:rFonts w:ascii="Times New Roman" w:hAnsi="Times New Roman"/>
          <w:sz w:val="28"/>
          <w:szCs w:val="28"/>
        </w:rPr>
        <w:t>ы</w:t>
      </w:r>
      <w:r w:rsidRPr="00E723CB">
        <w:rPr>
          <w:rStyle w:val="highlight"/>
          <w:rFonts w:ascii="Times New Roman" w:hAnsi="Times New Roman"/>
          <w:sz w:val="28"/>
          <w:szCs w:val="28"/>
        </w:rPr>
        <w:t xml:space="preserve"> медицинских работников в условиях распространения</w:t>
      </w:r>
      <w:r w:rsidRPr="00E723CB">
        <w:rPr>
          <w:rFonts w:ascii="Times New Roman" w:hAnsi="Times New Roman"/>
          <w:sz w:val="28"/>
          <w:szCs w:val="28"/>
        </w:rPr>
        <w:t xml:space="preserve"> коронавируса (COVID-19)</w:t>
      </w:r>
      <w:r>
        <w:rPr>
          <w:rFonts w:ascii="Times New Roman" w:hAnsi="Times New Roman"/>
          <w:sz w:val="28"/>
          <w:szCs w:val="28"/>
        </w:rPr>
        <w:t>.</w:t>
      </w:r>
    </w:p>
    <w:p w:rsidR="000003C6" w:rsidRPr="002030C3" w:rsidRDefault="000003C6" w:rsidP="009260EB">
      <w:pPr>
        <w:spacing w:after="0" w:line="276" w:lineRule="auto"/>
        <w:ind w:firstLine="709"/>
        <w:jc w:val="both"/>
        <w:rPr>
          <w:rFonts w:ascii="Times New Roman" w:hAnsi="Times New Roman"/>
          <w:b/>
          <w:bCs/>
          <w:sz w:val="28"/>
          <w:szCs w:val="28"/>
        </w:rPr>
      </w:pPr>
      <w:proofErr w:type="gramStart"/>
      <w:r>
        <w:rPr>
          <w:rFonts w:ascii="Times New Roman" w:hAnsi="Times New Roman"/>
          <w:sz w:val="28"/>
          <w:szCs w:val="28"/>
        </w:rPr>
        <w:t xml:space="preserve">Так, благодаря внесенным </w:t>
      </w:r>
      <w:r w:rsidRPr="002030C3">
        <w:rPr>
          <w:rFonts w:ascii="Times New Roman" w:hAnsi="Times New Roman"/>
          <w:sz w:val="28"/>
          <w:szCs w:val="28"/>
        </w:rPr>
        <w:t xml:space="preserve">изменениям в отраслевые </w:t>
      </w:r>
      <w:r>
        <w:rPr>
          <w:rFonts w:ascii="Times New Roman" w:hAnsi="Times New Roman"/>
          <w:sz w:val="28"/>
          <w:szCs w:val="28"/>
        </w:rPr>
        <w:t>С</w:t>
      </w:r>
      <w:r w:rsidRPr="002030C3">
        <w:rPr>
          <w:rFonts w:ascii="Times New Roman" w:hAnsi="Times New Roman"/>
          <w:sz w:val="28"/>
          <w:szCs w:val="28"/>
        </w:rPr>
        <w:t xml:space="preserve">оглашения Краснодарского и Пермского краев </w:t>
      </w:r>
      <w:r w:rsidRPr="00CB1E57">
        <w:rPr>
          <w:rFonts w:ascii="Times New Roman" w:hAnsi="Times New Roman"/>
          <w:sz w:val="28"/>
          <w:szCs w:val="28"/>
        </w:rPr>
        <w:t>работодатели</w:t>
      </w:r>
      <w:r w:rsidRPr="002030C3">
        <w:rPr>
          <w:rFonts w:ascii="Times New Roman" w:hAnsi="Times New Roman"/>
          <w:sz w:val="28"/>
          <w:szCs w:val="28"/>
        </w:rPr>
        <w:t xml:space="preserve"> на вновь организованных рабочих местах в перепрофилированных медицинских организациях и их структурных подразделениях, оказывающих медицинскую помощь гражданам, у которых выявлена новая </w:t>
      </w:r>
      <w:proofErr w:type="spellStart"/>
      <w:r w:rsidRPr="002030C3">
        <w:rPr>
          <w:rFonts w:ascii="Times New Roman" w:hAnsi="Times New Roman"/>
          <w:sz w:val="28"/>
          <w:szCs w:val="28"/>
        </w:rPr>
        <w:t>коронавирусная</w:t>
      </w:r>
      <w:proofErr w:type="spellEnd"/>
      <w:r w:rsidRPr="002030C3">
        <w:rPr>
          <w:rFonts w:ascii="Times New Roman" w:hAnsi="Times New Roman"/>
          <w:sz w:val="28"/>
          <w:szCs w:val="28"/>
        </w:rPr>
        <w:t xml:space="preserve"> инфекция </w:t>
      </w:r>
      <w:r w:rsidRPr="002030C3">
        <w:rPr>
          <w:rStyle w:val="highlight"/>
          <w:rFonts w:ascii="Times New Roman" w:hAnsi="Times New Roman"/>
          <w:sz w:val="28"/>
          <w:szCs w:val="28"/>
        </w:rPr>
        <w:t>COVID-19,</w:t>
      </w:r>
      <w:r w:rsidRPr="002030C3">
        <w:rPr>
          <w:rFonts w:ascii="Times New Roman" w:hAnsi="Times New Roman"/>
          <w:sz w:val="28"/>
          <w:szCs w:val="28"/>
        </w:rPr>
        <w:t xml:space="preserve"> </w:t>
      </w:r>
      <w:r w:rsidRPr="00CB1E57">
        <w:rPr>
          <w:rFonts w:ascii="Times New Roman" w:hAnsi="Times New Roman"/>
          <w:sz w:val="28"/>
          <w:szCs w:val="28"/>
        </w:rPr>
        <w:t>устанавливают</w:t>
      </w:r>
      <w:r w:rsidRPr="002030C3">
        <w:rPr>
          <w:rFonts w:ascii="Times New Roman" w:hAnsi="Times New Roman"/>
          <w:sz w:val="28"/>
          <w:szCs w:val="28"/>
        </w:rPr>
        <w:t xml:space="preserve"> медицинским работникам:</w:t>
      </w:r>
      <w:proofErr w:type="gramEnd"/>
    </w:p>
    <w:p w:rsidR="000003C6" w:rsidRPr="002030C3" w:rsidRDefault="000003C6" w:rsidP="009260EB">
      <w:pPr>
        <w:spacing w:after="0" w:line="276" w:lineRule="auto"/>
        <w:ind w:firstLine="709"/>
        <w:jc w:val="both"/>
        <w:rPr>
          <w:rFonts w:ascii="Times New Roman" w:hAnsi="Times New Roman"/>
          <w:sz w:val="28"/>
          <w:szCs w:val="28"/>
        </w:rPr>
      </w:pPr>
      <w:proofErr w:type="gramStart"/>
      <w:r w:rsidRPr="002030C3">
        <w:rPr>
          <w:rFonts w:ascii="Times New Roman" w:hAnsi="Times New Roman"/>
          <w:sz w:val="28"/>
          <w:szCs w:val="28"/>
        </w:rPr>
        <w:t xml:space="preserve">- сокращённую продолжительность рабочего времени не более 36 часов в неделю, если меньшая продолжительность рабочего времени не предусмотрена другими нормативными правыми актами, без проведения специальной оценки условий труда в соответствии приложением № 1 к Постановлению Правительства Российской Федерации от 14 февраля 2003 </w:t>
      </w:r>
      <w:r w:rsidRPr="002030C3">
        <w:rPr>
          <w:rFonts w:ascii="Times New Roman" w:hAnsi="Times New Roman"/>
          <w:sz w:val="28"/>
          <w:szCs w:val="28"/>
        </w:rPr>
        <w:lastRenderedPageBreak/>
        <w:t xml:space="preserve">года № 101 «О продолжительности рабочего времени медицинских работников в зависимости от занимаемой ими должности и (или) специальности»; </w:t>
      </w:r>
      <w:proofErr w:type="gramEnd"/>
    </w:p>
    <w:p w:rsidR="000003C6" w:rsidRPr="002030C3" w:rsidRDefault="000003C6" w:rsidP="009260EB">
      <w:pPr>
        <w:spacing w:after="0" w:line="276" w:lineRule="auto"/>
        <w:ind w:firstLine="709"/>
        <w:jc w:val="both"/>
        <w:rPr>
          <w:rFonts w:ascii="Times New Roman" w:hAnsi="Times New Roman"/>
          <w:sz w:val="28"/>
          <w:szCs w:val="28"/>
        </w:rPr>
      </w:pPr>
      <w:r w:rsidRPr="002030C3">
        <w:rPr>
          <w:rFonts w:ascii="Times New Roman" w:hAnsi="Times New Roman"/>
          <w:sz w:val="28"/>
          <w:szCs w:val="28"/>
        </w:rPr>
        <w:t xml:space="preserve">- выплату компенсационного характера в размере 10-15 процентов должностного оклада без проведения специальной оценки условий труда; </w:t>
      </w:r>
    </w:p>
    <w:p w:rsidR="000003C6" w:rsidRPr="002030C3" w:rsidRDefault="000003C6" w:rsidP="009260EB">
      <w:pPr>
        <w:spacing w:after="0" w:line="276" w:lineRule="auto"/>
        <w:ind w:firstLine="709"/>
        <w:jc w:val="both"/>
        <w:rPr>
          <w:rFonts w:ascii="Times New Roman" w:hAnsi="Times New Roman"/>
          <w:sz w:val="28"/>
          <w:szCs w:val="28"/>
        </w:rPr>
      </w:pPr>
      <w:r w:rsidRPr="002030C3">
        <w:rPr>
          <w:rFonts w:ascii="Times New Roman" w:hAnsi="Times New Roman"/>
          <w:sz w:val="28"/>
          <w:szCs w:val="28"/>
        </w:rPr>
        <w:t>- ежегодный дополнительный оплачиваемый отпуск за период работы на вновь организованных рабочих местах без проведения специальной оценки условий труда следующей продолжительности:</w:t>
      </w:r>
    </w:p>
    <w:p w:rsidR="000003C6" w:rsidRPr="001523D2" w:rsidRDefault="000003C6" w:rsidP="009260EB">
      <w:pPr>
        <w:spacing w:after="0" w:line="276" w:lineRule="auto"/>
        <w:ind w:firstLine="709"/>
        <w:jc w:val="both"/>
        <w:rPr>
          <w:rFonts w:ascii="Times New Roman" w:hAnsi="Times New Roman"/>
          <w:sz w:val="28"/>
          <w:szCs w:val="28"/>
        </w:rPr>
      </w:pPr>
      <w:r w:rsidRPr="002030C3">
        <w:rPr>
          <w:rFonts w:ascii="Times New Roman" w:hAnsi="Times New Roman"/>
          <w:sz w:val="28"/>
          <w:szCs w:val="28"/>
        </w:rPr>
        <w:t>-</w:t>
      </w:r>
      <w:r>
        <w:rPr>
          <w:rFonts w:ascii="Times New Roman" w:hAnsi="Times New Roman"/>
          <w:sz w:val="28"/>
          <w:szCs w:val="28"/>
        </w:rPr>
        <w:t xml:space="preserve"> </w:t>
      </w:r>
      <w:r w:rsidRPr="002030C3">
        <w:rPr>
          <w:rFonts w:ascii="Times New Roman" w:hAnsi="Times New Roman"/>
          <w:sz w:val="28"/>
          <w:szCs w:val="28"/>
        </w:rPr>
        <w:t xml:space="preserve">врачам-специалистам, в том числе заведующим отделениями, врачам-специалистам, среднему и младшему медицинскому </w:t>
      </w:r>
      <w:r w:rsidRPr="005068B6">
        <w:rPr>
          <w:rFonts w:ascii="Times New Roman" w:hAnsi="Times New Roman"/>
          <w:sz w:val="28"/>
          <w:szCs w:val="28"/>
        </w:rPr>
        <w:t>персоналу из расчёта 14</w:t>
      </w:r>
      <w:r>
        <w:rPr>
          <w:rFonts w:ascii="Times New Roman" w:hAnsi="Times New Roman"/>
          <w:sz w:val="28"/>
          <w:szCs w:val="28"/>
        </w:rPr>
        <w:t xml:space="preserve"> </w:t>
      </w:r>
      <w:r w:rsidRPr="005068B6">
        <w:rPr>
          <w:rFonts w:ascii="Times New Roman" w:hAnsi="Times New Roman"/>
          <w:sz w:val="28"/>
          <w:szCs w:val="28"/>
        </w:rPr>
        <w:t>календарных дней за рабочий год;</w:t>
      </w:r>
    </w:p>
    <w:p w:rsidR="000003C6" w:rsidRPr="001523D2" w:rsidRDefault="000003C6" w:rsidP="009260EB">
      <w:pPr>
        <w:spacing w:after="0" w:line="276" w:lineRule="auto"/>
        <w:ind w:firstLine="709"/>
        <w:jc w:val="both"/>
        <w:rPr>
          <w:rFonts w:ascii="Times New Roman" w:hAnsi="Times New Roman"/>
          <w:sz w:val="28"/>
          <w:szCs w:val="28"/>
        </w:rPr>
      </w:pPr>
      <w:r w:rsidRPr="005068B6">
        <w:rPr>
          <w:rFonts w:ascii="Times New Roman" w:hAnsi="Times New Roman"/>
          <w:sz w:val="28"/>
          <w:szCs w:val="28"/>
        </w:rPr>
        <w:t>-</w:t>
      </w:r>
      <w:r>
        <w:rPr>
          <w:rFonts w:ascii="Times New Roman" w:hAnsi="Times New Roman"/>
          <w:sz w:val="28"/>
          <w:szCs w:val="28"/>
        </w:rPr>
        <w:t xml:space="preserve"> </w:t>
      </w:r>
      <w:r w:rsidRPr="005068B6">
        <w:rPr>
          <w:rFonts w:ascii="Times New Roman" w:hAnsi="Times New Roman"/>
          <w:sz w:val="28"/>
          <w:szCs w:val="28"/>
        </w:rPr>
        <w:t xml:space="preserve">врачам-анестезиологам-реаниматологам, в том числе заведующему </w:t>
      </w:r>
      <w:proofErr w:type="spellStart"/>
      <w:r w:rsidRPr="005068B6">
        <w:rPr>
          <w:rFonts w:ascii="Times New Roman" w:hAnsi="Times New Roman"/>
          <w:sz w:val="28"/>
          <w:szCs w:val="28"/>
        </w:rPr>
        <w:t>отделением-врачу-анестезиологу-реаниматологу</w:t>
      </w:r>
      <w:proofErr w:type="spellEnd"/>
      <w:r w:rsidRPr="005068B6">
        <w:rPr>
          <w:rFonts w:ascii="Times New Roman" w:hAnsi="Times New Roman"/>
          <w:sz w:val="28"/>
          <w:szCs w:val="28"/>
        </w:rPr>
        <w:t>, медицинским сестра</w:t>
      </w:r>
      <w:proofErr w:type="gramStart"/>
      <w:r w:rsidRPr="005068B6">
        <w:rPr>
          <w:rFonts w:ascii="Times New Roman" w:hAnsi="Times New Roman"/>
          <w:sz w:val="28"/>
          <w:szCs w:val="28"/>
        </w:rPr>
        <w:t>м-</w:t>
      </w:r>
      <w:proofErr w:type="gramEnd"/>
      <w:r>
        <w:rPr>
          <w:rFonts w:ascii="Times New Roman" w:hAnsi="Times New Roman"/>
          <w:sz w:val="28"/>
          <w:szCs w:val="28"/>
        </w:rPr>
        <w:t xml:space="preserve">  </w:t>
      </w:r>
      <w:proofErr w:type="spellStart"/>
      <w:r w:rsidRPr="001523D2">
        <w:rPr>
          <w:rFonts w:ascii="Times New Roman" w:hAnsi="Times New Roman"/>
          <w:sz w:val="28"/>
          <w:szCs w:val="28"/>
        </w:rPr>
        <w:t>анестезистам</w:t>
      </w:r>
      <w:proofErr w:type="spellEnd"/>
      <w:r w:rsidRPr="001523D2">
        <w:rPr>
          <w:rFonts w:ascii="Times New Roman" w:hAnsi="Times New Roman"/>
          <w:sz w:val="28"/>
          <w:szCs w:val="28"/>
        </w:rPr>
        <w:t xml:space="preserve">, медицинским сестрам отделения анестезиологии-реанимации с палатами реанимации и интенсивной терапии, врачам-рентгенологам и </w:t>
      </w:r>
      <w:proofErr w:type="spellStart"/>
      <w:r w:rsidRPr="001523D2">
        <w:rPr>
          <w:rFonts w:ascii="Times New Roman" w:hAnsi="Times New Roman"/>
          <w:sz w:val="28"/>
          <w:szCs w:val="28"/>
        </w:rPr>
        <w:t>рентгенолаборантам</w:t>
      </w:r>
      <w:proofErr w:type="spellEnd"/>
      <w:r w:rsidRPr="001523D2">
        <w:rPr>
          <w:rFonts w:ascii="Times New Roman" w:hAnsi="Times New Roman"/>
          <w:sz w:val="28"/>
          <w:szCs w:val="28"/>
        </w:rPr>
        <w:t xml:space="preserve"> из расчёта 21 календарный день за рабочий год</w:t>
      </w:r>
      <w:r>
        <w:rPr>
          <w:rFonts w:ascii="Times New Roman" w:hAnsi="Times New Roman"/>
          <w:sz w:val="28"/>
          <w:szCs w:val="28"/>
        </w:rPr>
        <w:t>;</w:t>
      </w:r>
    </w:p>
    <w:p w:rsidR="000003C6" w:rsidRDefault="000003C6" w:rsidP="009260EB">
      <w:pPr>
        <w:spacing w:after="0" w:line="276" w:lineRule="auto"/>
        <w:ind w:firstLine="709"/>
        <w:jc w:val="both"/>
        <w:rPr>
          <w:rFonts w:ascii="Times New Roman" w:hAnsi="Times New Roman"/>
          <w:sz w:val="28"/>
          <w:szCs w:val="28"/>
        </w:rPr>
      </w:pPr>
      <w:proofErr w:type="gramStart"/>
      <w:r w:rsidRPr="002030C3">
        <w:rPr>
          <w:rFonts w:ascii="Times New Roman" w:hAnsi="Times New Roman"/>
          <w:sz w:val="28"/>
          <w:szCs w:val="28"/>
        </w:rPr>
        <w:t>- выдачу молока или других равноценных пищевых продуктов по установленным нормам, которые по письменным заявлениям работников могут быть заменены компенсационной выплатой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w:t>
      </w:r>
      <w:proofErr w:type="gramEnd"/>
    </w:p>
    <w:p w:rsidR="000003C6" w:rsidRPr="009260EB" w:rsidRDefault="000003C6" w:rsidP="009260EB">
      <w:pPr>
        <w:pStyle w:val="15"/>
        <w:shd w:val="clear" w:color="auto" w:fill="auto"/>
        <w:tabs>
          <w:tab w:val="left" w:pos="1282"/>
        </w:tabs>
        <w:spacing w:line="276" w:lineRule="auto"/>
        <w:ind w:firstLine="709"/>
        <w:jc w:val="both"/>
      </w:pPr>
      <w:r w:rsidRPr="009260EB">
        <w:t xml:space="preserve">По информации Профсоюза работников строительства и промышленности строительных материалов Российской Федерации в соответствии с Отраслевым соглашением по строительству и         промышленности строительных материалов на 2020 - 2023 годы в интересах работников работодатели приняли следующие обязательства: </w:t>
      </w:r>
    </w:p>
    <w:p w:rsidR="000003C6" w:rsidRPr="009260EB" w:rsidRDefault="000003C6" w:rsidP="009260EB">
      <w:pPr>
        <w:pStyle w:val="15"/>
        <w:shd w:val="clear" w:color="auto" w:fill="auto"/>
        <w:tabs>
          <w:tab w:val="left" w:pos="1479"/>
        </w:tabs>
        <w:spacing w:line="276" w:lineRule="auto"/>
        <w:ind w:firstLine="709"/>
        <w:jc w:val="both"/>
      </w:pPr>
      <w:r w:rsidRPr="009260EB">
        <w:t>- обеспечить безопасные условия труда для работников в соответствии с ТК РФ, федеральными законами и иными нормативными правовыми актами, правилами, инструкциями по охране труда, Соглашением;</w:t>
      </w:r>
    </w:p>
    <w:p w:rsidR="000003C6" w:rsidRPr="009260EB" w:rsidRDefault="000003C6" w:rsidP="009260EB">
      <w:pPr>
        <w:pStyle w:val="15"/>
        <w:shd w:val="clear" w:color="auto" w:fill="auto"/>
        <w:tabs>
          <w:tab w:val="left" w:pos="1479"/>
        </w:tabs>
        <w:spacing w:line="276" w:lineRule="auto"/>
        <w:ind w:firstLine="709"/>
        <w:jc w:val="both"/>
      </w:pPr>
      <w:r w:rsidRPr="009260EB">
        <w:t>- проводить специальную оценку условий труда (СОУТ) при соблюдении следующих условий:</w:t>
      </w:r>
    </w:p>
    <w:p w:rsidR="000003C6" w:rsidRPr="009260EB" w:rsidRDefault="000003C6" w:rsidP="009260EB">
      <w:pPr>
        <w:pStyle w:val="15"/>
        <w:shd w:val="clear" w:color="auto" w:fill="auto"/>
        <w:spacing w:line="276" w:lineRule="auto"/>
        <w:ind w:firstLine="709"/>
        <w:jc w:val="both"/>
      </w:pPr>
      <w:r w:rsidRPr="009260EB">
        <w:t>на каждом рабочем месте, в том числе вновь организованном, должна быть проведена СОУТ в установленном законом порядке, повторная СОУТ на рабочих местах с вредными и (или) опасными производственными факторами должна проводиться не реже 1 раза в 5 лет;</w:t>
      </w:r>
    </w:p>
    <w:p w:rsidR="000003C6" w:rsidRPr="009260EB" w:rsidRDefault="000003C6" w:rsidP="009260EB">
      <w:pPr>
        <w:pStyle w:val="15"/>
        <w:shd w:val="clear" w:color="auto" w:fill="auto"/>
        <w:spacing w:line="276" w:lineRule="auto"/>
        <w:ind w:firstLine="709"/>
        <w:jc w:val="both"/>
      </w:pPr>
      <w:r w:rsidRPr="009260EB">
        <w:t>в состав комиссии по проведению СОУТ в обязательном порядке включается представитель (представители) выборного органа первичной профсоюзной организации Профсоюза;</w:t>
      </w:r>
    </w:p>
    <w:p w:rsidR="000003C6" w:rsidRPr="009260EB" w:rsidRDefault="000003C6" w:rsidP="009260EB">
      <w:pPr>
        <w:pStyle w:val="15"/>
        <w:shd w:val="clear" w:color="auto" w:fill="auto"/>
        <w:spacing w:line="276" w:lineRule="auto"/>
        <w:ind w:firstLine="709"/>
        <w:jc w:val="both"/>
      </w:pPr>
      <w:r w:rsidRPr="009260EB">
        <w:t xml:space="preserve">ознакомление работника под роспись с результатами СОУТ на его </w:t>
      </w:r>
      <w:r w:rsidRPr="009260EB">
        <w:lastRenderedPageBreak/>
        <w:t>рабочем месте;</w:t>
      </w:r>
    </w:p>
    <w:p w:rsidR="000003C6" w:rsidRPr="009260EB" w:rsidRDefault="000003C6" w:rsidP="009260EB">
      <w:pPr>
        <w:pStyle w:val="15"/>
        <w:shd w:val="clear" w:color="auto" w:fill="auto"/>
        <w:tabs>
          <w:tab w:val="left" w:pos="1589"/>
        </w:tabs>
        <w:spacing w:line="276" w:lineRule="auto"/>
        <w:ind w:firstLine="709"/>
        <w:jc w:val="both"/>
      </w:pPr>
      <w:r w:rsidRPr="009260EB">
        <w:t>с целью реализации требований статьи 5 Федерального закона от 28 декабря 2013 г. № 426-ФЗ «О специальной оценке условий труда» обеспечивать участие работника на рабочем месте при проведении СОУТ;</w:t>
      </w:r>
    </w:p>
    <w:p w:rsidR="000003C6" w:rsidRPr="009260EB" w:rsidRDefault="000003C6" w:rsidP="009260EB">
      <w:pPr>
        <w:pStyle w:val="15"/>
        <w:shd w:val="clear" w:color="auto" w:fill="auto"/>
        <w:spacing w:line="276" w:lineRule="auto"/>
        <w:ind w:firstLine="709"/>
        <w:jc w:val="both"/>
      </w:pPr>
      <w:r w:rsidRPr="009260EB">
        <w:t>- комиссии следует учитывать предложения работника при составлении графика проведения СОУТ (идентификации факторов и (или) проведения замеров (измерений);</w:t>
      </w:r>
    </w:p>
    <w:p w:rsidR="000003C6" w:rsidRPr="009260EB" w:rsidRDefault="000003C6" w:rsidP="009260EB">
      <w:pPr>
        <w:pStyle w:val="15"/>
        <w:shd w:val="clear" w:color="auto" w:fill="auto"/>
        <w:tabs>
          <w:tab w:val="left" w:pos="1489"/>
        </w:tabs>
        <w:spacing w:line="276" w:lineRule="auto"/>
        <w:ind w:left="709"/>
        <w:jc w:val="both"/>
      </w:pPr>
      <w:r w:rsidRPr="009260EB">
        <w:t>- использовать результаты СОУТ, в том числе:</w:t>
      </w:r>
    </w:p>
    <w:p w:rsidR="000003C6" w:rsidRPr="009260EB" w:rsidRDefault="000003C6" w:rsidP="009260EB">
      <w:pPr>
        <w:pStyle w:val="15"/>
        <w:shd w:val="clear" w:color="auto" w:fill="auto"/>
        <w:spacing w:line="276" w:lineRule="auto"/>
        <w:ind w:firstLine="709"/>
        <w:jc w:val="both"/>
      </w:pPr>
      <w:r w:rsidRPr="009260EB">
        <w:t>для разработки и реализации мероприятий по приведению условий труда в соответствие с государственными нормативными требованиями охраны труда;</w:t>
      </w:r>
    </w:p>
    <w:p w:rsidR="000003C6" w:rsidRPr="009260EB" w:rsidRDefault="000003C6" w:rsidP="009260EB">
      <w:pPr>
        <w:pStyle w:val="15"/>
        <w:shd w:val="clear" w:color="auto" w:fill="auto"/>
        <w:spacing w:line="276" w:lineRule="auto"/>
        <w:ind w:firstLine="709"/>
        <w:jc w:val="both"/>
      </w:pPr>
      <w:r w:rsidRPr="009260EB">
        <w:t>для установления работникам, занятым на работах с вредными и (или) опасными условиями труда, следующих видов компенсаций: повышенной оплаты труда, ежегодного дополнительного оплачиваемого отпуска, сокращенно продолжительности рабочего времени;</w:t>
      </w:r>
    </w:p>
    <w:p w:rsidR="000003C6" w:rsidRPr="009260EB" w:rsidRDefault="000003C6" w:rsidP="009260EB">
      <w:pPr>
        <w:pStyle w:val="15"/>
        <w:shd w:val="clear" w:color="auto" w:fill="auto"/>
        <w:tabs>
          <w:tab w:val="left" w:pos="1589"/>
        </w:tabs>
        <w:spacing w:line="276" w:lineRule="auto"/>
        <w:ind w:firstLine="709"/>
        <w:jc w:val="both"/>
      </w:pPr>
      <w:proofErr w:type="gramStart"/>
      <w:r w:rsidRPr="009260EB">
        <w:t>- обеспечить работникам, рабочие места которых по результатам аттестации рабочих мест по условиям труда были признаны вредными и (или) опасными и на день вступления в силу Федерального закона от 28 декабря 2013 г. № 426-ФЗ «О специальной оценке условий труда» предоставлялись гарантии и компенсации за работу во вредных и (или) опасных условиях труда, выплату гарантий и компенсаций в тех же размерах, если</w:t>
      </w:r>
      <w:proofErr w:type="gramEnd"/>
      <w:r w:rsidRPr="009260EB">
        <w:t xml:space="preserve"> по результатам СОУТ не изменился класс условий труда на рабочем месте данного работника.</w:t>
      </w:r>
    </w:p>
    <w:p w:rsidR="000003C6" w:rsidRPr="009260EB" w:rsidRDefault="000003C6" w:rsidP="009260EB">
      <w:pPr>
        <w:pStyle w:val="15"/>
        <w:shd w:val="clear" w:color="auto" w:fill="auto"/>
        <w:tabs>
          <w:tab w:val="left" w:pos="1513"/>
        </w:tabs>
        <w:spacing w:line="276" w:lineRule="auto"/>
        <w:ind w:firstLine="709"/>
        <w:jc w:val="both"/>
      </w:pPr>
      <w:r w:rsidRPr="009260EB">
        <w:t>- предоставлять работникам, принимаемым на работу, достоверную информацию об условиях труда на рабочих местах, о существующем риске повреждения здоровья, о мерах по защите от воздействия вредных и (или) опасных производственных факторов и полагающихся работникам, занятым на работах с вредными и (или) опасными условиями труда, гарантиях и компенсациях;</w:t>
      </w:r>
    </w:p>
    <w:p w:rsidR="000003C6" w:rsidRPr="009260EB" w:rsidRDefault="000003C6" w:rsidP="009260EB">
      <w:pPr>
        <w:pStyle w:val="15"/>
        <w:shd w:val="clear" w:color="auto" w:fill="auto"/>
        <w:tabs>
          <w:tab w:val="left" w:pos="1513"/>
        </w:tabs>
        <w:spacing w:line="276" w:lineRule="auto"/>
        <w:ind w:firstLine="709"/>
        <w:jc w:val="both"/>
      </w:pPr>
      <w:r w:rsidRPr="009260EB">
        <w:t>- обучать безопасным методам и приемам выполнения работ (в том числе проводить повышение квалификации), проводить инструктаж по охране труда, стажировку на рабочем месте работников и проверку знаний требований охраны труда; не допускать к работе лиц, не прошедших в установленном порядке обучение, инструктаж, стажировку и проверку знаний требований охраны труда;</w:t>
      </w:r>
    </w:p>
    <w:p w:rsidR="000003C6" w:rsidRPr="009260EB" w:rsidRDefault="000003C6" w:rsidP="009260EB">
      <w:pPr>
        <w:pStyle w:val="15"/>
        <w:shd w:val="clear" w:color="auto" w:fill="auto"/>
        <w:tabs>
          <w:tab w:val="left" w:pos="1513"/>
        </w:tabs>
        <w:spacing w:line="276" w:lineRule="auto"/>
        <w:ind w:firstLine="709"/>
        <w:jc w:val="both"/>
      </w:pPr>
      <w:r w:rsidRPr="009260EB">
        <w:t xml:space="preserve">- предоставлять работникам, занятым на работах с вредными условиями труда, на работах, выполняемых в особых температурных условиях или связанных с загрязнением, бесплатную сертифицированную специальную одежду, специальную обувь и другие средства индивидуальной </w:t>
      </w:r>
      <w:r w:rsidRPr="009260EB">
        <w:lastRenderedPageBreak/>
        <w:t>защиты, а также смывающие и обезвреживающие средства в соответствии с установленными нормами.</w:t>
      </w:r>
    </w:p>
    <w:p w:rsidR="000003C6" w:rsidRPr="009260EB" w:rsidRDefault="000003C6" w:rsidP="009260EB">
      <w:pPr>
        <w:pStyle w:val="15"/>
        <w:shd w:val="clear" w:color="auto" w:fill="auto"/>
        <w:spacing w:line="276" w:lineRule="auto"/>
        <w:ind w:firstLine="709"/>
        <w:jc w:val="both"/>
      </w:pPr>
      <w:r w:rsidRPr="009260EB">
        <w:t>В случае необходимости в соответствии с коллективным договором, локальным нормативным актом выдают работникам сертифицированные средства индивидуальной защиты, смывающие и (или) обезвреживающие средства сверх типовых норм.</w:t>
      </w:r>
    </w:p>
    <w:p w:rsidR="000003C6" w:rsidRPr="009260EB" w:rsidRDefault="000003C6" w:rsidP="009260EB">
      <w:pPr>
        <w:pStyle w:val="15"/>
        <w:shd w:val="clear" w:color="auto" w:fill="auto"/>
        <w:spacing w:line="276" w:lineRule="auto"/>
        <w:ind w:firstLine="709"/>
        <w:jc w:val="both"/>
      </w:pPr>
      <w:proofErr w:type="gramStart"/>
      <w:r w:rsidRPr="009260EB">
        <w:t xml:space="preserve">Согласно действующему законодательству Российской Федерации суммы, потраченные работодателем на приобретение в соответствии с коллективными договорами спецодежды, </w:t>
      </w:r>
      <w:proofErr w:type="spellStart"/>
      <w:r w:rsidRPr="009260EB">
        <w:t>спецобуви</w:t>
      </w:r>
      <w:proofErr w:type="spellEnd"/>
      <w:r w:rsidRPr="009260EB">
        <w:t xml:space="preserve"> и других средств индивидуальной защиты сверх установленных норм, а также в связи с изнашиванием спецодежды до установленного срока, включаются в материальные расходы при условии обоснования этих затрат результатами проведенной специальной оценки условий труда, установившими наличие вредных и (или) опасных условий труда.</w:t>
      </w:r>
      <w:proofErr w:type="gramEnd"/>
    </w:p>
    <w:p w:rsidR="000003C6" w:rsidRPr="009260EB" w:rsidRDefault="000003C6" w:rsidP="009260EB">
      <w:pPr>
        <w:pStyle w:val="15"/>
        <w:shd w:val="clear" w:color="auto" w:fill="auto"/>
        <w:tabs>
          <w:tab w:val="left" w:pos="1513"/>
        </w:tabs>
        <w:spacing w:line="276" w:lineRule="auto"/>
        <w:ind w:firstLine="709"/>
        <w:jc w:val="both"/>
      </w:pPr>
      <w:r w:rsidRPr="009260EB">
        <w:t>- оснащать здравпункты и комплектовать аптечки в месте работы работников и в случаях, предусмотренных законодательством, коллективными договорами, трудовыми договорами, проводить необходимые оздоровительные мероприятия;</w:t>
      </w:r>
    </w:p>
    <w:p w:rsidR="000003C6" w:rsidRPr="009260EB" w:rsidRDefault="000003C6" w:rsidP="009260EB">
      <w:pPr>
        <w:pStyle w:val="15"/>
        <w:shd w:val="clear" w:color="auto" w:fill="auto"/>
        <w:tabs>
          <w:tab w:val="left" w:pos="1623"/>
        </w:tabs>
        <w:spacing w:line="276" w:lineRule="auto"/>
        <w:ind w:firstLine="709"/>
        <w:jc w:val="both"/>
      </w:pPr>
      <w:r w:rsidRPr="009260EB">
        <w:t>- по результатам СОУТ готовить список рабочих мест, на которых работники подлежат обязательным предварительным (при поступлении на работу) медицинским осмотрам (обследованиям), а также поименный список работников, подлежащих периодическим (в течение трудовой деятельности) и внеочередным медицинским осмотрам (обследованиям), и довести их до сведения работников и выборного органа профсоюзной организации;</w:t>
      </w:r>
    </w:p>
    <w:p w:rsidR="000003C6" w:rsidRPr="009260EB" w:rsidRDefault="000003C6" w:rsidP="009260EB">
      <w:pPr>
        <w:pStyle w:val="15"/>
        <w:shd w:val="clear" w:color="auto" w:fill="auto"/>
        <w:tabs>
          <w:tab w:val="left" w:pos="1762"/>
        </w:tabs>
        <w:spacing w:line="276" w:lineRule="auto"/>
        <w:ind w:firstLine="709"/>
        <w:jc w:val="both"/>
      </w:pPr>
      <w:proofErr w:type="gramStart"/>
      <w:r w:rsidRPr="009260EB">
        <w:t>- в случаях, предусмотренных действующим законодательством, обеспечивать проведение за счет собственных средств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обязательные психиатрические освидетельствования работников, внеочередные медицинские осмотры, обязательные психиатрические освидетельствования по их просьбам в соответствии с медицинскими рекомендациями с сохранением за ними места работы (должности) и среднего заработка на время прохождения</w:t>
      </w:r>
      <w:proofErr w:type="gramEnd"/>
      <w:r w:rsidRPr="009260EB">
        <w:t xml:space="preserve"> указанных медицинских осмотров и психиатрических освидетельствований.</w:t>
      </w:r>
    </w:p>
    <w:p w:rsidR="000003C6" w:rsidRPr="009260EB" w:rsidRDefault="000003C6" w:rsidP="009260EB">
      <w:pPr>
        <w:spacing w:after="0" w:line="276" w:lineRule="auto"/>
        <w:ind w:firstLine="709"/>
        <w:jc w:val="both"/>
        <w:rPr>
          <w:rFonts w:ascii="Times New Roman" w:hAnsi="Times New Roman" w:cs="Times New Roman"/>
          <w:sz w:val="28"/>
          <w:szCs w:val="28"/>
        </w:rPr>
      </w:pPr>
      <w:r w:rsidRPr="009260EB">
        <w:rPr>
          <w:rFonts w:ascii="Times New Roman" w:hAnsi="Times New Roman" w:cs="Times New Roman"/>
          <w:sz w:val="28"/>
          <w:szCs w:val="28"/>
        </w:rPr>
        <w:t xml:space="preserve">По информации Профсоюза «Торговое Единство» в отраслевых соглашениях и коллективных договорах пристальное  внимание уделяется вопросам соблюдения законодательства об охране труда. </w:t>
      </w:r>
      <w:proofErr w:type="gramStart"/>
      <w:r w:rsidRPr="009260EB">
        <w:rPr>
          <w:rFonts w:ascii="Times New Roman" w:hAnsi="Times New Roman" w:cs="Times New Roman"/>
          <w:sz w:val="28"/>
          <w:szCs w:val="28"/>
        </w:rPr>
        <w:t xml:space="preserve">Это проведение специальной оценки условий труда, обязательных предварительных и периодических медицинских осмотров, создание новых эффективных </w:t>
      </w:r>
      <w:r w:rsidRPr="009260EB">
        <w:rPr>
          <w:rFonts w:ascii="Times New Roman" w:hAnsi="Times New Roman" w:cs="Times New Roman"/>
          <w:sz w:val="28"/>
          <w:szCs w:val="28"/>
        </w:rPr>
        <w:lastRenderedPageBreak/>
        <w:t>рабочих мест с безопасными условиями труда, приобретение и выдача сертифицированной специальной одежды, специальной обуви и других средств индивидуальной защиты, финансирование мероприятий по улучшению условий и охраны труда, расследование несчастных случаев на производстве,  организация регулярных проверок состояния охраны труда в организациях, обеспечение эффективной работы комитетов (комиссий</w:t>
      </w:r>
      <w:proofErr w:type="gramEnd"/>
      <w:r w:rsidRPr="009260EB">
        <w:rPr>
          <w:rFonts w:ascii="Times New Roman" w:hAnsi="Times New Roman" w:cs="Times New Roman"/>
          <w:sz w:val="28"/>
          <w:szCs w:val="28"/>
        </w:rPr>
        <w:t xml:space="preserve">) по охране труда, </w:t>
      </w:r>
      <w:proofErr w:type="gramStart"/>
      <w:r w:rsidRPr="009260EB">
        <w:rPr>
          <w:rFonts w:ascii="Times New Roman" w:hAnsi="Times New Roman" w:cs="Times New Roman"/>
          <w:sz w:val="28"/>
          <w:szCs w:val="28"/>
        </w:rPr>
        <w:t>контроль за</w:t>
      </w:r>
      <w:proofErr w:type="gramEnd"/>
      <w:r w:rsidRPr="009260EB">
        <w:rPr>
          <w:rFonts w:ascii="Times New Roman" w:hAnsi="Times New Roman" w:cs="Times New Roman"/>
          <w:sz w:val="28"/>
          <w:szCs w:val="28"/>
        </w:rPr>
        <w:t xml:space="preserve"> обеспечением здоровых и безопасных условий труда.</w:t>
      </w:r>
    </w:p>
    <w:p w:rsidR="000003C6" w:rsidRPr="002104EB" w:rsidRDefault="000003C6" w:rsidP="009260EB">
      <w:pPr>
        <w:pStyle w:val="111"/>
        <w:shd w:val="clear" w:color="auto" w:fill="auto"/>
        <w:spacing w:before="0" w:line="276" w:lineRule="auto"/>
        <w:ind w:firstLine="709"/>
        <w:rPr>
          <w:sz w:val="28"/>
          <w:szCs w:val="28"/>
        </w:rPr>
      </w:pPr>
      <w:r w:rsidRPr="002104EB">
        <w:rPr>
          <w:rStyle w:val="7"/>
          <w:rFonts w:eastAsia="DejaVu Sans"/>
          <w:sz w:val="28"/>
          <w:szCs w:val="28"/>
        </w:rPr>
        <w:t xml:space="preserve">По информации Всероссийского </w:t>
      </w:r>
      <w:proofErr w:type="spellStart"/>
      <w:r w:rsidRPr="002104EB">
        <w:rPr>
          <w:rStyle w:val="7"/>
          <w:rFonts w:eastAsia="DejaVu Sans"/>
          <w:sz w:val="28"/>
          <w:szCs w:val="28"/>
        </w:rPr>
        <w:t>Электропрофсоюза</w:t>
      </w:r>
      <w:proofErr w:type="spellEnd"/>
      <w:r w:rsidRPr="002104EB">
        <w:rPr>
          <w:rStyle w:val="7"/>
          <w:rFonts w:eastAsia="DejaVu Sans"/>
          <w:sz w:val="28"/>
          <w:szCs w:val="28"/>
        </w:rPr>
        <w:t xml:space="preserve"> профсоюзные организации энергетической отрасли в соответствии с</w:t>
      </w:r>
      <w:r w:rsidRPr="002104EB">
        <w:rPr>
          <w:rStyle w:val="8"/>
          <w:sz w:val="28"/>
          <w:szCs w:val="28"/>
        </w:rPr>
        <w:t xml:space="preserve"> </w:t>
      </w:r>
      <w:r w:rsidRPr="002104EB">
        <w:rPr>
          <w:rStyle w:val="7"/>
          <w:rFonts w:eastAsia="DejaVu Sans"/>
          <w:sz w:val="28"/>
          <w:szCs w:val="28"/>
        </w:rPr>
        <w:t>положениями Региональных соглашений и коллективных договоров</w:t>
      </w:r>
      <w:r w:rsidRPr="002104EB">
        <w:rPr>
          <w:rStyle w:val="8"/>
          <w:sz w:val="28"/>
          <w:szCs w:val="28"/>
        </w:rPr>
        <w:t xml:space="preserve"> </w:t>
      </w:r>
      <w:r w:rsidRPr="002104EB">
        <w:rPr>
          <w:rStyle w:val="7"/>
          <w:rFonts w:eastAsia="DejaVu Sans"/>
          <w:sz w:val="28"/>
          <w:szCs w:val="28"/>
        </w:rPr>
        <w:t>проводили в 2020 году мероприятия по пропаганде и распространению</w:t>
      </w:r>
      <w:r w:rsidRPr="002104EB">
        <w:rPr>
          <w:rStyle w:val="8"/>
          <w:sz w:val="28"/>
          <w:szCs w:val="28"/>
        </w:rPr>
        <w:t xml:space="preserve"> </w:t>
      </w:r>
      <w:r w:rsidRPr="002104EB">
        <w:rPr>
          <w:rStyle w:val="7"/>
          <w:rFonts w:eastAsia="DejaVu Sans"/>
          <w:sz w:val="28"/>
          <w:szCs w:val="28"/>
        </w:rPr>
        <w:t>передового опыта работы в сфере охраны труда и экологической</w:t>
      </w:r>
      <w:r w:rsidRPr="002104EB">
        <w:rPr>
          <w:rStyle w:val="8"/>
          <w:sz w:val="28"/>
          <w:szCs w:val="28"/>
        </w:rPr>
        <w:t xml:space="preserve"> </w:t>
      </w:r>
      <w:r w:rsidRPr="002104EB">
        <w:rPr>
          <w:rStyle w:val="7"/>
          <w:rFonts w:eastAsia="DejaVu Sans"/>
          <w:sz w:val="28"/>
          <w:szCs w:val="28"/>
        </w:rPr>
        <w:t>безопасности, в том числе в рамках Всемирного дня охраны труда,</w:t>
      </w:r>
      <w:r w:rsidRPr="002104EB">
        <w:rPr>
          <w:rStyle w:val="8"/>
          <w:sz w:val="28"/>
          <w:szCs w:val="28"/>
        </w:rPr>
        <w:t xml:space="preserve"> </w:t>
      </w:r>
      <w:r w:rsidRPr="002104EB">
        <w:rPr>
          <w:rStyle w:val="7"/>
          <w:rFonts w:eastAsia="DejaVu Sans"/>
          <w:sz w:val="28"/>
          <w:szCs w:val="28"/>
        </w:rPr>
        <w:t>Всероссийской недели охраны труда.</w:t>
      </w:r>
    </w:p>
    <w:p w:rsidR="000003C6" w:rsidRPr="002104EB" w:rsidRDefault="000003C6" w:rsidP="009260EB">
      <w:pPr>
        <w:pStyle w:val="111"/>
        <w:shd w:val="clear" w:color="auto" w:fill="auto"/>
        <w:spacing w:before="0" w:line="276" w:lineRule="auto"/>
        <w:ind w:firstLine="709"/>
        <w:rPr>
          <w:sz w:val="28"/>
          <w:szCs w:val="28"/>
        </w:rPr>
      </w:pPr>
      <w:proofErr w:type="gramStart"/>
      <w:r w:rsidRPr="002104EB">
        <w:rPr>
          <w:rStyle w:val="7"/>
          <w:rFonts w:eastAsia="DejaVu Sans"/>
          <w:sz w:val="28"/>
          <w:szCs w:val="28"/>
        </w:rPr>
        <w:t>В связи с введением режима самоизоляции и требований по</w:t>
      </w:r>
      <w:r w:rsidRPr="002104EB">
        <w:rPr>
          <w:rStyle w:val="8"/>
          <w:sz w:val="28"/>
          <w:szCs w:val="28"/>
        </w:rPr>
        <w:t xml:space="preserve"> </w:t>
      </w:r>
      <w:r w:rsidRPr="002104EB">
        <w:rPr>
          <w:rStyle w:val="7"/>
          <w:rFonts w:eastAsia="DejaVu Sans"/>
          <w:sz w:val="28"/>
          <w:szCs w:val="28"/>
        </w:rPr>
        <w:t>обеспечению повышенной защиты работников от заражения коронавирусной</w:t>
      </w:r>
      <w:r w:rsidRPr="002104EB">
        <w:rPr>
          <w:rStyle w:val="8"/>
          <w:sz w:val="28"/>
          <w:szCs w:val="28"/>
        </w:rPr>
        <w:t xml:space="preserve"> </w:t>
      </w:r>
      <w:r w:rsidRPr="002104EB">
        <w:rPr>
          <w:rStyle w:val="7"/>
          <w:rFonts w:eastAsia="DejaVu Sans"/>
          <w:sz w:val="28"/>
          <w:szCs w:val="28"/>
        </w:rPr>
        <w:t>инфекцией COVID-19 проводились заседания профсоюзных комитетов, на</w:t>
      </w:r>
      <w:r w:rsidRPr="002104EB">
        <w:rPr>
          <w:rStyle w:val="8"/>
          <w:sz w:val="28"/>
          <w:szCs w:val="28"/>
        </w:rPr>
        <w:t xml:space="preserve"> </w:t>
      </w:r>
      <w:r w:rsidRPr="002104EB">
        <w:rPr>
          <w:rStyle w:val="7"/>
          <w:rFonts w:eastAsia="DejaVu Sans"/>
          <w:sz w:val="28"/>
          <w:szCs w:val="28"/>
        </w:rPr>
        <w:t>которых обсуждались вопросы состояния охраны труда в организациях, в</w:t>
      </w:r>
      <w:r w:rsidRPr="002104EB">
        <w:rPr>
          <w:rStyle w:val="8"/>
          <w:sz w:val="28"/>
          <w:szCs w:val="28"/>
        </w:rPr>
        <w:t xml:space="preserve"> </w:t>
      </w:r>
      <w:r w:rsidRPr="002104EB">
        <w:rPr>
          <w:rStyle w:val="7"/>
          <w:rFonts w:eastAsia="DejaVu Sans"/>
          <w:sz w:val="28"/>
          <w:szCs w:val="28"/>
        </w:rPr>
        <w:t>том числе с учетом повышенных требований по защите работников, которые</w:t>
      </w:r>
      <w:r w:rsidRPr="002104EB">
        <w:rPr>
          <w:rStyle w:val="8"/>
          <w:sz w:val="28"/>
          <w:szCs w:val="28"/>
        </w:rPr>
        <w:t xml:space="preserve"> </w:t>
      </w:r>
      <w:r w:rsidRPr="002104EB">
        <w:rPr>
          <w:rStyle w:val="7"/>
          <w:rFonts w:eastAsia="DejaVu Sans"/>
          <w:sz w:val="28"/>
          <w:szCs w:val="28"/>
        </w:rPr>
        <w:t>в условиях пандемии продолжали работать на своих рабочих местах.</w:t>
      </w:r>
      <w:proofErr w:type="gramEnd"/>
      <w:r w:rsidRPr="002104EB">
        <w:rPr>
          <w:rStyle w:val="7"/>
          <w:rFonts w:eastAsia="DejaVu Sans"/>
          <w:sz w:val="28"/>
          <w:szCs w:val="28"/>
        </w:rPr>
        <w:t xml:space="preserve"> В</w:t>
      </w:r>
      <w:r w:rsidRPr="002104EB">
        <w:rPr>
          <w:rStyle w:val="8"/>
          <w:sz w:val="28"/>
          <w:szCs w:val="28"/>
        </w:rPr>
        <w:t xml:space="preserve"> </w:t>
      </w:r>
      <w:r w:rsidRPr="002104EB">
        <w:rPr>
          <w:rStyle w:val="7"/>
          <w:rFonts w:eastAsia="DejaVu Sans"/>
          <w:sz w:val="28"/>
          <w:szCs w:val="28"/>
        </w:rPr>
        <w:t>течение всего 2020 года проводился системный мониторинг обеспечения</w:t>
      </w:r>
      <w:r w:rsidRPr="002104EB">
        <w:rPr>
          <w:rStyle w:val="8"/>
          <w:sz w:val="28"/>
          <w:szCs w:val="28"/>
        </w:rPr>
        <w:t xml:space="preserve"> </w:t>
      </w:r>
      <w:r w:rsidRPr="002104EB">
        <w:rPr>
          <w:rStyle w:val="7"/>
          <w:rFonts w:eastAsia="DejaVu Sans"/>
          <w:sz w:val="28"/>
          <w:szCs w:val="28"/>
        </w:rPr>
        <w:t>энергетиков защитными средствами (маски, перчатки, дезинфицирующие</w:t>
      </w:r>
      <w:r w:rsidRPr="002104EB">
        <w:rPr>
          <w:rStyle w:val="8"/>
          <w:sz w:val="28"/>
          <w:szCs w:val="28"/>
        </w:rPr>
        <w:t xml:space="preserve"> </w:t>
      </w:r>
      <w:r w:rsidRPr="002104EB">
        <w:rPr>
          <w:rStyle w:val="7"/>
          <w:rFonts w:eastAsia="DejaVu Sans"/>
          <w:sz w:val="28"/>
          <w:szCs w:val="28"/>
        </w:rPr>
        <w:t xml:space="preserve">средства), повсеместно был введен </w:t>
      </w:r>
      <w:proofErr w:type="gramStart"/>
      <w:r w:rsidRPr="002104EB">
        <w:rPr>
          <w:rStyle w:val="7"/>
          <w:rFonts w:eastAsia="DejaVu Sans"/>
          <w:sz w:val="28"/>
          <w:szCs w:val="28"/>
        </w:rPr>
        <w:t>контроль за</w:t>
      </w:r>
      <w:proofErr w:type="gramEnd"/>
      <w:r w:rsidRPr="002104EB">
        <w:rPr>
          <w:rStyle w:val="7"/>
          <w:rFonts w:eastAsia="DejaVu Sans"/>
          <w:sz w:val="28"/>
          <w:szCs w:val="28"/>
        </w:rPr>
        <w:t xml:space="preserve"> температурой всех</w:t>
      </w:r>
      <w:r w:rsidRPr="002104EB">
        <w:rPr>
          <w:rStyle w:val="8"/>
          <w:sz w:val="28"/>
          <w:szCs w:val="28"/>
        </w:rPr>
        <w:t xml:space="preserve"> </w:t>
      </w:r>
      <w:r w:rsidRPr="002104EB">
        <w:rPr>
          <w:rStyle w:val="7"/>
          <w:rFonts w:eastAsia="DejaVu Sans"/>
          <w:sz w:val="28"/>
          <w:szCs w:val="28"/>
        </w:rPr>
        <w:t>работников при прохождении на предприятия, осуществлялась изоляция</w:t>
      </w:r>
      <w:r w:rsidRPr="002104EB">
        <w:rPr>
          <w:rStyle w:val="8"/>
          <w:sz w:val="28"/>
          <w:szCs w:val="28"/>
        </w:rPr>
        <w:t xml:space="preserve"> </w:t>
      </w:r>
      <w:r w:rsidRPr="002104EB">
        <w:rPr>
          <w:rStyle w:val="7"/>
          <w:rFonts w:eastAsia="DejaVu Sans"/>
          <w:sz w:val="28"/>
          <w:szCs w:val="28"/>
        </w:rPr>
        <w:t>заболевших. Оперативному персоналу, находившемуся на обсервации на</w:t>
      </w:r>
      <w:r w:rsidRPr="002104EB">
        <w:rPr>
          <w:rStyle w:val="8"/>
          <w:sz w:val="28"/>
          <w:szCs w:val="28"/>
        </w:rPr>
        <w:t xml:space="preserve"> </w:t>
      </w:r>
      <w:r w:rsidRPr="002104EB">
        <w:rPr>
          <w:rStyle w:val="7"/>
          <w:rFonts w:eastAsia="DejaVu Sans"/>
          <w:sz w:val="28"/>
          <w:szCs w:val="28"/>
        </w:rPr>
        <w:t>время пандемии в приспособленных изолированных помещениях,</w:t>
      </w:r>
      <w:r w:rsidRPr="002104EB">
        <w:rPr>
          <w:rStyle w:val="8"/>
          <w:sz w:val="28"/>
          <w:szCs w:val="28"/>
        </w:rPr>
        <w:t xml:space="preserve"> </w:t>
      </w:r>
      <w:r w:rsidRPr="002104EB">
        <w:rPr>
          <w:rStyle w:val="7"/>
          <w:rFonts w:eastAsia="DejaVu Sans"/>
          <w:sz w:val="28"/>
          <w:szCs w:val="28"/>
        </w:rPr>
        <w:t xml:space="preserve">производилась оплата в двойном </w:t>
      </w:r>
      <w:proofErr w:type="gramStart"/>
      <w:r w:rsidRPr="002104EB">
        <w:rPr>
          <w:rStyle w:val="7"/>
          <w:rFonts w:eastAsia="DejaVu Sans"/>
          <w:sz w:val="28"/>
          <w:szCs w:val="28"/>
        </w:rPr>
        <w:t>размере</w:t>
      </w:r>
      <w:proofErr w:type="gramEnd"/>
      <w:r w:rsidRPr="002104EB">
        <w:rPr>
          <w:rStyle w:val="7"/>
          <w:rFonts w:eastAsia="DejaVu Sans"/>
          <w:sz w:val="28"/>
          <w:szCs w:val="28"/>
        </w:rPr>
        <w:t xml:space="preserve"> и было обеспечено бесплатное</w:t>
      </w:r>
      <w:r w:rsidRPr="002104EB">
        <w:rPr>
          <w:rStyle w:val="8"/>
          <w:sz w:val="28"/>
          <w:szCs w:val="28"/>
        </w:rPr>
        <w:t xml:space="preserve"> </w:t>
      </w:r>
      <w:r w:rsidRPr="002104EB">
        <w:rPr>
          <w:rStyle w:val="7"/>
          <w:rFonts w:eastAsia="DejaVu Sans"/>
          <w:sz w:val="28"/>
          <w:szCs w:val="28"/>
        </w:rPr>
        <w:t>питание за счет средств работодателя.</w:t>
      </w:r>
    </w:p>
    <w:p w:rsidR="000003C6" w:rsidRPr="00635212" w:rsidRDefault="000003C6" w:rsidP="009260EB">
      <w:pPr>
        <w:pStyle w:val="15"/>
        <w:shd w:val="clear" w:color="auto" w:fill="auto"/>
        <w:spacing w:line="276" w:lineRule="auto"/>
        <w:ind w:firstLine="709"/>
        <w:jc w:val="both"/>
      </w:pPr>
      <w:r>
        <w:t xml:space="preserve">По информации Союза «Белгородское областное объединение организаций профсоюзов» в </w:t>
      </w:r>
      <w:r w:rsidRPr="00635212">
        <w:t>Белгородской области</w:t>
      </w:r>
      <w:r>
        <w:t xml:space="preserve"> р</w:t>
      </w:r>
      <w:r w:rsidRPr="00635212">
        <w:t>еализуется государственная программа «Содействие занятости населения Белгородской области на 2014-2020 годы», в которой утверждена подпрограмма 2 «Улучшение условий и охраны труда».</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 xml:space="preserve">Пролонгировано Отраслевое соглашение по регулированию социально-трудовых отношений между областной  организацией профсоюза работников лесных отраслей, администрацией в лице начальника управления лесами  и работодателя, в которое включены основные  направления  совместной деятельности. Соглашение включает в себя взаимные обязательства сторон по таким вопросам, как оплата труда специалистов лесного отрасли, условия </w:t>
      </w:r>
      <w:r w:rsidRPr="00635212">
        <w:rPr>
          <w:rFonts w:ascii="Times New Roman" w:hAnsi="Times New Roman"/>
          <w:sz w:val="28"/>
          <w:szCs w:val="28"/>
        </w:rPr>
        <w:lastRenderedPageBreak/>
        <w:t>и охрана труда.</w:t>
      </w:r>
    </w:p>
    <w:p w:rsidR="000003C6" w:rsidRPr="00635212" w:rsidRDefault="000003C6" w:rsidP="009260EB">
      <w:pPr>
        <w:spacing w:after="0" w:line="276" w:lineRule="auto"/>
        <w:ind w:firstLine="709"/>
        <w:jc w:val="both"/>
        <w:rPr>
          <w:rFonts w:ascii="Times New Roman" w:hAnsi="Times New Roman"/>
          <w:sz w:val="28"/>
          <w:szCs w:val="28"/>
        </w:rPr>
      </w:pPr>
      <w:r w:rsidRPr="00635212">
        <w:rPr>
          <w:rFonts w:ascii="Times New Roman" w:hAnsi="Times New Roman"/>
          <w:bCs/>
          <w:sz w:val="28"/>
          <w:szCs w:val="28"/>
        </w:rPr>
        <w:t>В Белгородской региональной организации профессионального союза работников народного образования и науки РФ</w:t>
      </w:r>
      <w:r>
        <w:rPr>
          <w:rFonts w:ascii="Times New Roman" w:hAnsi="Times New Roman"/>
          <w:bCs/>
          <w:sz w:val="28"/>
          <w:szCs w:val="28"/>
        </w:rPr>
        <w:t xml:space="preserve"> </w:t>
      </w:r>
      <w:r>
        <w:rPr>
          <w:rFonts w:ascii="Times New Roman" w:hAnsi="Times New Roman"/>
          <w:sz w:val="28"/>
          <w:szCs w:val="28"/>
        </w:rPr>
        <w:t>п</w:t>
      </w:r>
      <w:r w:rsidRPr="00635212">
        <w:rPr>
          <w:rFonts w:ascii="Times New Roman" w:hAnsi="Times New Roman"/>
          <w:sz w:val="28"/>
          <w:szCs w:val="28"/>
        </w:rPr>
        <w:t xml:space="preserve">родолжалась работа по выполнению одного из главных разделов Соглашений, коллективных договоров «Охрана труда». Проведение медицинских осмотров  во всех муниципалитетах проводилось  за счёт соответствующих бюджетов. В коллективных договорах сохранено право работников на удлинённый отпуск, оплату за работу в ночное время и др. </w:t>
      </w:r>
    </w:p>
    <w:p w:rsidR="000003C6" w:rsidRPr="00635212" w:rsidRDefault="000003C6" w:rsidP="009260EB">
      <w:pPr>
        <w:widowControl w:val="0"/>
        <w:spacing w:after="0" w:line="276" w:lineRule="auto"/>
        <w:ind w:firstLine="709"/>
        <w:jc w:val="both"/>
        <w:rPr>
          <w:rFonts w:ascii="Times New Roman" w:hAnsi="Times New Roman"/>
          <w:sz w:val="28"/>
          <w:szCs w:val="28"/>
        </w:rPr>
      </w:pPr>
      <w:r>
        <w:rPr>
          <w:rFonts w:ascii="Times New Roman" w:hAnsi="Times New Roman"/>
          <w:sz w:val="28"/>
          <w:szCs w:val="28"/>
        </w:rPr>
        <w:t>Осуществля</w:t>
      </w:r>
      <w:r w:rsidRPr="00635212">
        <w:rPr>
          <w:rFonts w:ascii="Times New Roman" w:hAnsi="Times New Roman"/>
          <w:sz w:val="28"/>
          <w:szCs w:val="28"/>
        </w:rPr>
        <w:t>лась работа по проведению специальной оценки условий труда, закреплённой в коллективных договорах (в рамках СОУТ в 2020 году аттестовано более 3000 рабочих мест).</w:t>
      </w:r>
      <w:r>
        <w:rPr>
          <w:rFonts w:ascii="Times New Roman" w:hAnsi="Times New Roman"/>
          <w:sz w:val="28"/>
          <w:szCs w:val="28"/>
        </w:rPr>
        <w:t xml:space="preserve"> </w:t>
      </w:r>
      <w:proofErr w:type="gramStart"/>
      <w:r w:rsidRPr="00635212">
        <w:rPr>
          <w:rFonts w:ascii="Times New Roman" w:hAnsi="Times New Roman"/>
          <w:sz w:val="28"/>
          <w:szCs w:val="28"/>
        </w:rPr>
        <w:t>Завершена</w:t>
      </w:r>
      <w:proofErr w:type="gramEnd"/>
      <w:r w:rsidRPr="00635212">
        <w:rPr>
          <w:rFonts w:ascii="Times New Roman" w:hAnsi="Times New Roman"/>
          <w:sz w:val="28"/>
          <w:szCs w:val="28"/>
        </w:rPr>
        <w:t xml:space="preserve"> </w:t>
      </w:r>
      <w:proofErr w:type="spellStart"/>
      <w:r w:rsidRPr="00635212">
        <w:rPr>
          <w:rFonts w:ascii="Times New Roman" w:hAnsi="Times New Roman"/>
          <w:sz w:val="28"/>
          <w:szCs w:val="28"/>
        </w:rPr>
        <w:t>спецоценка</w:t>
      </w:r>
      <w:proofErr w:type="spellEnd"/>
      <w:r w:rsidRPr="00635212">
        <w:rPr>
          <w:rFonts w:ascii="Times New Roman" w:hAnsi="Times New Roman"/>
          <w:sz w:val="28"/>
          <w:szCs w:val="28"/>
        </w:rPr>
        <w:t xml:space="preserve"> в </w:t>
      </w:r>
      <w:proofErr w:type="spellStart"/>
      <w:r w:rsidRPr="00635212">
        <w:rPr>
          <w:rFonts w:ascii="Times New Roman" w:hAnsi="Times New Roman"/>
          <w:sz w:val="28"/>
          <w:szCs w:val="28"/>
        </w:rPr>
        <w:t>Ивнянском</w:t>
      </w:r>
      <w:proofErr w:type="spellEnd"/>
      <w:r w:rsidRPr="00635212">
        <w:rPr>
          <w:rFonts w:ascii="Times New Roman" w:hAnsi="Times New Roman"/>
          <w:sz w:val="28"/>
          <w:szCs w:val="28"/>
        </w:rPr>
        <w:t xml:space="preserve">, </w:t>
      </w:r>
      <w:proofErr w:type="spellStart"/>
      <w:r w:rsidRPr="00635212">
        <w:rPr>
          <w:rFonts w:ascii="Times New Roman" w:hAnsi="Times New Roman"/>
          <w:sz w:val="28"/>
          <w:szCs w:val="28"/>
        </w:rPr>
        <w:t>Красненском</w:t>
      </w:r>
      <w:proofErr w:type="spellEnd"/>
      <w:r w:rsidRPr="00635212">
        <w:rPr>
          <w:rFonts w:ascii="Times New Roman" w:hAnsi="Times New Roman"/>
          <w:sz w:val="28"/>
          <w:szCs w:val="28"/>
        </w:rPr>
        <w:t xml:space="preserve"> районах, </w:t>
      </w:r>
      <w:proofErr w:type="spellStart"/>
      <w:r w:rsidRPr="00635212">
        <w:rPr>
          <w:rFonts w:ascii="Times New Roman" w:hAnsi="Times New Roman"/>
          <w:sz w:val="28"/>
          <w:szCs w:val="28"/>
        </w:rPr>
        <w:t>Шебекинском</w:t>
      </w:r>
      <w:proofErr w:type="spellEnd"/>
      <w:r w:rsidRPr="00635212">
        <w:rPr>
          <w:rFonts w:ascii="Times New Roman" w:hAnsi="Times New Roman"/>
          <w:sz w:val="28"/>
          <w:szCs w:val="28"/>
        </w:rPr>
        <w:t xml:space="preserve"> и </w:t>
      </w:r>
      <w:proofErr w:type="spellStart"/>
      <w:r w:rsidRPr="00635212">
        <w:rPr>
          <w:rFonts w:ascii="Times New Roman" w:hAnsi="Times New Roman"/>
          <w:sz w:val="28"/>
          <w:szCs w:val="28"/>
        </w:rPr>
        <w:t>Яковлевском</w:t>
      </w:r>
      <w:proofErr w:type="spellEnd"/>
      <w:r w:rsidRPr="00635212">
        <w:rPr>
          <w:rFonts w:ascii="Times New Roman" w:hAnsi="Times New Roman"/>
          <w:sz w:val="28"/>
          <w:szCs w:val="28"/>
        </w:rPr>
        <w:t xml:space="preserve"> городских округах. Близки к завершению работы в </w:t>
      </w:r>
      <w:proofErr w:type="gramStart"/>
      <w:r w:rsidRPr="00635212">
        <w:rPr>
          <w:rFonts w:ascii="Times New Roman" w:hAnsi="Times New Roman"/>
          <w:sz w:val="28"/>
          <w:szCs w:val="28"/>
        </w:rPr>
        <w:t>г</w:t>
      </w:r>
      <w:proofErr w:type="gramEnd"/>
      <w:r w:rsidRPr="00635212">
        <w:rPr>
          <w:rFonts w:ascii="Times New Roman" w:hAnsi="Times New Roman"/>
          <w:sz w:val="28"/>
          <w:szCs w:val="28"/>
        </w:rPr>
        <w:t xml:space="preserve">. Белгороде, Алексеевском, </w:t>
      </w:r>
      <w:proofErr w:type="spellStart"/>
      <w:r w:rsidRPr="00635212">
        <w:rPr>
          <w:rFonts w:ascii="Times New Roman" w:hAnsi="Times New Roman"/>
          <w:sz w:val="28"/>
          <w:szCs w:val="28"/>
        </w:rPr>
        <w:t>Валуйском</w:t>
      </w:r>
      <w:proofErr w:type="spellEnd"/>
      <w:r w:rsidRPr="00635212">
        <w:rPr>
          <w:rFonts w:ascii="Times New Roman" w:hAnsi="Times New Roman"/>
          <w:sz w:val="28"/>
          <w:szCs w:val="28"/>
        </w:rPr>
        <w:t xml:space="preserve"> и </w:t>
      </w:r>
      <w:proofErr w:type="spellStart"/>
      <w:r w:rsidRPr="00635212">
        <w:rPr>
          <w:rFonts w:ascii="Times New Roman" w:hAnsi="Times New Roman"/>
          <w:sz w:val="28"/>
          <w:szCs w:val="28"/>
        </w:rPr>
        <w:t>Старооскольском</w:t>
      </w:r>
      <w:proofErr w:type="spellEnd"/>
      <w:r w:rsidRPr="00635212">
        <w:rPr>
          <w:rFonts w:ascii="Times New Roman" w:hAnsi="Times New Roman"/>
          <w:sz w:val="28"/>
          <w:szCs w:val="28"/>
        </w:rPr>
        <w:t xml:space="preserve"> городских округах. </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 xml:space="preserve">В отчётном году на охрану труда из средств регионального бюджета выделено около 300 млн. руб. </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Вместе с тем, несмотря на принимаемые меры, в отрасли не уменьшается уровень производственного травматизма и количество пострадавших.</w:t>
      </w:r>
      <w:r>
        <w:rPr>
          <w:rFonts w:ascii="Times New Roman" w:hAnsi="Times New Roman"/>
          <w:sz w:val="28"/>
          <w:szCs w:val="28"/>
        </w:rPr>
        <w:t xml:space="preserve"> </w:t>
      </w:r>
      <w:r w:rsidRPr="00635212">
        <w:rPr>
          <w:rFonts w:ascii="Times New Roman" w:hAnsi="Times New Roman"/>
          <w:sz w:val="28"/>
          <w:szCs w:val="28"/>
        </w:rPr>
        <w:t>По-прежнему не во всех образовательных организациях утверждён перечень должностей работников с ненормированным рабочим днём как приложение к коллективному договору. Продолжают иметь место случаи, когда вновь принятые работники не были ознакомлены с коллективным договором.</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 xml:space="preserve">По состоянию на 1.01.2021 года в Белгородской областной организации </w:t>
      </w:r>
      <w:proofErr w:type="spellStart"/>
      <w:r w:rsidRPr="00635212">
        <w:rPr>
          <w:rFonts w:ascii="Times New Roman" w:hAnsi="Times New Roman"/>
          <w:sz w:val="28"/>
          <w:szCs w:val="28"/>
        </w:rPr>
        <w:t>Росхимпрофсоюза</w:t>
      </w:r>
      <w:proofErr w:type="spellEnd"/>
      <w:r w:rsidRPr="00635212">
        <w:rPr>
          <w:rFonts w:ascii="Times New Roman" w:hAnsi="Times New Roman"/>
          <w:sz w:val="28"/>
          <w:szCs w:val="28"/>
        </w:rPr>
        <w:t xml:space="preserve"> состоит 10 первичных профсоюзных организаций с общей численностью 1620 чел., в т.ч. 1026 женщины.</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За отчетный период произошло 2 несчастных случая. Количество дней потери трудоспособности 103 дня.</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В 2020 году медосмотры прошли 1106 человека. На это было израсходовано 5 млн.553 тыс. рублей.</w:t>
      </w:r>
    </w:p>
    <w:p w:rsidR="000003C6" w:rsidRPr="00635212" w:rsidRDefault="000003C6" w:rsidP="009260EB">
      <w:pPr>
        <w:widowControl w:val="0"/>
        <w:spacing w:after="0" w:line="276" w:lineRule="auto"/>
        <w:ind w:firstLine="709"/>
        <w:jc w:val="both"/>
        <w:rPr>
          <w:rFonts w:ascii="Times New Roman" w:hAnsi="Times New Roman"/>
          <w:sz w:val="28"/>
          <w:szCs w:val="28"/>
        </w:rPr>
      </w:pPr>
      <w:proofErr w:type="spellStart"/>
      <w:r w:rsidRPr="00635212">
        <w:rPr>
          <w:rFonts w:ascii="Times New Roman" w:hAnsi="Times New Roman"/>
          <w:sz w:val="28"/>
          <w:szCs w:val="28"/>
        </w:rPr>
        <w:t>Профзаболений</w:t>
      </w:r>
      <w:proofErr w:type="spellEnd"/>
      <w:r w:rsidRPr="00635212">
        <w:rPr>
          <w:rFonts w:ascii="Times New Roman" w:hAnsi="Times New Roman"/>
          <w:sz w:val="28"/>
          <w:szCs w:val="28"/>
        </w:rPr>
        <w:t xml:space="preserve"> за 2020 год на предприятиях отрасли не было.</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Сумма страховых взносов в ФСС по несчастным случаям составила 15 млн.162  тыс. рублей.</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 xml:space="preserve">На предприятиях отрасли 1096 рабочих мест. </w:t>
      </w:r>
      <w:proofErr w:type="gramStart"/>
      <w:r w:rsidRPr="00635212">
        <w:rPr>
          <w:rFonts w:ascii="Times New Roman" w:hAnsi="Times New Roman"/>
          <w:sz w:val="28"/>
          <w:szCs w:val="28"/>
        </w:rPr>
        <w:t>Проведена</w:t>
      </w:r>
      <w:proofErr w:type="gramEnd"/>
      <w:r w:rsidRPr="00635212">
        <w:rPr>
          <w:rFonts w:ascii="Times New Roman" w:hAnsi="Times New Roman"/>
          <w:sz w:val="28"/>
          <w:szCs w:val="28"/>
        </w:rPr>
        <w:t xml:space="preserve"> СОУТ на 527 рабочих мест, где занято 955 человек.</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На всех предприятиях отрасли за отчетный период было проведено 101 мероприятие по приведению рабочих мест в соответствии нормам охраны труда,  на которые было израсходовано 18 млн.887 тыс. рублей.</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 xml:space="preserve">На проведение </w:t>
      </w:r>
      <w:proofErr w:type="gramStart"/>
      <w:r w:rsidRPr="00635212">
        <w:rPr>
          <w:rFonts w:ascii="Times New Roman" w:hAnsi="Times New Roman"/>
          <w:sz w:val="28"/>
          <w:szCs w:val="28"/>
        </w:rPr>
        <w:t>обучения по охране</w:t>
      </w:r>
      <w:proofErr w:type="gramEnd"/>
      <w:r w:rsidRPr="00635212">
        <w:rPr>
          <w:rFonts w:ascii="Times New Roman" w:hAnsi="Times New Roman"/>
          <w:sz w:val="28"/>
          <w:szCs w:val="28"/>
        </w:rPr>
        <w:t xml:space="preserve"> тру</w:t>
      </w:r>
      <w:r>
        <w:rPr>
          <w:rFonts w:ascii="Times New Roman" w:hAnsi="Times New Roman"/>
          <w:sz w:val="28"/>
          <w:szCs w:val="28"/>
        </w:rPr>
        <w:t>да было израсходовано 341 тыс.</w:t>
      </w:r>
      <w:r w:rsidRPr="00635212">
        <w:rPr>
          <w:rFonts w:ascii="Times New Roman" w:hAnsi="Times New Roman"/>
          <w:sz w:val="28"/>
          <w:szCs w:val="28"/>
        </w:rPr>
        <w:t xml:space="preserve"> </w:t>
      </w:r>
      <w:r w:rsidRPr="00635212">
        <w:rPr>
          <w:rFonts w:ascii="Times New Roman" w:hAnsi="Times New Roman"/>
          <w:sz w:val="28"/>
          <w:szCs w:val="28"/>
        </w:rPr>
        <w:lastRenderedPageBreak/>
        <w:t>рублей.</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В целом на одного работающего на предприятиях отрасли на охрану труда было израсходовано 15,29 тыс. рублей, а на предприятиях ООО «</w:t>
      </w:r>
      <w:proofErr w:type="spellStart"/>
      <w:r w:rsidRPr="00635212">
        <w:rPr>
          <w:rFonts w:ascii="Times New Roman" w:hAnsi="Times New Roman"/>
          <w:sz w:val="28"/>
          <w:szCs w:val="28"/>
        </w:rPr>
        <w:t>Полисинтез</w:t>
      </w:r>
      <w:proofErr w:type="spellEnd"/>
      <w:r w:rsidRPr="00635212">
        <w:rPr>
          <w:rFonts w:ascii="Times New Roman" w:hAnsi="Times New Roman"/>
          <w:sz w:val="28"/>
          <w:szCs w:val="28"/>
        </w:rPr>
        <w:t>» -17,5 тыс. руб., филиале АО «ВЕРОФАРМ» в г. Белгороде – 62,78 тыс. рублей.</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 xml:space="preserve"> На ряде предприятий  отрасли производились выплаты в соответствии с ТК РФ за дополнительные оплачиваемые отпуска, сокращенные рабочие дни, на тяжелые условия труда, на приобретение  молоко и средств индивидуальной защиты, доставку работников на работу и обратно – на это было израсходовано более 36 млн. рублей. </w:t>
      </w:r>
    </w:p>
    <w:p w:rsidR="000003C6" w:rsidRPr="00635212"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 xml:space="preserve">Всего по отрасли избрано 28 уполномоченных по охране труда, которые выявили 33 </w:t>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r>
      <w:r w:rsidRPr="00635212">
        <w:rPr>
          <w:rFonts w:ascii="Times New Roman" w:hAnsi="Times New Roman"/>
          <w:sz w:val="28"/>
          <w:szCs w:val="28"/>
        </w:rPr>
        <w:softHyphen/>
        <w:t xml:space="preserve"> нарушения.</w:t>
      </w:r>
    </w:p>
    <w:p w:rsidR="000003C6" w:rsidRDefault="000003C6" w:rsidP="009260EB">
      <w:pPr>
        <w:widowControl w:val="0"/>
        <w:spacing w:after="0" w:line="276" w:lineRule="auto"/>
        <w:ind w:firstLine="709"/>
        <w:jc w:val="both"/>
        <w:rPr>
          <w:rFonts w:ascii="Times New Roman" w:hAnsi="Times New Roman"/>
          <w:sz w:val="28"/>
          <w:szCs w:val="28"/>
        </w:rPr>
      </w:pPr>
      <w:r w:rsidRPr="00635212">
        <w:rPr>
          <w:rFonts w:ascii="Times New Roman" w:hAnsi="Times New Roman"/>
          <w:sz w:val="28"/>
          <w:szCs w:val="28"/>
        </w:rPr>
        <w:t xml:space="preserve">На ряде предприятий отрасли имеются перечни профессий и должностей работников, занятых на работах с вредными условиями труда, имеющими право на льготную пенсию </w:t>
      </w:r>
      <w:proofErr w:type="gramStart"/>
      <w:r w:rsidRPr="00635212">
        <w:rPr>
          <w:rFonts w:ascii="Times New Roman" w:hAnsi="Times New Roman"/>
          <w:sz w:val="28"/>
          <w:szCs w:val="28"/>
        </w:rPr>
        <w:t>согласно списков</w:t>
      </w:r>
      <w:proofErr w:type="gramEnd"/>
      <w:r w:rsidRPr="00635212">
        <w:rPr>
          <w:rFonts w:ascii="Times New Roman" w:hAnsi="Times New Roman"/>
          <w:sz w:val="28"/>
          <w:szCs w:val="28"/>
        </w:rPr>
        <w:t xml:space="preserve"> № 1,2, согласованные с пенсионными управлениями области.</w:t>
      </w:r>
    </w:p>
    <w:p w:rsidR="000003C6" w:rsidRPr="00BC1D71" w:rsidRDefault="000003C6" w:rsidP="009260EB">
      <w:pPr>
        <w:pStyle w:val="ab"/>
        <w:spacing w:after="0" w:line="276" w:lineRule="auto"/>
        <w:ind w:firstLine="709"/>
        <w:jc w:val="both"/>
        <w:rPr>
          <w:rFonts w:ascii="Times New Roman" w:hAnsi="Times New Roman" w:cs="Times New Roman"/>
          <w:sz w:val="28"/>
          <w:szCs w:val="28"/>
          <w:lang w:val="ru-RU"/>
        </w:rPr>
      </w:pPr>
      <w:r w:rsidRPr="00BC1D71">
        <w:rPr>
          <w:rFonts w:ascii="Times New Roman" w:eastAsia="Calibri" w:hAnsi="Times New Roman" w:cs="Times New Roman"/>
          <w:sz w:val="28"/>
          <w:szCs w:val="28"/>
          <w:lang w:val="ru-RU"/>
        </w:rPr>
        <w:t>По информации Федерации профсоюзов Липецкой области</w:t>
      </w:r>
      <w:r w:rsidRPr="00BC1D71">
        <w:rPr>
          <w:rFonts w:ascii="Times New Roman" w:hAnsi="Times New Roman" w:cs="Times New Roman"/>
          <w:sz w:val="28"/>
          <w:szCs w:val="28"/>
          <w:lang w:val="ru-RU"/>
        </w:rPr>
        <w:t xml:space="preserve"> в областном трехстороннем соглашении на 2021-2023 г</w:t>
      </w:r>
      <w:r>
        <w:rPr>
          <w:rFonts w:ascii="Times New Roman" w:hAnsi="Times New Roman" w:cs="Times New Roman"/>
          <w:sz w:val="28"/>
          <w:szCs w:val="28"/>
          <w:lang w:val="ru-RU"/>
        </w:rPr>
        <w:t>оды</w:t>
      </w:r>
      <w:r w:rsidRPr="00BC1D71">
        <w:rPr>
          <w:rFonts w:ascii="Times New Roman" w:eastAsia="Calibri" w:hAnsi="Times New Roman" w:cs="Times New Roman"/>
          <w:i/>
          <w:sz w:val="28"/>
          <w:szCs w:val="28"/>
          <w:lang w:val="ru-RU"/>
        </w:rPr>
        <w:t xml:space="preserve"> </w:t>
      </w:r>
      <w:r w:rsidRPr="00BC1D71">
        <w:rPr>
          <w:rFonts w:ascii="Times New Roman" w:eastAsia="Calibri" w:hAnsi="Times New Roman" w:cs="Times New Roman"/>
          <w:sz w:val="28"/>
          <w:szCs w:val="28"/>
          <w:lang w:val="ru-RU"/>
        </w:rPr>
        <w:t>в области улучшения условий и охраны труда стороны</w:t>
      </w:r>
      <w:r w:rsidRPr="00BC1D71">
        <w:rPr>
          <w:rFonts w:ascii="Times New Roman" w:hAnsi="Times New Roman" w:cs="Times New Roman"/>
          <w:sz w:val="28"/>
          <w:szCs w:val="28"/>
          <w:lang w:val="ru-RU"/>
        </w:rPr>
        <w:t xml:space="preserve"> </w:t>
      </w:r>
      <w:r>
        <w:rPr>
          <w:rFonts w:ascii="Times New Roman" w:hAnsi="Times New Roman" w:cs="Times New Roman"/>
          <w:sz w:val="28"/>
          <w:szCs w:val="28"/>
          <w:lang w:val="ru-RU"/>
        </w:rPr>
        <w:t>социального партнерства приняли следующие обязательства:</w:t>
      </w:r>
    </w:p>
    <w:p w:rsidR="000003C6" w:rsidRPr="00BC1D71" w:rsidRDefault="000003C6" w:rsidP="009260EB">
      <w:pPr>
        <w:spacing w:after="0" w:line="276" w:lineRule="auto"/>
        <w:ind w:firstLine="709"/>
        <w:jc w:val="both"/>
        <w:rPr>
          <w:rFonts w:ascii="Times New Roman" w:eastAsia="Calibri" w:hAnsi="Times New Roman"/>
          <w:color w:val="000000"/>
          <w:sz w:val="28"/>
          <w:szCs w:val="28"/>
        </w:rPr>
      </w:pPr>
      <w:r>
        <w:rPr>
          <w:rFonts w:ascii="Times New Roman" w:eastAsia="Calibri" w:hAnsi="Times New Roman"/>
          <w:color w:val="000000"/>
          <w:sz w:val="28"/>
          <w:szCs w:val="28"/>
        </w:rPr>
        <w:t xml:space="preserve">- </w:t>
      </w:r>
      <w:r w:rsidRPr="00BC1D71">
        <w:rPr>
          <w:rFonts w:ascii="Times New Roman" w:eastAsia="Calibri" w:hAnsi="Times New Roman"/>
          <w:color w:val="000000"/>
          <w:sz w:val="28"/>
          <w:szCs w:val="28"/>
        </w:rPr>
        <w:t xml:space="preserve">способствовать пропаганде здорового образа жизни, профилактике </w:t>
      </w:r>
      <w:proofErr w:type="spellStart"/>
      <w:r w:rsidRPr="00BC1D71">
        <w:rPr>
          <w:rFonts w:ascii="Times New Roman" w:eastAsia="Calibri" w:hAnsi="Times New Roman"/>
          <w:color w:val="000000"/>
          <w:sz w:val="28"/>
          <w:szCs w:val="28"/>
        </w:rPr>
        <w:t>табакокурения</w:t>
      </w:r>
      <w:proofErr w:type="spellEnd"/>
      <w:r w:rsidRPr="00BC1D71">
        <w:rPr>
          <w:rFonts w:ascii="Times New Roman" w:eastAsia="Calibri" w:hAnsi="Times New Roman"/>
          <w:color w:val="000000"/>
          <w:sz w:val="28"/>
          <w:szCs w:val="28"/>
        </w:rPr>
        <w:t>, алкоголизма, наркомании, в том числе посредством участия в создании и распространении социальной рекламы, тематических программ и рубрик; проведения массовых спортивно-оздоровительных мероприятий;</w:t>
      </w:r>
    </w:p>
    <w:p w:rsidR="000003C6" w:rsidRPr="00BC1D71" w:rsidRDefault="000003C6" w:rsidP="009260EB">
      <w:pPr>
        <w:spacing w:after="0" w:line="276"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Pr="00BC1D71">
        <w:rPr>
          <w:rFonts w:ascii="Times New Roman" w:eastAsia="Calibri" w:hAnsi="Times New Roman"/>
          <w:sz w:val="28"/>
          <w:szCs w:val="28"/>
        </w:rPr>
        <w:t>осуществлять обязательное социальное страхование от несчастных случаев на производстве и профессиональных заболеваний работников, в том числе и лиц, выполняющих работы по гражданско-правовому договору (согласно соответствующим условиям договора), а также разъяснять застрахованным их права и обязанности, порядок и условия этого вида страхования;</w:t>
      </w:r>
    </w:p>
    <w:p w:rsidR="000003C6" w:rsidRPr="00BC1D71" w:rsidRDefault="000003C6" w:rsidP="009260EB">
      <w:pPr>
        <w:spacing w:after="0" w:line="276" w:lineRule="auto"/>
        <w:ind w:firstLine="709"/>
        <w:jc w:val="both"/>
        <w:rPr>
          <w:rFonts w:ascii="Times New Roman" w:eastAsia="Calibri" w:hAnsi="Times New Roman"/>
          <w:i/>
          <w:color w:val="000000"/>
          <w:sz w:val="28"/>
          <w:szCs w:val="28"/>
        </w:rPr>
      </w:pPr>
      <w:r>
        <w:rPr>
          <w:rFonts w:ascii="Times New Roman" w:eastAsia="Calibri" w:hAnsi="Times New Roman"/>
          <w:sz w:val="28"/>
          <w:szCs w:val="28"/>
        </w:rPr>
        <w:t xml:space="preserve">- </w:t>
      </w:r>
      <w:r w:rsidRPr="00BC1D71">
        <w:rPr>
          <w:rFonts w:ascii="Times New Roman" w:eastAsia="Calibri" w:hAnsi="Times New Roman"/>
          <w:sz w:val="28"/>
          <w:szCs w:val="28"/>
        </w:rPr>
        <w:t>разрабатывать и реализовывать программу «Нулевой травматизм» на предприятиях в рамках международного движения «</w:t>
      </w:r>
      <w:proofErr w:type="spellStart"/>
      <w:r w:rsidRPr="00BC1D71">
        <w:rPr>
          <w:rFonts w:ascii="Times New Roman" w:eastAsia="Calibri" w:hAnsi="Times New Roman"/>
          <w:sz w:val="28"/>
          <w:szCs w:val="28"/>
        </w:rPr>
        <w:t>Vision</w:t>
      </w:r>
      <w:proofErr w:type="spellEnd"/>
      <w:r w:rsidRPr="00BC1D71">
        <w:rPr>
          <w:rFonts w:ascii="Times New Roman" w:eastAsia="Calibri" w:hAnsi="Times New Roman"/>
          <w:sz w:val="28"/>
          <w:szCs w:val="28"/>
        </w:rPr>
        <w:t xml:space="preserve"> </w:t>
      </w:r>
      <w:proofErr w:type="spellStart"/>
      <w:r w:rsidRPr="00BC1D71">
        <w:rPr>
          <w:rFonts w:ascii="Times New Roman" w:eastAsia="Calibri" w:hAnsi="Times New Roman"/>
          <w:sz w:val="28"/>
          <w:szCs w:val="28"/>
        </w:rPr>
        <w:t>Zero</w:t>
      </w:r>
      <w:proofErr w:type="spellEnd"/>
      <w:r w:rsidRPr="00BC1D71">
        <w:rPr>
          <w:rFonts w:ascii="Times New Roman" w:eastAsia="Calibri" w:hAnsi="Times New Roman"/>
          <w:sz w:val="28"/>
          <w:szCs w:val="28"/>
        </w:rPr>
        <w:t>»;</w:t>
      </w:r>
    </w:p>
    <w:p w:rsidR="000003C6" w:rsidRPr="00BC1D71" w:rsidRDefault="000003C6" w:rsidP="009260EB">
      <w:pPr>
        <w:spacing w:after="0" w:line="276" w:lineRule="auto"/>
        <w:ind w:firstLine="709"/>
        <w:jc w:val="both"/>
        <w:rPr>
          <w:rFonts w:ascii="Times New Roman" w:eastAsia="Calibri" w:hAnsi="Times New Roman"/>
          <w:color w:val="000000"/>
          <w:sz w:val="28"/>
          <w:szCs w:val="28"/>
        </w:rPr>
      </w:pPr>
      <w:r>
        <w:rPr>
          <w:rFonts w:ascii="Times New Roman" w:eastAsia="Calibri" w:hAnsi="Times New Roman"/>
          <w:color w:val="000000"/>
          <w:sz w:val="28"/>
          <w:szCs w:val="28"/>
        </w:rPr>
        <w:t xml:space="preserve">- </w:t>
      </w:r>
      <w:r w:rsidRPr="00BC1D71">
        <w:rPr>
          <w:rFonts w:ascii="Times New Roman" w:eastAsia="Calibri" w:hAnsi="Times New Roman"/>
          <w:color w:val="000000"/>
          <w:sz w:val="28"/>
          <w:szCs w:val="28"/>
        </w:rPr>
        <w:t>предусматривать финансирование на отдых и оздоровление, санаторно-курортного лечение работающих и членов их семей; ежегодную вакцинацию сотрудников против гриппа; проведение информационно-образовательных мероприятий по ВИЧ/</w:t>
      </w:r>
      <w:proofErr w:type="spellStart"/>
      <w:r w:rsidRPr="00BC1D71">
        <w:rPr>
          <w:rFonts w:ascii="Times New Roman" w:eastAsia="Calibri" w:hAnsi="Times New Roman"/>
          <w:color w:val="000000"/>
          <w:sz w:val="28"/>
          <w:szCs w:val="28"/>
        </w:rPr>
        <w:t>СПИДу</w:t>
      </w:r>
      <w:proofErr w:type="spellEnd"/>
      <w:r w:rsidRPr="00BC1D71">
        <w:rPr>
          <w:rFonts w:ascii="Times New Roman" w:eastAsia="Calibri" w:hAnsi="Times New Roman"/>
          <w:color w:val="000000"/>
          <w:sz w:val="28"/>
          <w:szCs w:val="28"/>
        </w:rPr>
        <w:t xml:space="preserve"> в сфере труда «Узнай об этом на работе»;</w:t>
      </w:r>
    </w:p>
    <w:p w:rsidR="000003C6" w:rsidRPr="009260EB" w:rsidRDefault="000003C6" w:rsidP="009260EB">
      <w:pPr>
        <w:spacing w:after="0" w:line="276"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Pr="00BC1D71">
        <w:rPr>
          <w:rFonts w:ascii="Times New Roman" w:eastAsia="Calibri" w:hAnsi="Times New Roman"/>
          <w:sz w:val="28"/>
          <w:szCs w:val="28"/>
        </w:rPr>
        <w:t xml:space="preserve">не допускать сокрытия несчастных случаев, проводить расследование и учет несчастных случаев на производстве, профессиональных заболеваний, </w:t>
      </w:r>
      <w:r w:rsidRPr="00BC1D71">
        <w:rPr>
          <w:rFonts w:ascii="Times New Roman" w:eastAsia="Calibri" w:hAnsi="Times New Roman"/>
          <w:sz w:val="28"/>
          <w:szCs w:val="28"/>
        </w:rPr>
        <w:lastRenderedPageBreak/>
        <w:t>учет и рассмотрение причин и обстоятельств событий, приведших к возникновению микроповреждений (микротравм),  включать представителей профсоюзных органов в сост</w:t>
      </w:r>
      <w:r>
        <w:rPr>
          <w:rFonts w:ascii="Times New Roman" w:eastAsia="Calibri" w:hAnsi="Times New Roman"/>
          <w:sz w:val="28"/>
          <w:szCs w:val="28"/>
        </w:rPr>
        <w:t>ав комиссий по их расследованию.</w:t>
      </w:r>
    </w:p>
    <w:p w:rsidR="000003C6" w:rsidRPr="009E169D" w:rsidRDefault="000003C6" w:rsidP="009260EB">
      <w:pPr>
        <w:pStyle w:val="15"/>
        <w:shd w:val="clear" w:color="auto" w:fill="auto"/>
        <w:spacing w:line="276" w:lineRule="auto"/>
        <w:ind w:firstLine="709"/>
        <w:jc w:val="both"/>
      </w:pPr>
      <w:proofErr w:type="gramStart"/>
      <w:r w:rsidRPr="009E169D">
        <w:t>По итогам согласительных процедур Московская областная организация профсоюза работников здравоохранения РФ добилась включения в ряд коллективных договоров компенсации за питание работникам (ГБУЗ МО «</w:t>
      </w:r>
      <w:proofErr w:type="spellStart"/>
      <w:r w:rsidRPr="009E169D">
        <w:t>Солнечногорская</w:t>
      </w:r>
      <w:proofErr w:type="spellEnd"/>
      <w:r w:rsidRPr="009E169D">
        <w:t xml:space="preserve"> центральная районная больница»), в коллективном договоре ГБУЗ «Королевская городская больница» бесплатно предоставляются палаты повышенной комфортности, при госпитализации близких родственников палаты повышенной комфортности предоставляются за 50% стоимости за счет средств от приносящей доход деятельности учреждения.</w:t>
      </w:r>
      <w:proofErr w:type="gramEnd"/>
    </w:p>
    <w:p w:rsidR="000003C6" w:rsidRPr="009E169D" w:rsidRDefault="000003C6" w:rsidP="009260EB">
      <w:pPr>
        <w:pStyle w:val="15"/>
        <w:shd w:val="clear" w:color="auto" w:fill="auto"/>
        <w:spacing w:line="276" w:lineRule="auto"/>
        <w:ind w:firstLine="709"/>
        <w:jc w:val="both"/>
      </w:pPr>
      <w:r w:rsidRPr="009E169D">
        <w:t xml:space="preserve">Вместе с </w:t>
      </w:r>
      <w:r>
        <w:t xml:space="preserve">тем, </w:t>
      </w:r>
      <w:proofErr w:type="gramStart"/>
      <w:r>
        <w:t>проводя правовую экспертизу</w:t>
      </w:r>
      <w:r w:rsidRPr="009E169D">
        <w:t xml:space="preserve"> и </w:t>
      </w:r>
      <w:r>
        <w:t xml:space="preserve">проверки </w:t>
      </w:r>
      <w:r w:rsidRPr="009E169D">
        <w:t xml:space="preserve">в коллективных договорах работниками аппарата обкома здравоохранения </w:t>
      </w:r>
      <w:r>
        <w:t>были</w:t>
      </w:r>
      <w:proofErr w:type="gramEnd"/>
      <w:r>
        <w:t xml:space="preserve"> </w:t>
      </w:r>
      <w:r w:rsidRPr="009E169D">
        <w:t>выявлены следующие нарушения:</w:t>
      </w:r>
    </w:p>
    <w:p w:rsidR="000003C6" w:rsidRPr="009260EB" w:rsidRDefault="000003C6" w:rsidP="009260EB">
      <w:pPr>
        <w:pStyle w:val="15"/>
        <w:widowControl/>
        <w:numPr>
          <w:ilvl w:val="0"/>
          <w:numId w:val="24"/>
        </w:numPr>
        <w:shd w:val="clear" w:color="auto" w:fill="auto"/>
        <w:tabs>
          <w:tab w:val="left" w:pos="1548"/>
        </w:tabs>
        <w:spacing w:line="276" w:lineRule="auto"/>
        <w:ind w:firstLine="709"/>
        <w:jc w:val="both"/>
      </w:pPr>
      <w:r w:rsidRPr="009E169D">
        <w:t>не использованы положения Отраслевого соглашения (например, в коллективном договоре ГБУЗ МО «</w:t>
      </w:r>
      <w:proofErr w:type="spellStart"/>
      <w:r w:rsidRPr="009E169D">
        <w:t>Наро-Фоминская</w:t>
      </w:r>
      <w:proofErr w:type="spellEnd"/>
      <w:r w:rsidRPr="009E169D">
        <w:t xml:space="preserve"> областная больница» была уменьшена продолжительность дополнительного отпуска за </w:t>
      </w:r>
      <w:r w:rsidRPr="009260EB">
        <w:t xml:space="preserve">вредные условия труда </w:t>
      </w:r>
      <w:r w:rsidRPr="009260EB">
        <w:rPr>
          <w:rStyle w:val="115pt"/>
          <w:sz w:val="28"/>
          <w:szCs w:val="28"/>
        </w:rPr>
        <w:t>с 14 до 7 календарных дней);</w:t>
      </w:r>
    </w:p>
    <w:p w:rsidR="000003C6" w:rsidRPr="009E169D" w:rsidRDefault="000003C6" w:rsidP="009260EB">
      <w:pPr>
        <w:pStyle w:val="15"/>
        <w:widowControl/>
        <w:numPr>
          <w:ilvl w:val="0"/>
          <w:numId w:val="24"/>
        </w:numPr>
        <w:shd w:val="clear" w:color="auto" w:fill="auto"/>
        <w:tabs>
          <w:tab w:val="left" w:pos="974"/>
        </w:tabs>
        <w:spacing w:line="276" w:lineRule="auto"/>
        <w:ind w:firstLine="709"/>
        <w:jc w:val="both"/>
      </w:pPr>
      <w:r w:rsidRPr="009E169D">
        <w:t>имеют место ссылки на недействующие нормативные правовые акты (ГБУЗ ЩО «Щелковский психоневрологический диспансер»);</w:t>
      </w:r>
    </w:p>
    <w:p w:rsidR="000003C6" w:rsidRPr="009E169D" w:rsidRDefault="000003C6" w:rsidP="009260EB">
      <w:pPr>
        <w:pStyle w:val="15"/>
        <w:widowControl/>
        <w:numPr>
          <w:ilvl w:val="0"/>
          <w:numId w:val="24"/>
        </w:numPr>
        <w:shd w:val="clear" w:color="auto" w:fill="auto"/>
        <w:tabs>
          <w:tab w:val="left" w:pos="1675"/>
        </w:tabs>
        <w:spacing w:line="276" w:lineRule="auto"/>
        <w:ind w:firstLine="709"/>
        <w:jc w:val="both"/>
      </w:pPr>
      <w:proofErr w:type="gramStart"/>
      <w:r w:rsidRPr="009E169D">
        <w:t>не указаны конкретные дни выплаты заработной платы (ГБУЗ МО «(Детский клинический многопрофильный центр Московской области»;</w:t>
      </w:r>
      <w:proofErr w:type="gramEnd"/>
    </w:p>
    <w:p w:rsidR="000003C6" w:rsidRPr="009E169D" w:rsidRDefault="000003C6" w:rsidP="009260EB">
      <w:pPr>
        <w:pStyle w:val="15"/>
        <w:widowControl/>
        <w:numPr>
          <w:ilvl w:val="0"/>
          <w:numId w:val="24"/>
        </w:numPr>
        <w:shd w:val="clear" w:color="auto" w:fill="auto"/>
        <w:tabs>
          <w:tab w:val="left" w:pos="967"/>
        </w:tabs>
        <w:spacing w:line="276" w:lineRule="auto"/>
        <w:ind w:firstLine="709"/>
        <w:jc w:val="both"/>
      </w:pPr>
      <w:r w:rsidRPr="009E169D">
        <w:t>не указан конкретный размер материал</w:t>
      </w:r>
      <w:r>
        <w:t>ьной помощи работнику (ГБУЗ МО «</w:t>
      </w:r>
      <w:r w:rsidRPr="009E169D">
        <w:t>Щелковская областная больница»;</w:t>
      </w:r>
    </w:p>
    <w:p w:rsidR="000003C6" w:rsidRDefault="000003C6" w:rsidP="009260EB">
      <w:pPr>
        <w:pStyle w:val="15"/>
        <w:widowControl/>
        <w:numPr>
          <w:ilvl w:val="0"/>
          <w:numId w:val="24"/>
        </w:numPr>
        <w:shd w:val="clear" w:color="auto" w:fill="auto"/>
        <w:tabs>
          <w:tab w:val="left" w:pos="1680"/>
          <w:tab w:val="left" w:pos="5618"/>
        </w:tabs>
        <w:spacing w:line="276" w:lineRule="auto"/>
        <w:ind w:firstLine="709"/>
        <w:jc w:val="both"/>
      </w:pPr>
      <w:r w:rsidRPr="009E169D">
        <w:t>отсутствовал перечень</w:t>
      </w:r>
      <w:r>
        <w:t xml:space="preserve"> продолжительности ежегодного д</w:t>
      </w:r>
      <w:r w:rsidRPr="009E169D">
        <w:t>ополнительного отпуска работникам, занятым на работах с вредными и (или) опасными условиями труда (ГБУЗ МО «Московский областной клиничес</w:t>
      </w:r>
      <w:r>
        <w:t>кий наркологический диспансер»).</w:t>
      </w:r>
    </w:p>
    <w:p w:rsidR="000003C6" w:rsidRPr="000003C6" w:rsidRDefault="000003C6" w:rsidP="000003C6">
      <w:pPr>
        <w:pStyle w:val="15"/>
        <w:shd w:val="clear" w:color="auto" w:fill="auto"/>
        <w:spacing w:line="276" w:lineRule="auto"/>
        <w:ind w:firstLine="709"/>
        <w:jc w:val="both"/>
      </w:pPr>
    </w:p>
    <w:p w:rsidR="000003C6" w:rsidRPr="000003C6" w:rsidRDefault="000003C6" w:rsidP="000003C6">
      <w:pPr>
        <w:spacing w:after="0" w:line="276" w:lineRule="auto"/>
        <w:ind w:firstLine="709"/>
        <w:jc w:val="center"/>
        <w:rPr>
          <w:rFonts w:ascii="Times New Roman" w:hAnsi="Times New Roman" w:cs="Times New Roman"/>
          <w:b/>
          <w:sz w:val="28"/>
          <w:szCs w:val="28"/>
        </w:rPr>
      </w:pPr>
      <w:r w:rsidRPr="000003C6">
        <w:rPr>
          <w:rFonts w:ascii="Times New Roman" w:hAnsi="Times New Roman" w:cs="Times New Roman"/>
          <w:b/>
          <w:sz w:val="28"/>
          <w:szCs w:val="28"/>
        </w:rPr>
        <w:t>Вопросы охраны труда в коллективных договорах</w:t>
      </w:r>
    </w:p>
    <w:p w:rsidR="000003C6" w:rsidRPr="000003C6" w:rsidRDefault="000003C6" w:rsidP="000003C6">
      <w:pPr>
        <w:spacing w:after="0" w:line="276" w:lineRule="auto"/>
        <w:ind w:firstLine="709"/>
        <w:jc w:val="both"/>
        <w:rPr>
          <w:rFonts w:ascii="Times New Roman" w:hAnsi="Times New Roman" w:cs="Times New Roman"/>
          <w:b/>
          <w:sz w:val="28"/>
          <w:szCs w:val="28"/>
        </w:rPr>
      </w:pPr>
    </w:p>
    <w:p w:rsidR="000003C6" w:rsidRPr="000003C6" w:rsidRDefault="000003C6" w:rsidP="000003C6">
      <w:pPr>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 xml:space="preserve">В ходе колдоговорной кампании действия профсоюзных организаций были направлены на сохранение рабочих мест с безопасными условиями труда. Сторонами социального партнёрства в коллективных договорах предусмотрены меры по улучшению условий труда работающих, обеспечению общественного </w:t>
      </w:r>
      <w:proofErr w:type="gramStart"/>
      <w:r w:rsidRPr="000003C6">
        <w:rPr>
          <w:rFonts w:ascii="Times New Roman" w:hAnsi="Times New Roman" w:cs="Times New Roman"/>
          <w:sz w:val="28"/>
          <w:szCs w:val="28"/>
        </w:rPr>
        <w:t>контроля за</w:t>
      </w:r>
      <w:proofErr w:type="gramEnd"/>
      <w:r w:rsidRPr="000003C6">
        <w:rPr>
          <w:rFonts w:ascii="Times New Roman" w:hAnsi="Times New Roman" w:cs="Times New Roman"/>
          <w:sz w:val="28"/>
          <w:szCs w:val="28"/>
        </w:rPr>
        <w:t xml:space="preserve"> соблюдением прав и законных интересов работников в области охраны труда. </w:t>
      </w:r>
    </w:p>
    <w:p w:rsidR="000003C6" w:rsidRPr="000003C6" w:rsidRDefault="000003C6" w:rsidP="000003C6">
      <w:pPr>
        <w:pStyle w:val="15"/>
        <w:shd w:val="clear" w:color="auto" w:fill="auto"/>
        <w:spacing w:line="276" w:lineRule="auto"/>
        <w:ind w:firstLine="709"/>
        <w:jc w:val="both"/>
      </w:pPr>
      <w:r w:rsidRPr="000003C6">
        <w:t xml:space="preserve">По информации Общероссийского профсоюза авиационных </w:t>
      </w:r>
      <w:r w:rsidRPr="000003C6">
        <w:lastRenderedPageBreak/>
        <w:t xml:space="preserve">работников коллективные договора, заключаемые в головных предприятиях, как </w:t>
      </w:r>
      <w:proofErr w:type="gramStart"/>
      <w:r w:rsidRPr="000003C6">
        <w:t>правило</w:t>
      </w:r>
      <w:proofErr w:type="gramEnd"/>
      <w:r w:rsidRPr="000003C6">
        <w:t xml:space="preserve"> распространяются и на филиалы. Коллективные договора принимались на конференциях трудовых коллективов.</w:t>
      </w:r>
    </w:p>
    <w:p w:rsidR="000003C6" w:rsidRPr="000003C6" w:rsidRDefault="000003C6" w:rsidP="000003C6">
      <w:pPr>
        <w:pStyle w:val="15"/>
        <w:shd w:val="clear" w:color="auto" w:fill="auto"/>
        <w:spacing w:line="276" w:lineRule="auto"/>
        <w:ind w:firstLine="709"/>
        <w:jc w:val="both"/>
      </w:pPr>
      <w:r w:rsidRPr="000003C6">
        <w:t xml:space="preserve">Так, в Московском государственном техническом университете гражданской авиации прошла конференция научно-педагогических работников и сотрудников университета. На конференции были подведены итоги выполнения действующего </w:t>
      </w:r>
      <w:proofErr w:type="spellStart"/>
      <w:r w:rsidRPr="000003C6">
        <w:t>колдоговора</w:t>
      </w:r>
      <w:proofErr w:type="spellEnd"/>
      <w:r w:rsidRPr="000003C6">
        <w:t xml:space="preserve"> и заключён новый коллективный договор, который предусматривает льготы и дополнительные гарантии работникам и социальный пакет.</w:t>
      </w:r>
    </w:p>
    <w:p w:rsidR="000003C6" w:rsidRPr="000003C6" w:rsidRDefault="000003C6" w:rsidP="000003C6">
      <w:pPr>
        <w:pStyle w:val="15"/>
        <w:shd w:val="clear" w:color="auto" w:fill="auto"/>
        <w:spacing w:line="276" w:lineRule="auto"/>
        <w:ind w:firstLine="709"/>
        <w:jc w:val="both"/>
      </w:pPr>
      <w:r w:rsidRPr="000003C6">
        <w:t xml:space="preserve">Заключаются дополнительные соглашения к коллективным договорам по итогам СОУТ, по расширению перечня </w:t>
      </w:r>
      <w:proofErr w:type="gramStart"/>
      <w:r w:rsidRPr="000003C6">
        <w:t>СИЗ</w:t>
      </w:r>
      <w:proofErr w:type="gramEnd"/>
      <w:r w:rsidRPr="000003C6">
        <w:t xml:space="preserve"> по просьбе работников предприятий и по другим вопросам.</w:t>
      </w:r>
    </w:p>
    <w:p w:rsidR="000003C6" w:rsidRPr="000003C6" w:rsidRDefault="000003C6" w:rsidP="000003C6">
      <w:pPr>
        <w:pStyle w:val="25"/>
        <w:widowControl w:val="0"/>
        <w:shd w:val="clear" w:color="auto" w:fill="auto"/>
        <w:spacing w:line="276" w:lineRule="auto"/>
        <w:ind w:firstLine="709"/>
        <w:jc w:val="both"/>
        <w:rPr>
          <w:b w:val="0"/>
          <w:sz w:val="28"/>
          <w:szCs w:val="28"/>
        </w:rPr>
      </w:pPr>
      <w:r w:rsidRPr="000003C6">
        <w:rPr>
          <w:b w:val="0"/>
          <w:sz w:val="28"/>
          <w:szCs w:val="28"/>
        </w:rPr>
        <w:t>По информации Общероссийского профсоюза работников автомобильного транспорта и дорожного хозяйства (РОСПРОФТРАНСДОР) при заключении коллективных договоров профсоюзными первичными организациями большое внимание уделялось разделу «Охрана труда».</w:t>
      </w:r>
    </w:p>
    <w:p w:rsidR="000003C6" w:rsidRPr="000003C6" w:rsidRDefault="000003C6" w:rsidP="000003C6">
      <w:pPr>
        <w:pStyle w:val="ab"/>
        <w:spacing w:after="0" w:line="276" w:lineRule="auto"/>
        <w:ind w:firstLine="709"/>
        <w:jc w:val="both"/>
        <w:rPr>
          <w:rFonts w:ascii="Times New Roman" w:hAnsi="Times New Roman" w:cs="Times New Roman"/>
          <w:sz w:val="28"/>
          <w:szCs w:val="28"/>
          <w:lang w:val="ru-RU"/>
        </w:rPr>
      </w:pPr>
      <w:r w:rsidRPr="000003C6">
        <w:rPr>
          <w:rFonts w:ascii="Times New Roman" w:hAnsi="Times New Roman" w:cs="Times New Roman"/>
          <w:sz w:val="28"/>
          <w:szCs w:val="28"/>
          <w:lang w:val="ru-RU"/>
        </w:rPr>
        <w:t xml:space="preserve">Например, в коллективных договорах организаций, состоящих на </w:t>
      </w:r>
      <w:proofErr w:type="spellStart"/>
      <w:r w:rsidRPr="000003C6">
        <w:rPr>
          <w:rFonts w:ascii="Times New Roman" w:hAnsi="Times New Roman" w:cs="Times New Roman"/>
          <w:sz w:val="28"/>
          <w:szCs w:val="28"/>
          <w:lang w:val="ru-RU"/>
        </w:rPr>
        <w:t>профучёте</w:t>
      </w:r>
      <w:proofErr w:type="spellEnd"/>
      <w:r w:rsidRPr="000003C6">
        <w:rPr>
          <w:rFonts w:ascii="Times New Roman" w:hAnsi="Times New Roman" w:cs="Times New Roman"/>
          <w:sz w:val="28"/>
          <w:szCs w:val="28"/>
          <w:lang w:val="ru-RU"/>
        </w:rPr>
        <w:t xml:space="preserve"> Омской областной организации Профсоюза, количество запланированных мероприятий по улучшению условий труда со сроком выполнения в 2020 году – 144, из них реализовано в полном объёме – 136. Невыполнение части мероприятий связано с отсутствием финансовых средств у предприятий.</w:t>
      </w:r>
    </w:p>
    <w:p w:rsidR="000003C6" w:rsidRPr="000003C6" w:rsidRDefault="000003C6" w:rsidP="000003C6">
      <w:pPr>
        <w:pStyle w:val="ab"/>
        <w:spacing w:after="0" w:line="276" w:lineRule="auto"/>
        <w:ind w:firstLine="709"/>
        <w:jc w:val="both"/>
        <w:rPr>
          <w:rFonts w:ascii="Times New Roman" w:hAnsi="Times New Roman" w:cs="Times New Roman"/>
          <w:sz w:val="28"/>
          <w:szCs w:val="28"/>
          <w:lang w:val="ru-RU"/>
        </w:rPr>
      </w:pPr>
      <w:r w:rsidRPr="000003C6">
        <w:rPr>
          <w:rFonts w:ascii="Times New Roman" w:hAnsi="Times New Roman" w:cs="Times New Roman"/>
          <w:sz w:val="28"/>
          <w:szCs w:val="28"/>
          <w:lang w:val="ru-RU"/>
        </w:rPr>
        <w:t>Количество работников, условия труда которых улучшились и стали безопаснее вследствие реализации мероприятий «Соглашения по охране труда на 2020 год» - 33 человека.</w:t>
      </w:r>
    </w:p>
    <w:p w:rsidR="000003C6" w:rsidRPr="000003C6" w:rsidRDefault="000003C6" w:rsidP="000003C6">
      <w:pPr>
        <w:pStyle w:val="ab"/>
        <w:spacing w:after="0" w:line="276" w:lineRule="auto"/>
        <w:ind w:firstLine="709"/>
        <w:jc w:val="both"/>
        <w:rPr>
          <w:rFonts w:ascii="Times New Roman" w:hAnsi="Times New Roman" w:cs="Times New Roman"/>
          <w:sz w:val="28"/>
          <w:szCs w:val="28"/>
          <w:lang w:val="ru-RU"/>
        </w:rPr>
      </w:pPr>
      <w:r w:rsidRPr="000003C6">
        <w:rPr>
          <w:rFonts w:ascii="Times New Roman" w:hAnsi="Times New Roman" w:cs="Times New Roman"/>
          <w:sz w:val="28"/>
          <w:szCs w:val="28"/>
          <w:lang w:val="ru-RU"/>
        </w:rPr>
        <w:t xml:space="preserve">Работникам, занятым на работах с вредными и опасными условиями труда, в коллективных договорах предприятий автомобильного транспорта и дорожного хозяйства Омской области предусмотрены компенсации в соответствии с результатами СОУТ. На всех рабочих местах отраслевых предприятий по состоянию на 01 декабря 2020 года </w:t>
      </w:r>
      <w:proofErr w:type="gramStart"/>
      <w:r w:rsidRPr="000003C6">
        <w:rPr>
          <w:rFonts w:ascii="Times New Roman" w:hAnsi="Times New Roman" w:cs="Times New Roman"/>
          <w:sz w:val="28"/>
          <w:szCs w:val="28"/>
          <w:lang w:val="ru-RU"/>
        </w:rPr>
        <w:t>завершена</w:t>
      </w:r>
      <w:proofErr w:type="gramEnd"/>
      <w:r w:rsidRPr="000003C6">
        <w:rPr>
          <w:rFonts w:ascii="Times New Roman" w:hAnsi="Times New Roman" w:cs="Times New Roman"/>
          <w:sz w:val="28"/>
          <w:szCs w:val="28"/>
          <w:lang w:val="ru-RU"/>
        </w:rPr>
        <w:t xml:space="preserve"> СОУТ. </w:t>
      </w:r>
      <w:proofErr w:type="gramStart"/>
      <w:r w:rsidRPr="000003C6">
        <w:rPr>
          <w:rFonts w:ascii="Times New Roman" w:hAnsi="Times New Roman" w:cs="Times New Roman"/>
          <w:sz w:val="28"/>
          <w:szCs w:val="28"/>
          <w:lang w:val="ru-RU"/>
        </w:rPr>
        <w:t>Количество работников, которым по результатам СОУТ установлены доплаты – 1334 человека; установлен дополнительный отпуск 7 календарных дней – 1100 человек; установлен дополнительный отпуск в соответствии со ст. 15, ч. 3 ФЗ-421, коллективным договором – 374 человека; установлена сокращенная рабочая неделя для 53 человек; установлено право на досрочную пенсию по спискам № 1 и № 2 – 883 работникам.</w:t>
      </w:r>
      <w:proofErr w:type="gramEnd"/>
      <w:r w:rsidRPr="000003C6">
        <w:rPr>
          <w:rFonts w:ascii="Times New Roman" w:hAnsi="Times New Roman" w:cs="Times New Roman"/>
          <w:sz w:val="28"/>
          <w:szCs w:val="28"/>
          <w:lang w:val="ru-RU"/>
        </w:rPr>
        <w:t xml:space="preserve"> </w:t>
      </w:r>
      <w:proofErr w:type="gramStart"/>
      <w:r w:rsidRPr="000003C6">
        <w:rPr>
          <w:rFonts w:ascii="Times New Roman" w:hAnsi="Times New Roman" w:cs="Times New Roman"/>
          <w:sz w:val="28"/>
          <w:szCs w:val="28"/>
          <w:lang w:val="ru-RU"/>
        </w:rPr>
        <w:t>Периодический медицинский осмотр в 2020 году прошли 1882 работника, занятых во вредных условиях труда.</w:t>
      </w:r>
      <w:proofErr w:type="gramEnd"/>
    </w:p>
    <w:p w:rsidR="000003C6" w:rsidRPr="000003C6" w:rsidRDefault="000003C6" w:rsidP="000003C6">
      <w:pPr>
        <w:pStyle w:val="ab"/>
        <w:spacing w:after="0" w:line="276" w:lineRule="auto"/>
        <w:ind w:firstLine="709"/>
        <w:jc w:val="both"/>
        <w:rPr>
          <w:rFonts w:ascii="Times New Roman" w:hAnsi="Times New Roman" w:cs="Times New Roman"/>
          <w:sz w:val="28"/>
          <w:szCs w:val="28"/>
          <w:lang w:val="ru-RU"/>
        </w:rPr>
      </w:pPr>
      <w:r w:rsidRPr="000003C6">
        <w:rPr>
          <w:rFonts w:ascii="Times New Roman" w:hAnsi="Times New Roman" w:cs="Times New Roman"/>
          <w:sz w:val="28"/>
          <w:szCs w:val="28"/>
          <w:lang w:val="ru-RU"/>
        </w:rPr>
        <w:t xml:space="preserve">Работодателями принимались защитные меры для предотвращения </w:t>
      </w:r>
      <w:r w:rsidRPr="000003C6">
        <w:rPr>
          <w:rFonts w:ascii="Times New Roman" w:hAnsi="Times New Roman" w:cs="Times New Roman"/>
          <w:sz w:val="28"/>
          <w:szCs w:val="28"/>
          <w:lang w:val="ru-RU"/>
        </w:rPr>
        <w:lastRenderedPageBreak/>
        <w:t>заражений работников на рабочих местах. Например, в период пандемии предприятием АО «МОСТРАНСАВТО» было закуплено почти 3 млн. защитных масок и 20 тыс. литров антисептиков и дезинфицирующих средств, а также 500 тыс. пар перчаток.</w:t>
      </w:r>
    </w:p>
    <w:p w:rsidR="000003C6" w:rsidRPr="000003C6" w:rsidRDefault="000003C6" w:rsidP="000003C6">
      <w:pPr>
        <w:pStyle w:val="ab"/>
        <w:spacing w:after="0" w:line="276" w:lineRule="auto"/>
        <w:ind w:firstLine="709"/>
        <w:jc w:val="both"/>
        <w:rPr>
          <w:rFonts w:ascii="Times New Roman" w:hAnsi="Times New Roman" w:cs="Times New Roman"/>
          <w:sz w:val="28"/>
          <w:szCs w:val="28"/>
          <w:lang w:val="ru-RU"/>
        </w:rPr>
      </w:pPr>
      <w:r w:rsidRPr="000003C6">
        <w:rPr>
          <w:rFonts w:ascii="Times New Roman" w:hAnsi="Times New Roman" w:cs="Times New Roman"/>
          <w:sz w:val="28"/>
          <w:szCs w:val="28"/>
          <w:lang w:val="ru-RU"/>
        </w:rPr>
        <w:t xml:space="preserve">ЦК Профсоюза совместно с Общероссийскими объединениями работодателей – Российским автотранспортным союзом и Союзом работодателей в дорожном хозяйстве АСПОР были разработаны и доведены до ППО Памятки работникам отраслевых предприятий при проведении работ в период угрозы распространения инфекции </w:t>
      </w:r>
      <w:r w:rsidRPr="000003C6">
        <w:rPr>
          <w:rFonts w:ascii="Times New Roman" w:hAnsi="Times New Roman" w:cs="Times New Roman"/>
          <w:sz w:val="28"/>
          <w:szCs w:val="28"/>
        </w:rPr>
        <w:t>COVID</w:t>
      </w:r>
      <w:r w:rsidRPr="000003C6">
        <w:rPr>
          <w:rFonts w:ascii="Times New Roman" w:hAnsi="Times New Roman" w:cs="Times New Roman"/>
          <w:sz w:val="28"/>
          <w:szCs w:val="28"/>
          <w:lang w:val="ru-RU"/>
        </w:rPr>
        <w:t>-19.</w:t>
      </w:r>
    </w:p>
    <w:p w:rsidR="000003C6" w:rsidRPr="000003C6" w:rsidRDefault="000003C6" w:rsidP="000003C6">
      <w:pPr>
        <w:pStyle w:val="15"/>
        <w:shd w:val="clear" w:color="auto" w:fill="auto"/>
        <w:spacing w:line="276" w:lineRule="auto"/>
        <w:ind w:firstLine="709"/>
        <w:jc w:val="both"/>
      </w:pPr>
      <w:r w:rsidRPr="000003C6">
        <w:t>Особо значимыми вопросами при заключении коллективных договоров по информации Горно-металлургического профсоюза России в 2020 году оставались сохранение либо установление размера компенсации в зависимости от класса условий труда, льгот и компенсаций по результатам проведённой специальной оценки условий труда.</w:t>
      </w:r>
    </w:p>
    <w:p w:rsidR="000003C6" w:rsidRPr="000003C6" w:rsidRDefault="000003C6" w:rsidP="000003C6">
      <w:pPr>
        <w:pStyle w:val="15"/>
        <w:shd w:val="clear" w:color="auto" w:fill="auto"/>
        <w:spacing w:line="276" w:lineRule="auto"/>
        <w:ind w:firstLine="709"/>
        <w:jc w:val="both"/>
      </w:pPr>
      <w:r w:rsidRPr="000003C6">
        <w:t xml:space="preserve">По информации </w:t>
      </w:r>
      <w:proofErr w:type="spellStart"/>
      <w:r w:rsidRPr="000003C6">
        <w:t>Нефтегазстройпрофсоюза</w:t>
      </w:r>
      <w:proofErr w:type="spellEnd"/>
      <w:r w:rsidRPr="000003C6">
        <w:t xml:space="preserve"> выполнение обязательств по охране труда находились под контролем уполномоченных по охране труда </w:t>
      </w:r>
      <w:r>
        <w:t>п</w:t>
      </w:r>
      <w:r w:rsidRPr="000003C6">
        <w:t>рофсоюза. На регулярной основе на предприятиях проводились проверки состояния охраны труда, промышленной безопасности с привлечением представителей профсоюзных организаций.</w:t>
      </w:r>
    </w:p>
    <w:p w:rsidR="000003C6" w:rsidRPr="000003C6" w:rsidRDefault="000003C6" w:rsidP="000003C6">
      <w:pPr>
        <w:pStyle w:val="15"/>
        <w:shd w:val="clear" w:color="auto" w:fill="auto"/>
        <w:spacing w:line="276" w:lineRule="auto"/>
        <w:ind w:firstLine="709"/>
        <w:jc w:val="both"/>
      </w:pPr>
      <w:r w:rsidRPr="000003C6">
        <w:t xml:space="preserve">В большинстве организаций обязательства Отраслевого соглашения по разделу: «Социальные гарантии и компенсации» и положения коллективных договоров, предусматривающие социальные гарантии и компенсации работникам </w:t>
      </w:r>
      <w:proofErr w:type="gramStart"/>
      <w:r w:rsidRPr="000003C6">
        <w:t>сверх</w:t>
      </w:r>
      <w:proofErr w:type="gramEnd"/>
      <w:r w:rsidRPr="000003C6">
        <w:t xml:space="preserve"> предусмотренных законодательством выполнялись. Наиболее высокий уровень социальных гарантий сохранялся в следующих компаниях: ЛУКОЙЛ, Газпром, </w:t>
      </w:r>
      <w:proofErr w:type="spellStart"/>
      <w:r w:rsidRPr="000003C6">
        <w:t>Татнефть</w:t>
      </w:r>
      <w:proofErr w:type="spellEnd"/>
      <w:r w:rsidRPr="000003C6">
        <w:t>, Роснефть.</w:t>
      </w:r>
    </w:p>
    <w:p w:rsidR="000003C6" w:rsidRPr="000003C6" w:rsidRDefault="000003C6" w:rsidP="000003C6">
      <w:pPr>
        <w:pStyle w:val="15"/>
        <w:shd w:val="clear" w:color="auto" w:fill="auto"/>
        <w:spacing w:line="276" w:lineRule="auto"/>
        <w:ind w:firstLine="709"/>
        <w:jc w:val="both"/>
      </w:pPr>
      <w:r w:rsidRPr="000003C6">
        <w:t xml:space="preserve">В соответствии с коллективными договорами работники были обеспечены спецодеждой, </w:t>
      </w:r>
      <w:proofErr w:type="spellStart"/>
      <w:r w:rsidRPr="000003C6">
        <w:t>спецобувью</w:t>
      </w:r>
      <w:proofErr w:type="spellEnd"/>
      <w:r w:rsidRPr="000003C6">
        <w:t>, средствами индивидуальной защиты.</w:t>
      </w:r>
    </w:p>
    <w:p w:rsidR="000003C6" w:rsidRPr="000003C6" w:rsidRDefault="000003C6" w:rsidP="000003C6">
      <w:pPr>
        <w:pStyle w:val="15"/>
        <w:shd w:val="clear" w:color="auto" w:fill="auto"/>
        <w:spacing w:line="276" w:lineRule="auto"/>
        <w:ind w:firstLine="709"/>
        <w:jc w:val="both"/>
      </w:pPr>
      <w:r w:rsidRPr="000003C6">
        <w:t>По информации</w:t>
      </w:r>
      <w:r w:rsidR="00EA7449">
        <w:rPr>
          <w:rStyle w:val="aff9"/>
        </w:rPr>
        <w:t xml:space="preserve"> ПАО «НОВА</w:t>
      </w:r>
      <w:r w:rsidRPr="000003C6">
        <w:rPr>
          <w:rStyle w:val="aff9"/>
        </w:rPr>
        <w:t>ТЭК»,</w:t>
      </w:r>
      <w:r w:rsidRPr="000003C6">
        <w:t xml:space="preserve"> на предприятиях проводился контроль состояния условий и охраны труда, промышленной, пожарной безопасности и охраны окружающей среды. Представители первичных профсоюзных организаций участвовали в комиссиях по охране труда, несчастным случаям, аттестации работников. Проводился вводный инструктаж по охране труда, регулярное плановое </w:t>
      </w:r>
      <w:proofErr w:type="gramStart"/>
      <w:r w:rsidRPr="000003C6">
        <w:t>обучение работников по охране</w:t>
      </w:r>
      <w:proofErr w:type="gramEnd"/>
      <w:r w:rsidRPr="000003C6">
        <w:t xml:space="preserve"> труда, промышленной, пожарной безопасности.</w:t>
      </w:r>
    </w:p>
    <w:p w:rsidR="000003C6" w:rsidRPr="000003C6" w:rsidRDefault="000003C6" w:rsidP="000003C6">
      <w:pPr>
        <w:pStyle w:val="15"/>
        <w:shd w:val="clear" w:color="auto" w:fill="auto"/>
        <w:spacing w:line="276" w:lineRule="auto"/>
        <w:ind w:firstLine="709"/>
        <w:jc w:val="both"/>
      </w:pPr>
      <w:r w:rsidRPr="000003C6">
        <w:t>В</w:t>
      </w:r>
      <w:r w:rsidRPr="000003C6">
        <w:rPr>
          <w:rStyle w:val="aff9"/>
        </w:rPr>
        <w:t xml:space="preserve"> ГУП РК «</w:t>
      </w:r>
      <w:proofErr w:type="spellStart"/>
      <w:r w:rsidRPr="000003C6">
        <w:rPr>
          <w:rStyle w:val="aff9"/>
        </w:rPr>
        <w:t>Черноморнефтегаз</w:t>
      </w:r>
      <w:proofErr w:type="spellEnd"/>
      <w:r w:rsidRPr="000003C6">
        <w:rPr>
          <w:rStyle w:val="aff9"/>
        </w:rPr>
        <w:t>»</w:t>
      </w:r>
      <w:r w:rsidRPr="000003C6">
        <w:t xml:space="preserve"> было организовано обучение и проверка знаний требований охраны труда и оказания первой помощи пострадавшим на производстве, были проведены инструктажи, стажировки.</w:t>
      </w:r>
    </w:p>
    <w:p w:rsidR="000003C6" w:rsidRPr="000003C6" w:rsidRDefault="000003C6" w:rsidP="000003C6">
      <w:pPr>
        <w:pStyle w:val="15"/>
        <w:shd w:val="clear" w:color="auto" w:fill="auto"/>
        <w:spacing w:line="276" w:lineRule="auto"/>
        <w:ind w:firstLine="709"/>
        <w:jc w:val="both"/>
      </w:pPr>
      <w:r w:rsidRPr="000003C6">
        <w:t>Коллективным договором ГУП РК «</w:t>
      </w:r>
      <w:proofErr w:type="spellStart"/>
      <w:r w:rsidRPr="000003C6">
        <w:t>Черноморнефтегаз</w:t>
      </w:r>
      <w:proofErr w:type="spellEnd"/>
      <w:r w:rsidRPr="000003C6">
        <w:t xml:space="preserve">» предусмотрены положения, стимулирующие работу уполномоченных </w:t>
      </w:r>
      <w:r w:rsidRPr="000003C6">
        <w:lastRenderedPageBreak/>
        <w:t>(доверенных) лиц по охране труда от профсоюза: предоставление уполномоченным (доверенным) лицам по охране труда и членам комиссий по охране труда дополнительных оплачиваемых дней отпуска.</w:t>
      </w:r>
    </w:p>
    <w:p w:rsidR="000003C6" w:rsidRPr="000003C6" w:rsidRDefault="000003C6" w:rsidP="000003C6">
      <w:pPr>
        <w:spacing w:after="0" w:line="276" w:lineRule="auto"/>
        <w:ind w:firstLine="709"/>
        <w:jc w:val="both"/>
        <w:rPr>
          <w:rStyle w:val="highlight"/>
          <w:rFonts w:ascii="Times New Roman" w:hAnsi="Times New Roman" w:cs="Times New Roman"/>
          <w:sz w:val="28"/>
          <w:szCs w:val="28"/>
        </w:rPr>
      </w:pPr>
      <w:r w:rsidRPr="000003C6">
        <w:rPr>
          <w:rFonts w:ascii="Times New Roman" w:hAnsi="Times New Roman" w:cs="Times New Roman"/>
          <w:sz w:val="28"/>
          <w:szCs w:val="28"/>
        </w:rPr>
        <w:t>Как отмечают региональные организации Профсоюза</w:t>
      </w:r>
      <w:r w:rsidRPr="000003C6">
        <w:rPr>
          <w:rStyle w:val="af1"/>
          <w:rFonts w:ascii="Times New Roman" w:eastAsiaTheme="minorHAnsi" w:hAnsi="Times New Roman"/>
          <w:sz w:val="28"/>
        </w:rPr>
        <w:t xml:space="preserve"> </w:t>
      </w:r>
      <w:r w:rsidRPr="000003C6">
        <w:rPr>
          <w:rStyle w:val="highlight"/>
          <w:rFonts w:ascii="Times New Roman" w:hAnsi="Times New Roman" w:cs="Times New Roman"/>
          <w:sz w:val="28"/>
          <w:szCs w:val="28"/>
        </w:rPr>
        <w:t>работников здравоохранения Российской Федерации</w:t>
      </w:r>
      <w:r w:rsidRPr="000003C6">
        <w:rPr>
          <w:rFonts w:ascii="Times New Roman" w:hAnsi="Times New Roman" w:cs="Times New Roman"/>
          <w:sz w:val="28"/>
          <w:szCs w:val="28"/>
        </w:rPr>
        <w:t xml:space="preserve">, действие заключенных коллективных договоров и заключение новых в отчетный период проходило в условиях продолжающегося процесса оптимизации в системе здравоохранения, активного проведения специальной оценки условий труда и предоставления гарантий и компенсаций работникам в соответствии с полученными результатами СОУТ. Кроме того, </w:t>
      </w:r>
      <w:r w:rsidRPr="000003C6">
        <w:rPr>
          <w:rStyle w:val="highlight"/>
          <w:rFonts w:ascii="Times New Roman" w:hAnsi="Times New Roman" w:cs="Times New Roman"/>
          <w:sz w:val="28"/>
          <w:szCs w:val="28"/>
        </w:rPr>
        <w:t>2020 год очень изменил формат работы большинства организаций здравоохранения в условиях распространения</w:t>
      </w:r>
      <w:r w:rsidRPr="000003C6">
        <w:rPr>
          <w:rFonts w:ascii="Times New Roman" w:hAnsi="Times New Roman" w:cs="Times New Roman"/>
          <w:sz w:val="28"/>
          <w:szCs w:val="28"/>
        </w:rPr>
        <w:t xml:space="preserve"> коронавирусной инфекции (COVID-19)</w:t>
      </w:r>
      <w:r w:rsidRPr="000003C6">
        <w:rPr>
          <w:rStyle w:val="highlight"/>
          <w:rFonts w:ascii="Times New Roman" w:hAnsi="Times New Roman" w:cs="Times New Roman"/>
          <w:sz w:val="28"/>
          <w:szCs w:val="28"/>
        </w:rPr>
        <w:t>.</w:t>
      </w:r>
    </w:p>
    <w:p w:rsidR="000003C6" w:rsidRPr="000003C6" w:rsidRDefault="000003C6" w:rsidP="000003C6">
      <w:pPr>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В большинстве отчетов региональных организаций НГСП указано о проведении правовой экспертизы</w:t>
      </w:r>
      <w:r w:rsidRPr="000003C6">
        <w:rPr>
          <w:rFonts w:ascii="Times New Roman" w:hAnsi="Times New Roman" w:cs="Times New Roman"/>
          <w:b/>
          <w:bCs/>
          <w:sz w:val="28"/>
          <w:szCs w:val="28"/>
        </w:rPr>
        <w:t xml:space="preserve"> </w:t>
      </w:r>
      <w:r w:rsidRPr="000003C6">
        <w:rPr>
          <w:rFonts w:ascii="Times New Roman" w:hAnsi="Times New Roman" w:cs="Times New Roman"/>
          <w:sz w:val="28"/>
          <w:szCs w:val="28"/>
        </w:rPr>
        <w:t>коллективных договоров, дополнительных Соглашений к ним. В этих целях, проекты коллективных договоров, как правило, направлялись по электронной почте для согласования в региональные организации Профсоюза, особенно по вопросам предоставления сокращенной продолжительности рабочего времени, дополнительных отпусков, оплаты труда, предоставления льгот и компенсаций по результатам СОУТ.</w:t>
      </w:r>
    </w:p>
    <w:p w:rsidR="000003C6" w:rsidRPr="000003C6" w:rsidRDefault="000003C6" w:rsidP="000003C6">
      <w:pPr>
        <w:pStyle w:val="15"/>
        <w:shd w:val="clear" w:color="auto" w:fill="auto"/>
        <w:spacing w:line="276" w:lineRule="auto"/>
        <w:ind w:firstLine="709"/>
        <w:jc w:val="both"/>
      </w:pPr>
      <w:proofErr w:type="gramStart"/>
      <w:r w:rsidRPr="000003C6">
        <w:t>По информации Общероссийского профсоюза работников государственных учреждений и общественного обслуживания Российской Федерации в соответствии с обязательствами работодателей, через коллективные договоры решаются вопросы установления безопасных условий труда, проведения специальной оценки условий труда на рабочих местах, обязательных предварительных и периодических медицинских осмотров работников, обеспечения работников, работающих во вредных условиях труда, средствами индивидуальной защиты, молоком;</w:t>
      </w:r>
      <w:proofErr w:type="gramEnd"/>
      <w:r w:rsidRPr="000003C6">
        <w:t xml:space="preserve"> решаются наиболее социально-значимые вопросы, такие как: вакцинация работников от гриппа, группы риска - от вирусного гепатита</w:t>
      </w:r>
      <w:proofErr w:type="gramStart"/>
      <w:r w:rsidRPr="000003C6">
        <w:t xml:space="preserve"> В</w:t>
      </w:r>
      <w:proofErr w:type="gramEnd"/>
      <w:r w:rsidRPr="000003C6">
        <w:t>; проводятся обязательные периодические медицинские осмотры; проводится оздоровление  работников и их детей в санаториях; выдается материальная помощь (компенсация) на частичную оплату стоимости путевки.</w:t>
      </w:r>
    </w:p>
    <w:p w:rsidR="000003C6" w:rsidRPr="000003C6" w:rsidRDefault="000003C6" w:rsidP="000003C6">
      <w:pPr>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В условия коллективных договоров включается предоставление дополнительных оплачиваемых отпусков за ненормированный рабочий день, по результатам проведения СОУТ.</w:t>
      </w:r>
    </w:p>
    <w:p w:rsidR="000003C6" w:rsidRPr="000003C6" w:rsidRDefault="000003C6" w:rsidP="000003C6">
      <w:pPr>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 xml:space="preserve">Региональными (межрегиональными) организациями Профсоюза регулярно проводится экспертиза коллективных договоров. В необходимых случаях в них вносятся дополнения и изменения. При необходимости </w:t>
      </w:r>
      <w:r w:rsidRPr="000003C6">
        <w:rPr>
          <w:rFonts w:ascii="Times New Roman" w:hAnsi="Times New Roman" w:cs="Times New Roman"/>
          <w:sz w:val="28"/>
          <w:szCs w:val="28"/>
        </w:rPr>
        <w:lastRenderedPageBreak/>
        <w:t>работники аппаратов региональных организаций Профсоюза оказывают помощь и участвуют в переговорах при заключении коллективных договоров.</w:t>
      </w:r>
    </w:p>
    <w:p w:rsidR="000003C6" w:rsidRPr="000003C6" w:rsidRDefault="000003C6" w:rsidP="000003C6">
      <w:pPr>
        <w:spacing w:after="0" w:line="276" w:lineRule="auto"/>
        <w:ind w:firstLine="709"/>
        <w:jc w:val="both"/>
        <w:rPr>
          <w:rFonts w:ascii="Times New Roman" w:hAnsi="Times New Roman" w:cs="Times New Roman"/>
          <w:sz w:val="28"/>
          <w:szCs w:val="28"/>
        </w:rPr>
      </w:pPr>
      <w:proofErr w:type="gramStart"/>
      <w:r w:rsidRPr="000003C6">
        <w:rPr>
          <w:rStyle w:val="42"/>
          <w:rFonts w:eastAsiaTheme="minorHAnsi"/>
          <w:sz w:val="28"/>
          <w:szCs w:val="28"/>
        </w:rPr>
        <w:t>По информации Профсоюза гражданского персонала Вооруженных Сил России</w:t>
      </w:r>
      <w:r w:rsidRPr="000003C6">
        <w:rPr>
          <w:rStyle w:val="42"/>
          <w:rFonts w:eastAsia="DejaVu Sans"/>
          <w:sz w:val="28"/>
          <w:szCs w:val="28"/>
        </w:rPr>
        <w:t xml:space="preserve"> </w:t>
      </w:r>
      <w:r w:rsidRPr="000003C6">
        <w:rPr>
          <w:rStyle w:val="5"/>
          <w:rFonts w:eastAsiaTheme="minorHAnsi"/>
          <w:sz w:val="28"/>
          <w:szCs w:val="28"/>
        </w:rPr>
        <w:t>основными причинами несвоевременного заключения (</w:t>
      </w:r>
      <w:proofErr w:type="spellStart"/>
      <w:r w:rsidRPr="000003C6">
        <w:rPr>
          <w:rStyle w:val="5"/>
          <w:rFonts w:eastAsiaTheme="minorHAnsi"/>
          <w:sz w:val="28"/>
          <w:szCs w:val="28"/>
        </w:rPr>
        <w:t>незаключения</w:t>
      </w:r>
      <w:proofErr w:type="spellEnd"/>
      <w:r w:rsidRPr="000003C6">
        <w:rPr>
          <w:rStyle w:val="5"/>
          <w:rFonts w:eastAsiaTheme="minorHAnsi"/>
          <w:sz w:val="28"/>
          <w:szCs w:val="28"/>
        </w:rPr>
        <w:t>)</w:t>
      </w:r>
      <w:r w:rsidRPr="000003C6">
        <w:rPr>
          <w:rStyle w:val="6"/>
          <w:rFonts w:eastAsiaTheme="minorHAnsi"/>
          <w:sz w:val="28"/>
          <w:szCs w:val="28"/>
        </w:rPr>
        <w:t xml:space="preserve"> </w:t>
      </w:r>
      <w:proofErr w:type="spellStart"/>
      <w:r w:rsidRPr="000003C6">
        <w:rPr>
          <w:rStyle w:val="5"/>
          <w:rFonts w:eastAsiaTheme="minorHAnsi"/>
          <w:sz w:val="28"/>
          <w:szCs w:val="28"/>
        </w:rPr>
        <w:t>колдоговоров</w:t>
      </w:r>
      <w:proofErr w:type="spellEnd"/>
      <w:r w:rsidRPr="000003C6">
        <w:rPr>
          <w:rStyle w:val="5"/>
          <w:rFonts w:eastAsiaTheme="minorHAnsi"/>
          <w:sz w:val="28"/>
          <w:szCs w:val="28"/>
        </w:rPr>
        <w:t xml:space="preserve"> в отчетном году являлось наличие разногласий у представителей сторон трудовых отношений по</w:t>
      </w:r>
      <w:r w:rsidRPr="000003C6">
        <w:rPr>
          <w:rStyle w:val="6"/>
          <w:rFonts w:eastAsiaTheme="minorHAnsi"/>
          <w:sz w:val="28"/>
          <w:szCs w:val="28"/>
        </w:rPr>
        <w:t xml:space="preserve"> </w:t>
      </w:r>
      <w:r w:rsidRPr="000003C6">
        <w:rPr>
          <w:rStyle w:val="5"/>
          <w:rFonts w:eastAsiaTheme="minorHAnsi"/>
          <w:sz w:val="28"/>
          <w:szCs w:val="28"/>
        </w:rPr>
        <w:t>содержанию коллективного договора, в т.ч. по начислению выплат компенсационного характера, по обеспечению гражданского персонала служебным</w:t>
      </w:r>
      <w:r w:rsidRPr="000003C6">
        <w:rPr>
          <w:rStyle w:val="6"/>
          <w:rFonts w:eastAsiaTheme="minorHAnsi"/>
          <w:sz w:val="28"/>
          <w:szCs w:val="28"/>
        </w:rPr>
        <w:t xml:space="preserve"> </w:t>
      </w:r>
      <w:r w:rsidRPr="000003C6">
        <w:rPr>
          <w:rStyle w:val="5"/>
          <w:rFonts w:eastAsiaTheme="minorHAnsi"/>
          <w:sz w:val="28"/>
          <w:szCs w:val="28"/>
        </w:rPr>
        <w:t>жильем, по обеспечению гарантий за работу с вредными условиями труда,</w:t>
      </w:r>
      <w:r w:rsidRPr="000003C6">
        <w:rPr>
          <w:rStyle w:val="6"/>
          <w:rFonts w:eastAsiaTheme="minorHAnsi"/>
          <w:sz w:val="28"/>
          <w:szCs w:val="28"/>
        </w:rPr>
        <w:t xml:space="preserve"> </w:t>
      </w:r>
      <w:r w:rsidRPr="000003C6">
        <w:rPr>
          <w:rStyle w:val="5"/>
          <w:rFonts w:eastAsiaTheme="minorHAnsi"/>
          <w:sz w:val="28"/>
          <w:szCs w:val="28"/>
        </w:rPr>
        <w:t>обеспечению средствами индивидуальной защиты и др.</w:t>
      </w:r>
      <w:proofErr w:type="gramEnd"/>
    </w:p>
    <w:p w:rsidR="000003C6" w:rsidRPr="000003C6" w:rsidRDefault="000003C6" w:rsidP="000003C6">
      <w:pPr>
        <w:pStyle w:val="9"/>
        <w:shd w:val="clear" w:color="auto" w:fill="auto"/>
        <w:spacing w:before="0" w:line="276" w:lineRule="auto"/>
        <w:ind w:firstLine="709"/>
        <w:rPr>
          <w:rStyle w:val="7"/>
          <w:rFonts w:eastAsia="DejaVu Sans"/>
          <w:sz w:val="28"/>
          <w:szCs w:val="28"/>
        </w:rPr>
      </w:pPr>
      <w:proofErr w:type="gramStart"/>
      <w:r w:rsidRPr="000003C6">
        <w:rPr>
          <w:rStyle w:val="5"/>
          <w:sz w:val="28"/>
          <w:szCs w:val="28"/>
        </w:rPr>
        <w:t>Недостатками, зафиксированными в ходе проведения коллективно-договорной кампании являлись</w:t>
      </w:r>
      <w:proofErr w:type="gramEnd"/>
      <w:r w:rsidRPr="000003C6">
        <w:rPr>
          <w:rStyle w:val="5"/>
          <w:sz w:val="28"/>
          <w:szCs w:val="28"/>
        </w:rPr>
        <w:t>, в частности, в том, что часть работодателей ответственность по подготовке коллективного до</w:t>
      </w:r>
      <w:r w:rsidRPr="000003C6">
        <w:rPr>
          <w:rStyle w:val="5"/>
          <w:sz w:val="28"/>
          <w:szCs w:val="28"/>
        </w:rPr>
        <w:softHyphen/>
        <w:t xml:space="preserve">говора перекладывают на плечи профсоюзных организаций, а уже потом </w:t>
      </w:r>
      <w:r w:rsidRPr="000003C6">
        <w:rPr>
          <w:rStyle w:val="7"/>
          <w:rFonts w:eastAsia="DejaVu Sans"/>
          <w:sz w:val="28"/>
          <w:szCs w:val="28"/>
        </w:rPr>
        <w:t>начинали вникать в его суть, либо поручали работу по подготовке коллек</w:t>
      </w:r>
      <w:r w:rsidRPr="000003C6">
        <w:rPr>
          <w:rStyle w:val="7"/>
          <w:rFonts w:eastAsia="DejaVu Sans"/>
          <w:sz w:val="28"/>
          <w:szCs w:val="28"/>
        </w:rPr>
        <w:softHyphen/>
        <w:t>тивного договора лояльным людям.</w:t>
      </w:r>
    </w:p>
    <w:p w:rsidR="000003C6" w:rsidRPr="000003C6" w:rsidRDefault="000003C6" w:rsidP="000003C6">
      <w:pPr>
        <w:autoSpaceDE w:val="0"/>
        <w:autoSpaceDN w:val="0"/>
        <w:adjustRightInd w:val="0"/>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 xml:space="preserve">По информации Российского профсоюза работников культуры в коллективных договорах и соглашениях содержатся обязательства сторон по вопросам повышения качества условий и охраны труда, рабочих мест, проведения специальной оценки условий труда, укрепления материально-технической базы учреждений культуры. В отчетном году работа по обеспечению безопасных условий и охраны труда в организациях отрасли осуществлялась путем скоординированных действий сторон по предотвращению распространения новой коронавирусной инфекции </w:t>
      </w:r>
      <w:r w:rsidRPr="000003C6">
        <w:rPr>
          <w:rFonts w:ascii="Times New Roman" w:hAnsi="Times New Roman" w:cs="Times New Roman"/>
          <w:sz w:val="28"/>
          <w:szCs w:val="28"/>
          <w:lang w:val="en-US"/>
        </w:rPr>
        <w:t>COVID</w:t>
      </w:r>
      <w:r w:rsidRPr="000003C6">
        <w:rPr>
          <w:rFonts w:ascii="Times New Roman" w:hAnsi="Times New Roman" w:cs="Times New Roman"/>
          <w:sz w:val="28"/>
          <w:szCs w:val="28"/>
        </w:rPr>
        <w:t xml:space="preserve">-19, профилактике производственного травматизма, в разработке мероприятий по улучшению условий труда по результатам специальной оценки условий труда и пр. </w:t>
      </w:r>
      <w:proofErr w:type="gramStart"/>
      <w:r w:rsidRPr="000003C6">
        <w:rPr>
          <w:rFonts w:ascii="Times New Roman" w:hAnsi="Times New Roman" w:cs="Times New Roman"/>
          <w:sz w:val="28"/>
          <w:szCs w:val="28"/>
        </w:rPr>
        <w:t>Наиболее результативно это направление работы осуществляется</w:t>
      </w:r>
      <w:r w:rsidRPr="000003C6">
        <w:rPr>
          <w:rFonts w:ascii="Times New Roman" w:hAnsi="Times New Roman" w:cs="Times New Roman"/>
          <w:b/>
          <w:i/>
          <w:sz w:val="28"/>
          <w:szCs w:val="28"/>
        </w:rPr>
        <w:t xml:space="preserve"> </w:t>
      </w:r>
      <w:r w:rsidRPr="000003C6">
        <w:rPr>
          <w:rFonts w:ascii="Times New Roman" w:hAnsi="Times New Roman" w:cs="Times New Roman"/>
          <w:sz w:val="28"/>
          <w:szCs w:val="28"/>
        </w:rPr>
        <w:t>в Белгородской, Владимирской, Новгородской, Орловской, Саратовской, Свердловской, Смоленской, Тверской областях, Санкт-Петербурге и Ленинградской области, в Краснодарском краях, республиках:</w:t>
      </w:r>
      <w:proofErr w:type="gramEnd"/>
      <w:r w:rsidRPr="000003C6">
        <w:rPr>
          <w:rFonts w:ascii="Times New Roman" w:hAnsi="Times New Roman" w:cs="Times New Roman"/>
          <w:sz w:val="28"/>
          <w:szCs w:val="28"/>
        </w:rPr>
        <w:t xml:space="preserve"> Адыгея, Башкортостан, Карелия, Мордовия и Татарстан.</w:t>
      </w:r>
    </w:p>
    <w:p w:rsidR="000003C6" w:rsidRPr="000003C6" w:rsidRDefault="000003C6" w:rsidP="000003C6">
      <w:pPr>
        <w:autoSpaceDE w:val="0"/>
        <w:autoSpaceDN w:val="0"/>
        <w:adjustRightInd w:val="0"/>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В Республике Адыгея соблюдение прав работников на труд в условиях, отвечающих требованиям безопасности и гигиены труда в период распространения новой к</w:t>
      </w:r>
      <w:r w:rsidR="008C0E92">
        <w:rPr>
          <w:rFonts w:ascii="Times New Roman" w:hAnsi="Times New Roman" w:cs="Times New Roman"/>
          <w:sz w:val="28"/>
          <w:szCs w:val="28"/>
        </w:rPr>
        <w:t>о</w:t>
      </w:r>
      <w:r w:rsidRPr="000003C6">
        <w:rPr>
          <w:rFonts w:ascii="Times New Roman" w:hAnsi="Times New Roman" w:cs="Times New Roman"/>
          <w:sz w:val="28"/>
          <w:szCs w:val="28"/>
        </w:rPr>
        <w:t xml:space="preserve">ронавирусной инфекции, стали основным направлением работы в области охраны труда Адыгейской республиканской организации. Во всех коллективных договорах учреждений культуры содержится раздел «охрана труда», приложением к коллективным договорам являются соглашения по охране труда. В учреждениях действуют </w:t>
      </w:r>
      <w:r w:rsidRPr="000003C6">
        <w:rPr>
          <w:rFonts w:ascii="Times New Roman" w:hAnsi="Times New Roman" w:cs="Times New Roman"/>
          <w:sz w:val="28"/>
          <w:szCs w:val="28"/>
        </w:rPr>
        <w:lastRenderedPageBreak/>
        <w:t xml:space="preserve">совместные комиссии по охране труда, осуществляющие </w:t>
      </w:r>
      <w:proofErr w:type="gramStart"/>
      <w:r w:rsidRPr="000003C6">
        <w:rPr>
          <w:rFonts w:ascii="Times New Roman" w:hAnsi="Times New Roman" w:cs="Times New Roman"/>
          <w:sz w:val="28"/>
          <w:szCs w:val="28"/>
        </w:rPr>
        <w:t>контроль за</w:t>
      </w:r>
      <w:proofErr w:type="gramEnd"/>
      <w:r w:rsidRPr="000003C6">
        <w:rPr>
          <w:rFonts w:ascii="Times New Roman" w:hAnsi="Times New Roman" w:cs="Times New Roman"/>
          <w:sz w:val="28"/>
          <w:szCs w:val="28"/>
        </w:rPr>
        <w:t xml:space="preserve"> выполнением мероприятий по реализации раздела коллективного договора «охрана труда». Обеспечивается возможность обработки рук кожными антисептиками, измерение температуры тела работникам на рабочих местах с обязательным отстранением от работы лиц с повышенной температурой тела; проведение текущей профилактической дезинфекции территории организации соответствующими препаратами. Из средств республиканской организации на закупку дезинфицирующих средств и выплат материальной помощи членам Профсоюза на оздоровление и реабилитацию после тяжелой формы заболевания   </w:t>
      </w:r>
      <w:r w:rsidRPr="000003C6">
        <w:rPr>
          <w:rFonts w:ascii="Times New Roman" w:hAnsi="Times New Roman" w:cs="Times New Roman"/>
          <w:sz w:val="28"/>
          <w:szCs w:val="28"/>
          <w:lang w:val="en-US"/>
        </w:rPr>
        <w:t>COVID</w:t>
      </w:r>
      <w:r w:rsidRPr="000003C6">
        <w:rPr>
          <w:rFonts w:ascii="Times New Roman" w:hAnsi="Times New Roman" w:cs="Times New Roman"/>
          <w:sz w:val="28"/>
          <w:szCs w:val="28"/>
        </w:rPr>
        <w:t>-19 было выделено около 150 тыс. руб.</w:t>
      </w:r>
    </w:p>
    <w:p w:rsidR="000003C6" w:rsidRPr="000003C6" w:rsidRDefault="000003C6" w:rsidP="000003C6">
      <w:pPr>
        <w:spacing w:after="0" w:line="276" w:lineRule="auto"/>
        <w:ind w:firstLine="709"/>
        <w:jc w:val="both"/>
        <w:rPr>
          <w:rFonts w:ascii="Times New Roman" w:hAnsi="Times New Roman" w:cs="Times New Roman"/>
          <w:sz w:val="28"/>
          <w:szCs w:val="28"/>
        </w:rPr>
      </w:pPr>
      <w:proofErr w:type="gramStart"/>
      <w:r w:rsidRPr="000003C6">
        <w:rPr>
          <w:rFonts w:ascii="Times New Roman" w:hAnsi="Times New Roman" w:cs="Times New Roman"/>
          <w:bCs/>
          <w:sz w:val="28"/>
          <w:szCs w:val="28"/>
        </w:rPr>
        <w:t>В Республике Башкортостан</w:t>
      </w:r>
      <w:r w:rsidRPr="000003C6">
        <w:rPr>
          <w:rFonts w:ascii="Times New Roman" w:hAnsi="Times New Roman" w:cs="Times New Roman"/>
          <w:b/>
          <w:bCs/>
          <w:i/>
          <w:sz w:val="28"/>
          <w:szCs w:val="28"/>
        </w:rPr>
        <w:t xml:space="preserve"> </w:t>
      </w:r>
      <w:r w:rsidRPr="000003C6">
        <w:rPr>
          <w:rFonts w:ascii="Times New Roman" w:hAnsi="Times New Roman" w:cs="Times New Roman"/>
          <w:bCs/>
          <w:sz w:val="28"/>
          <w:szCs w:val="28"/>
        </w:rPr>
        <w:t>о</w:t>
      </w:r>
      <w:r w:rsidRPr="000003C6">
        <w:rPr>
          <w:rFonts w:ascii="Times New Roman" w:hAnsi="Times New Roman" w:cs="Times New Roman"/>
          <w:sz w:val="28"/>
          <w:szCs w:val="28"/>
        </w:rPr>
        <w:t>собое внимание в коллективных договорах отрасли уделяется вопросам охраны труда и экологии, содержится  обязанность работодателя проводить обучение и проверку знаний по охране труда, проведение инструктажей работников организации, специальной оценки условий труда рабочих мест, предварительных и периодических медицинских осмотров за счет средств работодателя (коллективный договор АНО «Редакция газеты «Действие»), своевременную  выдачу специальной одежды и чистящих средств, нормальную работу</w:t>
      </w:r>
      <w:proofErr w:type="gramEnd"/>
      <w:r w:rsidRPr="000003C6">
        <w:rPr>
          <w:rFonts w:ascii="Times New Roman" w:hAnsi="Times New Roman" w:cs="Times New Roman"/>
          <w:sz w:val="28"/>
          <w:szCs w:val="28"/>
        </w:rPr>
        <w:t xml:space="preserve"> санитарно-бытовых устройств, обеспечивать подготовку зданий, помещений для работы в зимнем периоде, а также гарантии деятельности уполномоченных (доверенных лиц) по охране труда профсоюза. </w:t>
      </w:r>
    </w:p>
    <w:p w:rsidR="000003C6" w:rsidRPr="000003C6" w:rsidRDefault="000003C6" w:rsidP="000003C6">
      <w:pPr>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 xml:space="preserve"> Согласно коллективному договору Башкирской государственной филармонии работодатель проводит ежегодные профилактические осмотры работающих женщин с целью раннего выявления онкологических заболеваний. В соответствии с коллективным договором Башкирского государственного театра оперы и балета артисты театра пользуются услугами массажиста и </w:t>
      </w:r>
      <w:proofErr w:type="spellStart"/>
      <w:r w:rsidRPr="000003C6">
        <w:rPr>
          <w:rFonts w:ascii="Times New Roman" w:hAnsi="Times New Roman" w:cs="Times New Roman"/>
          <w:sz w:val="28"/>
          <w:szCs w:val="28"/>
        </w:rPr>
        <w:t>фониатора</w:t>
      </w:r>
      <w:proofErr w:type="spellEnd"/>
      <w:r w:rsidRPr="000003C6">
        <w:rPr>
          <w:rFonts w:ascii="Times New Roman" w:hAnsi="Times New Roman" w:cs="Times New Roman"/>
          <w:sz w:val="28"/>
          <w:szCs w:val="28"/>
        </w:rPr>
        <w:t xml:space="preserve"> за счет средств работодателя.</w:t>
      </w:r>
    </w:p>
    <w:p w:rsidR="000003C6" w:rsidRPr="000003C6" w:rsidRDefault="000003C6" w:rsidP="000003C6">
      <w:pPr>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 xml:space="preserve">Во многих коллективных договорах содержится обязанность работодателя по согласованию с профсоюзным комитетом первичной профсоюзной организации организовывать мероприятия, направленные на информирование, просвещение и </w:t>
      </w:r>
      <w:proofErr w:type="gramStart"/>
      <w:r w:rsidRPr="000003C6">
        <w:rPr>
          <w:rFonts w:ascii="Times New Roman" w:hAnsi="Times New Roman" w:cs="Times New Roman"/>
          <w:sz w:val="28"/>
          <w:szCs w:val="28"/>
        </w:rPr>
        <w:t>обучение работников по вопросам</w:t>
      </w:r>
      <w:proofErr w:type="gramEnd"/>
      <w:r w:rsidRPr="000003C6">
        <w:rPr>
          <w:rFonts w:ascii="Times New Roman" w:hAnsi="Times New Roman" w:cs="Times New Roman"/>
          <w:sz w:val="28"/>
          <w:szCs w:val="28"/>
        </w:rPr>
        <w:t xml:space="preserve"> профилактики ВИЧ/</w:t>
      </w:r>
      <w:proofErr w:type="spellStart"/>
      <w:r w:rsidRPr="000003C6">
        <w:rPr>
          <w:rFonts w:ascii="Times New Roman" w:hAnsi="Times New Roman" w:cs="Times New Roman"/>
          <w:sz w:val="28"/>
          <w:szCs w:val="28"/>
        </w:rPr>
        <w:t>СПИДа</w:t>
      </w:r>
      <w:proofErr w:type="spellEnd"/>
      <w:r w:rsidRPr="000003C6">
        <w:rPr>
          <w:rFonts w:ascii="Times New Roman" w:hAnsi="Times New Roman" w:cs="Times New Roman"/>
          <w:sz w:val="28"/>
          <w:szCs w:val="28"/>
        </w:rPr>
        <w:t>, поддержки больных и ухода за ними, не допускать дискриминации в отношении ВИЧ-инфицированных и пострадавших от ВИЧ/</w:t>
      </w:r>
      <w:proofErr w:type="spellStart"/>
      <w:r w:rsidRPr="000003C6">
        <w:rPr>
          <w:rFonts w:ascii="Times New Roman" w:hAnsi="Times New Roman" w:cs="Times New Roman"/>
          <w:sz w:val="28"/>
          <w:szCs w:val="28"/>
        </w:rPr>
        <w:t>СПИДа</w:t>
      </w:r>
      <w:proofErr w:type="spellEnd"/>
      <w:r w:rsidRPr="000003C6">
        <w:rPr>
          <w:rFonts w:ascii="Times New Roman" w:hAnsi="Times New Roman" w:cs="Times New Roman"/>
          <w:sz w:val="28"/>
          <w:szCs w:val="28"/>
        </w:rPr>
        <w:t xml:space="preserve">. </w:t>
      </w:r>
    </w:p>
    <w:p w:rsidR="000003C6" w:rsidRPr="000003C6" w:rsidRDefault="000003C6" w:rsidP="000003C6">
      <w:pPr>
        <w:spacing w:after="0" w:line="276" w:lineRule="auto"/>
        <w:ind w:firstLine="709"/>
        <w:jc w:val="both"/>
        <w:rPr>
          <w:rFonts w:ascii="Times New Roman" w:hAnsi="Times New Roman" w:cs="Times New Roman"/>
          <w:sz w:val="28"/>
          <w:szCs w:val="28"/>
        </w:rPr>
      </w:pPr>
      <w:proofErr w:type="gramStart"/>
      <w:r w:rsidRPr="000003C6">
        <w:rPr>
          <w:rFonts w:ascii="Times New Roman" w:hAnsi="Times New Roman" w:cs="Times New Roman"/>
          <w:sz w:val="28"/>
          <w:szCs w:val="28"/>
        </w:rPr>
        <w:t>В Республике Кабардино-Балкария</w:t>
      </w:r>
      <w:r w:rsidRPr="000003C6">
        <w:rPr>
          <w:rFonts w:ascii="Times New Roman" w:hAnsi="Times New Roman" w:cs="Times New Roman"/>
          <w:b/>
          <w:i/>
          <w:sz w:val="28"/>
          <w:szCs w:val="28"/>
        </w:rPr>
        <w:t xml:space="preserve"> </w:t>
      </w:r>
      <w:r w:rsidRPr="000003C6">
        <w:rPr>
          <w:rFonts w:ascii="Times New Roman" w:hAnsi="Times New Roman" w:cs="Times New Roman"/>
          <w:sz w:val="28"/>
          <w:szCs w:val="28"/>
        </w:rPr>
        <w:t>в организациях культуры в соответствии с коллективными договорами предусмотрены комплексные программы по созданию</w:t>
      </w:r>
      <w:proofErr w:type="gramEnd"/>
      <w:r w:rsidRPr="000003C6">
        <w:rPr>
          <w:rFonts w:ascii="Times New Roman" w:hAnsi="Times New Roman" w:cs="Times New Roman"/>
          <w:sz w:val="28"/>
          <w:szCs w:val="28"/>
        </w:rPr>
        <w:t xml:space="preserve"> безопасных условий и охраны труда работников, поддержка ветеранов труда и Великой Отечественной войны, проведение </w:t>
      </w:r>
      <w:r w:rsidRPr="000003C6">
        <w:rPr>
          <w:rFonts w:ascii="Times New Roman" w:hAnsi="Times New Roman" w:cs="Times New Roman"/>
          <w:sz w:val="28"/>
          <w:szCs w:val="28"/>
        </w:rPr>
        <w:lastRenderedPageBreak/>
        <w:t>периодических медицинских осмотров; частичная оплата за счет средств работодателя медицинских операций и прохождение платного лечения.</w:t>
      </w:r>
    </w:p>
    <w:p w:rsidR="000003C6" w:rsidRPr="000003C6" w:rsidRDefault="000003C6" w:rsidP="000003C6">
      <w:pPr>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В результате совместных усилий Кабардино-Балкарской республиканской организации Профсоюза и Министерства культуры КБР в республике ведется активная работа по укреплению материально-технической базы сельских учреждений культуры.</w:t>
      </w:r>
    </w:p>
    <w:p w:rsidR="000003C6" w:rsidRPr="000003C6" w:rsidRDefault="000003C6" w:rsidP="000003C6">
      <w:pPr>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 xml:space="preserve">В Калининградской области в отчетном году в целях предупреждения возникновения и распространения новой коронавирусной инфекции в отдельных учреждениях культуры, например, МАУК «Калининградский Зоопарк», согласно коллективному договору работодатель за счет средств </w:t>
      </w:r>
      <w:proofErr w:type="gramStart"/>
      <w:r w:rsidRPr="000003C6">
        <w:rPr>
          <w:rFonts w:ascii="Times New Roman" w:hAnsi="Times New Roman" w:cs="Times New Roman"/>
          <w:sz w:val="28"/>
          <w:szCs w:val="28"/>
        </w:rPr>
        <w:t>от</w:t>
      </w:r>
      <w:proofErr w:type="gramEnd"/>
      <w:r w:rsidRPr="000003C6">
        <w:rPr>
          <w:rFonts w:ascii="Times New Roman" w:hAnsi="Times New Roman" w:cs="Times New Roman"/>
          <w:sz w:val="28"/>
          <w:szCs w:val="28"/>
        </w:rPr>
        <w:t xml:space="preserve"> </w:t>
      </w:r>
      <w:proofErr w:type="gramStart"/>
      <w:r w:rsidRPr="000003C6">
        <w:rPr>
          <w:rFonts w:ascii="Times New Roman" w:hAnsi="Times New Roman" w:cs="Times New Roman"/>
          <w:sz w:val="28"/>
          <w:szCs w:val="28"/>
        </w:rPr>
        <w:t>приносящий</w:t>
      </w:r>
      <w:proofErr w:type="gramEnd"/>
      <w:r w:rsidRPr="000003C6">
        <w:rPr>
          <w:rFonts w:ascii="Times New Roman" w:hAnsi="Times New Roman" w:cs="Times New Roman"/>
          <w:sz w:val="28"/>
          <w:szCs w:val="28"/>
        </w:rPr>
        <w:t xml:space="preserve"> доход деятельности организовывает тестирование работников на </w:t>
      </w:r>
      <w:r w:rsidRPr="000003C6">
        <w:rPr>
          <w:rFonts w:ascii="Times New Roman" w:hAnsi="Times New Roman" w:cs="Times New Roman"/>
          <w:sz w:val="28"/>
          <w:szCs w:val="28"/>
          <w:lang w:val="en-US"/>
        </w:rPr>
        <w:t>COVID</w:t>
      </w:r>
      <w:r w:rsidRPr="000003C6">
        <w:rPr>
          <w:rFonts w:ascii="Times New Roman" w:hAnsi="Times New Roman" w:cs="Times New Roman"/>
          <w:sz w:val="28"/>
          <w:szCs w:val="28"/>
        </w:rPr>
        <w:t>-19.</w:t>
      </w:r>
    </w:p>
    <w:p w:rsidR="000003C6" w:rsidRPr="000003C6" w:rsidRDefault="000003C6" w:rsidP="000003C6">
      <w:pPr>
        <w:spacing w:after="0" w:line="276" w:lineRule="auto"/>
        <w:ind w:firstLine="709"/>
        <w:jc w:val="both"/>
        <w:rPr>
          <w:rFonts w:ascii="Times New Roman" w:hAnsi="Times New Roman" w:cs="Times New Roman"/>
          <w:b/>
          <w:i/>
          <w:sz w:val="28"/>
          <w:szCs w:val="28"/>
        </w:rPr>
      </w:pPr>
      <w:proofErr w:type="gramStart"/>
      <w:r w:rsidRPr="000003C6">
        <w:rPr>
          <w:rFonts w:ascii="Times New Roman" w:hAnsi="Times New Roman" w:cs="Times New Roman"/>
          <w:sz w:val="28"/>
          <w:szCs w:val="28"/>
        </w:rPr>
        <w:t>В Республике Карелия</w:t>
      </w:r>
      <w:r w:rsidRPr="000003C6">
        <w:rPr>
          <w:rFonts w:ascii="Times New Roman" w:hAnsi="Times New Roman" w:cs="Times New Roman"/>
          <w:b/>
          <w:i/>
          <w:sz w:val="28"/>
          <w:szCs w:val="28"/>
        </w:rPr>
        <w:t xml:space="preserve"> </w:t>
      </w:r>
      <w:r w:rsidRPr="000003C6">
        <w:rPr>
          <w:rFonts w:ascii="Times New Roman" w:hAnsi="Times New Roman" w:cs="Times New Roman"/>
          <w:sz w:val="28"/>
          <w:szCs w:val="28"/>
        </w:rPr>
        <w:t>в связи с пандемией реализация образовательных программ для педагогических работников в отчетном году</w:t>
      </w:r>
      <w:proofErr w:type="gramEnd"/>
      <w:r w:rsidRPr="000003C6">
        <w:rPr>
          <w:rFonts w:ascii="Times New Roman" w:hAnsi="Times New Roman" w:cs="Times New Roman"/>
          <w:sz w:val="28"/>
          <w:szCs w:val="28"/>
        </w:rPr>
        <w:t xml:space="preserve"> стала возможна только с применением </w:t>
      </w:r>
      <w:r w:rsidRPr="000003C6">
        <w:rPr>
          <w:rFonts w:ascii="Times New Roman" w:hAnsi="Times New Roman" w:cs="Times New Roman"/>
          <w:bCs/>
          <w:sz w:val="28"/>
          <w:szCs w:val="28"/>
        </w:rPr>
        <w:t>информационно-коммуникативных технологий</w:t>
      </w:r>
      <w:r w:rsidRPr="000003C6">
        <w:rPr>
          <w:rFonts w:ascii="Times New Roman" w:hAnsi="Times New Roman" w:cs="Times New Roman"/>
          <w:sz w:val="28"/>
          <w:szCs w:val="28"/>
        </w:rPr>
        <w:t>. По этой причине в образовательных организациях дополнительного образования детей заключаются дополнительные соглашения к коллективным договорам, устанавливающие выплаты, связанные с использованием работником своего имущества (</w:t>
      </w:r>
      <w:r w:rsidRPr="000003C6">
        <w:rPr>
          <w:rFonts w:ascii="Times New Roman" w:hAnsi="Times New Roman" w:cs="Times New Roman"/>
          <w:spacing w:val="2"/>
          <w:sz w:val="28"/>
          <w:szCs w:val="28"/>
        </w:rPr>
        <w:t xml:space="preserve">компьютер, ноутбук, смартфон, сотовый телефон, принтер) в служебных целях. Так, согласно коллективному договору МОУ </w:t>
      </w:r>
      <w:proofErr w:type="gramStart"/>
      <w:r w:rsidRPr="000003C6">
        <w:rPr>
          <w:rFonts w:ascii="Times New Roman" w:hAnsi="Times New Roman" w:cs="Times New Roman"/>
          <w:spacing w:val="2"/>
          <w:sz w:val="28"/>
          <w:szCs w:val="28"/>
        </w:rPr>
        <w:t>ДО</w:t>
      </w:r>
      <w:proofErr w:type="gramEnd"/>
      <w:r w:rsidRPr="000003C6">
        <w:rPr>
          <w:rFonts w:ascii="Times New Roman" w:hAnsi="Times New Roman" w:cs="Times New Roman"/>
          <w:spacing w:val="2"/>
          <w:sz w:val="28"/>
          <w:szCs w:val="28"/>
        </w:rPr>
        <w:t xml:space="preserve"> </w:t>
      </w:r>
      <w:r w:rsidRPr="000003C6">
        <w:rPr>
          <w:rFonts w:ascii="Times New Roman" w:hAnsi="Times New Roman" w:cs="Times New Roman"/>
          <w:sz w:val="28"/>
          <w:szCs w:val="28"/>
        </w:rPr>
        <w:t>«</w:t>
      </w:r>
      <w:proofErr w:type="gramStart"/>
      <w:r w:rsidRPr="000003C6">
        <w:rPr>
          <w:rFonts w:ascii="Times New Roman" w:hAnsi="Times New Roman" w:cs="Times New Roman"/>
          <w:sz w:val="28"/>
          <w:szCs w:val="28"/>
        </w:rPr>
        <w:t>Детская</w:t>
      </w:r>
      <w:proofErr w:type="gramEnd"/>
      <w:r w:rsidRPr="000003C6">
        <w:rPr>
          <w:rFonts w:ascii="Times New Roman" w:hAnsi="Times New Roman" w:cs="Times New Roman"/>
          <w:sz w:val="28"/>
          <w:szCs w:val="28"/>
        </w:rPr>
        <w:t xml:space="preserve"> музыкально-хоровая школа» г. Петрозаводска преподавателям школы, переведенным на дистанционный режим работы, выплачивается компенсация и возмещение расходов за использование личного имущества для исполнения своих служебных обязанностей. Компенсация рассчитывается,</w:t>
      </w:r>
      <w:r w:rsidRPr="000003C6">
        <w:rPr>
          <w:rFonts w:ascii="Times New Roman" w:hAnsi="Times New Roman" w:cs="Times New Roman"/>
          <w:spacing w:val="2"/>
          <w:sz w:val="28"/>
          <w:szCs w:val="28"/>
        </w:rPr>
        <w:t xml:space="preserve"> исходя из расчетной суммы амортизации имущества (с учетом его стоимости и срока полезного использования) в соответствии с Классификацией основных средств, включаемых в амортизационные группы, утв. постановлением Правительства РФ от 01.01.2002 №1.</w:t>
      </w:r>
      <w:r w:rsidRPr="000003C6">
        <w:rPr>
          <w:rFonts w:ascii="Times New Roman" w:hAnsi="Times New Roman" w:cs="Times New Roman"/>
          <w:sz w:val="28"/>
          <w:szCs w:val="28"/>
        </w:rPr>
        <w:t xml:space="preserve"> </w:t>
      </w:r>
      <w:r w:rsidRPr="000003C6">
        <w:rPr>
          <w:rFonts w:ascii="Times New Roman" w:hAnsi="Times New Roman" w:cs="Times New Roman"/>
          <w:spacing w:val="2"/>
          <w:sz w:val="28"/>
          <w:szCs w:val="28"/>
        </w:rPr>
        <w:t>Срок полезного использования компьютерной техники и печатающих устройств – 25- 36 месяцев.</w:t>
      </w:r>
    </w:p>
    <w:p w:rsidR="000003C6" w:rsidRPr="000003C6" w:rsidRDefault="000003C6" w:rsidP="000003C6">
      <w:pPr>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В Курганской области</w:t>
      </w:r>
      <w:r w:rsidRPr="000003C6">
        <w:rPr>
          <w:rFonts w:ascii="Times New Roman" w:hAnsi="Times New Roman" w:cs="Times New Roman"/>
          <w:b/>
          <w:i/>
          <w:sz w:val="28"/>
          <w:szCs w:val="28"/>
        </w:rPr>
        <w:t xml:space="preserve"> </w:t>
      </w:r>
      <w:r w:rsidRPr="000003C6">
        <w:rPr>
          <w:rFonts w:ascii="Times New Roman" w:hAnsi="Times New Roman" w:cs="Times New Roman"/>
          <w:sz w:val="28"/>
          <w:szCs w:val="28"/>
        </w:rPr>
        <w:t>расширилась практика включения в коллективные договоры и соглашения обязательств со стороны работодателя о выделении средств на оздоровительные мероприятия. В коллективном договоре ГАУ «Курганское театрально-концертное объединение» работникам в случае временной утраты профессиональной трудоспособности за счет средств работодателя оплачиваются медицинские и реабилитационные услуги по восстановлению трудоспособности.</w:t>
      </w:r>
    </w:p>
    <w:p w:rsidR="000003C6" w:rsidRPr="000003C6" w:rsidRDefault="000003C6" w:rsidP="000003C6">
      <w:pPr>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sz w:val="28"/>
          <w:szCs w:val="28"/>
        </w:rPr>
        <w:t xml:space="preserve">В 24 организациях культуры в 2020 году проведена специальная оценка условий труда 665 рабочих мест на общую сумму 975 690 рублей. При </w:t>
      </w:r>
      <w:r w:rsidRPr="000003C6">
        <w:rPr>
          <w:rFonts w:ascii="Times New Roman" w:hAnsi="Times New Roman" w:cs="Times New Roman"/>
          <w:sz w:val="28"/>
          <w:szCs w:val="28"/>
        </w:rPr>
        <w:lastRenderedPageBreak/>
        <w:t>стоимости обследования одного рабочего места в размере 2 тыс. руб., стоимость со скидкой для первичных профсоюзных организаций составила 1 467 руб.</w:t>
      </w:r>
    </w:p>
    <w:p w:rsidR="000003C6" w:rsidRPr="000003C6" w:rsidRDefault="000003C6" w:rsidP="000003C6">
      <w:pPr>
        <w:autoSpaceDE w:val="0"/>
        <w:autoSpaceDN w:val="0"/>
        <w:adjustRightInd w:val="0"/>
        <w:spacing w:after="0" w:line="276" w:lineRule="auto"/>
        <w:ind w:firstLine="709"/>
        <w:jc w:val="both"/>
        <w:rPr>
          <w:rFonts w:ascii="Times New Roman" w:hAnsi="Times New Roman" w:cs="Times New Roman"/>
          <w:color w:val="339966"/>
          <w:sz w:val="28"/>
          <w:szCs w:val="28"/>
        </w:rPr>
      </w:pPr>
      <w:r w:rsidRPr="000003C6">
        <w:rPr>
          <w:rFonts w:ascii="Times New Roman" w:hAnsi="Times New Roman" w:cs="Times New Roman"/>
          <w:bCs/>
          <w:sz w:val="28"/>
          <w:szCs w:val="28"/>
        </w:rPr>
        <w:t xml:space="preserve">В Санкт-Петербурге и Ленинградской области в коллективных договорах предусмотрено </w:t>
      </w:r>
      <w:r w:rsidRPr="000003C6">
        <w:rPr>
          <w:rFonts w:ascii="Times New Roman" w:hAnsi="Times New Roman" w:cs="Times New Roman"/>
          <w:sz w:val="28"/>
          <w:szCs w:val="28"/>
        </w:rPr>
        <w:t xml:space="preserve"> лечебно-профилактическое питание работающих во вредных и (или) опасных условиях труда (</w:t>
      </w:r>
      <w:r w:rsidRPr="000003C6">
        <w:rPr>
          <w:rFonts w:ascii="Times New Roman" w:hAnsi="Times New Roman" w:cs="Times New Roman"/>
          <w:iCs/>
          <w:sz w:val="28"/>
          <w:szCs w:val="28"/>
        </w:rPr>
        <w:t>Федеральное государственное бюджетное учреждение культуры «Государственный художественно-архитектурный дворцово-парковый музей-заповедник «Царское Село»);</w:t>
      </w:r>
      <w:r w:rsidRPr="000003C6">
        <w:rPr>
          <w:rFonts w:ascii="Times New Roman" w:hAnsi="Times New Roman" w:cs="Times New Roman"/>
          <w:i/>
          <w:iCs/>
          <w:sz w:val="28"/>
          <w:szCs w:val="28"/>
        </w:rPr>
        <w:t xml:space="preserve"> </w:t>
      </w:r>
      <w:r w:rsidRPr="000003C6">
        <w:rPr>
          <w:rFonts w:ascii="Times New Roman" w:hAnsi="Times New Roman" w:cs="Times New Roman"/>
          <w:sz w:val="28"/>
          <w:szCs w:val="28"/>
        </w:rPr>
        <w:t xml:space="preserve"> обеспечение реабилитационной и восстановительной помощи работникам, получившим травмы на производстве, медицинские обследования в целях выявления ранних форм заболеваний и своевременного лечения и восстановления трудоспособности работников, занятым на работах с вредными и (или) опасными условиями труда (</w:t>
      </w:r>
      <w:r w:rsidRPr="000003C6">
        <w:rPr>
          <w:rFonts w:ascii="Times New Roman" w:hAnsi="Times New Roman" w:cs="Times New Roman"/>
          <w:iCs/>
          <w:sz w:val="28"/>
          <w:szCs w:val="28"/>
        </w:rPr>
        <w:t>Санкт – Петербургское государственное учреждение культуры «Государственный музей-памятник «Исаакиевский собор»</w:t>
      </w:r>
      <w:r w:rsidRPr="000003C6">
        <w:rPr>
          <w:rFonts w:ascii="Times New Roman" w:hAnsi="Times New Roman" w:cs="Times New Roman"/>
          <w:i/>
          <w:iCs/>
          <w:sz w:val="28"/>
          <w:szCs w:val="28"/>
        </w:rPr>
        <w:t xml:space="preserve">); </w:t>
      </w:r>
      <w:r w:rsidRPr="000003C6">
        <w:rPr>
          <w:rFonts w:ascii="Times New Roman" w:hAnsi="Times New Roman" w:cs="Times New Roman"/>
          <w:sz w:val="28"/>
          <w:szCs w:val="28"/>
        </w:rPr>
        <w:t>обучение уполномоченных (доверенных) лиц по охране труда профсоюза, членов комиссий по охране труда (</w:t>
      </w:r>
      <w:r w:rsidRPr="000003C6">
        <w:rPr>
          <w:rFonts w:ascii="Times New Roman" w:hAnsi="Times New Roman" w:cs="Times New Roman"/>
          <w:iCs/>
          <w:sz w:val="28"/>
          <w:szCs w:val="28"/>
        </w:rPr>
        <w:t>Санкт – Петербургское государственное учреждение культуры «Государственный музей-памятник «Исаакиевский собор», Федеральное государственное бюджетное учреждение «Российская национальная библиотека»);</w:t>
      </w:r>
      <w:r w:rsidRPr="000003C6">
        <w:rPr>
          <w:rFonts w:ascii="Times New Roman" w:hAnsi="Times New Roman" w:cs="Times New Roman"/>
          <w:i/>
          <w:iCs/>
          <w:sz w:val="28"/>
          <w:szCs w:val="28"/>
        </w:rPr>
        <w:t xml:space="preserve"> </w:t>
      </w:r>
      <w:proofErr w:type="gramStart"/>
      <w:r w:rsidRPr="000003C6">
        <w:rPr>
          <w:rFonts w:ascii="Times New Roman" w:hAnsi="Times New Roman" w:cs="Times New Roman"/>
          <w:sz w:val="28"/>
          <w:szCs w:val="28"/>
        </w:rPr>
        <w:t>предоставление ежегодного дополнительного оплачиваемого отпуска работникам, занятым на работах с вредными и (или) опасными условиями труда, продолжительностью 7 календарных дней (</w:t>
      </w:r>
      <w:r w:rsidRPr="000003C6">
        <w:rPr>
          <w:rFonts w:ascii="Times New Roman" w:hAnsi="Times New Roman" w:cs="Times New Roman"/>
          <w:iCs/>
          <w:sz w:val="28"/>
          <w:szCs w:val="28"/>
        </w:rPr>
        <w:t>Федеральное государственное бюджетное учреждение культуры «Государственный художественно-архитектурный дворцово-парковый музей-заповедник «Царское Село»)</w:t>
      </w:r>
      <w:r w:rsidRPr="000003C6">
        <w:rPr>
          <w:rFonts w:ascii="Times New Roman" w:hAnsi="Times New Roman" w:cs="Times New Roman"/>
          <w:i/>
          <w:iCs/>
          <w:sz w:val="28"/>
          <w:szCs w:val="28"/>
        </w:rPr>
        <w:t xml:space="preserve">; </w:t>
      </w:r>
      <w:r w:rsidRPr="000003C6">
        <w:rPr>
          <w:rFonts w:ascii="Times New Roman" w:hAnsi="Times New Roman" w:cs="Times New Roman"/>
          <w:sz w:val="28"/>
          <w:szCs w:val="28"/>
        </w:rPr>
        <w:t>освобождение беременных женщин от работы с сохранением средней заработной платы для прохождения плановых медицинских осмотров (</w:t>
      </w:r>
      <w:r w:rsidRPr="000003C6">
        <w:rPr>
          <w:rFonts w:ascii="Times New Roman" w:hAnsi="Times New Roman" w:cs="Times New Roman"/>
          <w:iCs/>
          <w:sz w:val="28"/>
          <w:szCs w:val="28"/>
        </w:rPr>
        <w:t xml:space="preserve">Санкт – Петербургское государственное  учреждение культуры «Государственный музей-памятник «Исаакиевский собор»). </w:t>
      </w:r>
      <w:proofErr w:type="gramEnd"/>
    </w:p>
    <w:p w:rsidR="000003C6" w:rsidRPr="000003C6" w:rsidRDefault="000003C6" w:rsidP="000003C6">
      <w:pPr>
        <w:spacing w:after="0" w:line="276" w:lineRule="auto"/>
        <w:ind w:firstLine="709"/>
        <w:jc w:val="both"/>
        <w:rPr>
          <w:rFonts w:ascii="Times New Roman" w:hAnsi="Times New Roman" w:cs="Times New Roman"/>
          <w:sz w:val="28"/>
          <w:szCs w:val="28"/>
        </w:rPr>
      </w:pPr>
      <w:r w:rsidRPr="000003C6">
        <w:rPr>
          <w:rFonts w:ascii="Times New Roman" w:hAnsi="Times New Roman" w:cs="Times New Roman"/>
          <w:bCs/>
          <w:sz w:val="28"/>
          <w:szCs w:val="28"/>
        </w:rPr>
        <w:t>В Республике Татарстан</w:t>
      </w:r>
      <w:r w:rsidRPr="000003C6">
        <w:rPr>
          <w:rFonts w:ascii="Times New Roman" w:hAnsi="Times New Roman" w:cs="Times New Roman"/>
          <w:b/>
          <w:bCs/>
          <w:i/>
          <w:sz w:val="28"/>
          <w:szCs w:val="28"/>
        </w:rPr>
        <w:t xml:space="preserve"> </w:t>
      </w:r>
      <w:r w:rsidRPr="000003C6">
        <w:rPr>
          <w:rFonts w:ascii="Times New Roman" w:hAnsi="Times New Roman" w:cs="Times New Roman"/>
          <w:bCs/>
          <w:sz w:val="28"/>
          <w:szCs w:val="28"/>
        </w:rPr>
        <w:t>в</w:t>
      </w:r>
      <w:r w:rsidRPr="000003C6">
        <w:rPr>
          <w:rFonts w:ascii="Times New Roman" w:hAnsi="Times New Roman" w:cs="Times New Roman"/>
          <w:sz w:val="28"/>
          <w:szCs w:val="28"/>
        </w:rPr>
        <w:t xml:space="preserve"> отчетном периоде продолжалась работа по проведению специальной оценки условий труда рабочих мест в организациях сферы культуры. В организациях отрасли более 15 тыс. рабочих мест. В 2020 году количество рабочих мест, в отношении которых была проведена специальная оценка условий труда, выросло на 3% (2019 году – 85% рабочих мест прошли СОУТ, 2020 г. – 88%). Столь малый прирост обусловлен направлением денежных средств в основном на мероприятия по борьбе с </w:t>
      </w:r>
      <w:r w:rsidRPr="000003C6">
        <w:rPr>
          <w:rFonts w:ascii="Times New Roman" w:hAnsi="Times New Roman" w:cs="Times New Roman"/>
          <w:sz w:val="28"/>
          <w:szCs w:val="28"/>
          <w:lang w:val="en-US"/>
        </w:rPr>
        <w:t>COVID</w:t>
      </w:r>
      <w:r w:rsidRPr="000003C6">
        <w:rPr>
          <w:rFonts w:ascii="Times New Roman" w:hAnsi="Times New Roman" w:cs="Times New Roman"/>
          <w:sz w:val="28"/>
          <w:szCs w:val="28"/>
        </w:rPr>
        <w:t>-19.</w:t>
      </w:r>
    </w:p>
    <w:p w:rsidR="000003C6" w:rsidRPr="000003C6" w:rsidRDefault="000003C6" w:rsidP="008C0E92">
      <w:pPr>
        <w:pStyle w:val="15"/>
        <w:shd w:val="clear" w:color="auto" w:fill="auto"/>
        <w:spacing w:line="276" w:lineRule="auto"/>
        <w:ind w:firstLine="709"/>
        <w:jc w:val="both"/>
      </w:pPr>
      <w:r w:rsidRPr="000003C6">
        <w:t xml:space="preserve">Коллективно-договорная кампания 2020 года в Архангельской области проходила в сложных условиях ограничительных мер, вызванных пандемией коронавирусной инфекции. В областное Соглашение внесен ряд положений, </w:t>
      </w:r>
      <w:r w:rsidRPr="000003C6">
        <w:lastRenderedPageBreak/>
        <w:t xml:space="preserve">определяющих правила взаимодействия власти, работодателей и профсоюзов в условиях новых возможных ограничительных мер. Расширен раздел по охране труда, в том числе закреплены социальные гарантии для </w:t>
      </w:r>
      <w:proofErr w:type="spellStart"/>
      <w:r w:rsidRPr="000003C6">
        <w:t>предпенсионеров</w:t>
      </w:r>
      <w:proofErr w:type="spellEnd"/>
      <w:r w:rsidRPr="000003C6">
        <w:t>.</w:t>
      </w:r>
    </w:p>
    <w:p w:rsidR="000003C6" w:rsidRDefault="000003C6" w:rsidP="000003C6">
      <w:pPr>
        <w:spacing w:after="0" w:line="276" w:lineRule="auto"/>
        <w:ind w:firstLine="709"/>
        <w:jc w:val="both"/>
        <w:rPr>
          <w:rFonts w:ascii="Times New Roman" w:hAnsi="Times New Roman" w:cs="Times New Roman"/>
          <w:sz w:val="28"/>
          <w:szCs w:val="28"/>
        </w:rPr>
      </w:pPr>
      <w:proofErr w:type="gramStart"/>
      <w:r w:rsidRPr="000003C6">
        <w:rPr>
          <w:rFonts w:ascii="Times New Roman" w:hAnsi="Times New Roman" w:cs="Times New Roman"/>
          <w:sz w:val="28"/>
          <w:szCs w:val="28"/>
        </w:rPr>
        <w:t>По информации Союза организаций профсоюзов «Федерация профсоюзов Приморского края» в каждом коллективном договоре, в самостоятельном разделе, находят отражение вопросы охраны труда, программы улучшения условий труда и профилактики производственного травматизма, включающие вопросы проведения специальной оценки условий труда, повышение безопасности оборудования, обучение по вопросам охраны труда, приобретение спецодежды, средств индивидуальной защиты и разработке программ нулевого травматизма.</w:t>
      </w:r>
      <w:proofErr w:type="gramEnd"/>
    </w:p>
    <w:p w:rsidR="000C1BCA" w:rsidRDefault="000C1BCA" w:rsidP="000003C6">
      <w:pPr>
        <w:spacing w:after="0" w:line="276" w:lineRule="auto"/>
        <w:ind w:firstLine="709"/>
        <w:jc w:val="both"/>
        <w:rPr>
          <w:rFonts w:ascii="Times New Roman" w:hAnsi="Times New Roman" w:cs="Times New Roman"/>
          <w:sz w:val="28"/>
          <w:szCs w:val="28"/>
        </w:rPr>
      </w:pPr>
    </w:p>
    <w:p w:rsidR="000C1BCA" w:rsidRDefault="000C1BCA" w:rsidP="000003C6">
      <w:pPr>
        <w:spacing w:after="0" w:line="276" w:lineRule="auto"/>
        <w:ind w:firstLine="709"/>
        <w:jc w:val="both"/>
        <w:rPr>
          <w:rFonts w:ascii="Times New Roman" w:eastAsia="Calibri" w:hAnsi="Times New Roman"/>
          <w:b/>
          <w:sz w:val="28"/>
          <w:szCs w:val="28"/>
        </w:rPr>
      </w:pPr>
      <w:r>
        <w:rPr>
          <w:rFonts w:ascii="Times New Roman" w:eastAsia="Calibri" w:hAnsi="Times New Roman"/>
          <w:b/>
          <w:sz w:val="28"/>
          <w:szCs w:val="28"/>
        </w:rPr>
        <w:t xml:space="preserve">Обязательства </w:t>
      </w:r>
      <w:r w:rsidRPr="00170867">
        <w:rPr>
          <w:rFonts w:ascii="Times New Roman" w:eastAsia="Calibri" w:hAnsi="Times New Roman"/>
          <w:b/>
          <w:sz w:val="28"/>
          <w:szCs w:val="28"/>
        </w:rPr>
        <w:t xml:space="preserve"> в области гарантий профсоюзной деятельности</w:t>
      </w:r>
    </w:p>
    <w:p w:rsidR="000C1BCA" w:rsidRDefault="000C1BCA" w:rsidP="000003C6">
      <w:pPr>
        <w:spacing w:after="0" w:line="276" w:lineRule="auto"/>
        <w:ind w:firstLine="709"/>
        <w:jc w:val="both"/>
        <w:rPr>
          <w:rFonts w:ascii="Times New Roman" w:hAnsi="Times New Roman" w:cs="Times New Roman"/>
          <w:sz w:val="28"/>
          <w:szCs w:val="28"/>
        </w:rPr>
      </w:pPr>
    </w:p>
    <w:p w:rsidR="000C1BCA" w:rsidRPr="000C1BCA" w:rsidRDefault="000C1BCA" w:rsidP="000C1BCA">
      <w:pPr>
        <w:spacing w:after="0" w:line="276" w:lineRule="auto"/>
        <w:ind w:firstLine="709"/>
        <w:jc w:val="both"/>
        <w:rPr>
          <w:rFonts w:ascii="Times New Roman" w:hAnsi="Times New Roman" w:cs="Times New Roman"/>
          <w:sz w:val="28"/>
          <w:szCs w:val="28"/>
        </w:rPr>
      </w:pPr>
      <w:r w:rsidRPr="000C1BCA">
        <w:rPr>
          <w:rFonts w:ascii="Times New Roman" w:hAnsi="Times New Roman" w:cs="Times New Roman"/>
          <w:sz w:val="28"/>
          <w:szCs w:val="28"/>
        </w:rPr>
        <w:t>Общим для большинства соглашений является излишне декларативный характер положений. Много места занимает перечисление уже имеющихся обязательств, вытекающих из федерального и регионального законодательства, в чём нет практического смысла, поскольку основанием для реализации таких обязательств являются другие нормативные правовые акты.</w:t>
      </w:r>
    </w:p>
    <w:p w:rsidR="000C1BCA" w:rsidRPr="000C1BCA" w:rsidRDefault="000C1BCA" w:rsidP="000C1BCA">
      <w:pPr>
        <w:autoSpaceDE w:val="0"/>
        <w:autoSpaceDN w:val="0"/>
        <w:adjustRightInd w:val="0"/>
        <w:spacing w:after="0" w:line="276" w:lineRule="auto"/>
        <w:ind w:firstLine="709"/>
        <w:jc w:val="both"/>
        <w:rPr>
          <w:rFonts w:ascii="Times New Roman" w:hAnsi="Times New Roman" w:cs="Times New Roman"/>
          <w:sz w:val="28"/>
          <w:szCs w:val="28"/>
        </w:rPr>
      </w:pPr>
      <w:r w:rsidRPr="000C1BCA">
        <w:rPr>
          <w:rFonts w:ascii="Times New Roman" w:hAnsi="Times New Roman" w:cs="Times New Roman"/>
          <w:sz w:val="28"/>
          <w:szCs w:val="28"/>
        </w:rPr>
        <w:t xml:space="preserve">От уровня соглашения зависит конкретный объём условий труда и найма, который может быть предметом соглашения. Чем дальше соглашение от конкретного индивидуального трудового отношения, тем выше уровень обобщённости, но это не означает полный отказ от установления в соглашении конкретных норм поведения. </w:t>
      </w:r>
    </w:p>
    <w:p w:rsidR="000C1BCA" w:rsidRPr="000C1BCA" w:rsidRDefault="000C1BCA" w:rsidP="000C1BCA">
      <w:pPr>
        <w:spacing w:after="0" w:line="276" w:lineRule="auto"/>
        <w:ind w:firstLine="709"/>
        <w:jc w:val="both"/>
        <w:rPr>
          <w:rFonts w:ascii="Times New Roman" w:hAnsi="Times New Roman" w:cs="Times New Roman"/>
          <w:sz w:val="28"/>
          <w:szCs w:val="28"/>
        </w:rPr>
      </w:pPr>
      <w:r w:rsidRPr="000C1BCA">
        <w:rPr>
          <w:rFonts w:ascii="Times New Roman" w:hAnsi="Times New Roman" w:cs="Times New Roman"/>
          <w:sz w:val="28"/>
          <w:szCs w:val="28"/>
        </w:rPr>
        <w:t>Если конкретных обязательств мало, то на что идут усилия при подготовке коллективных переговоров и подписании соглашений? На создание объёма текста как показателя видимости работы и на постановку пафосных задач. Если текст соглашения будет большим и темы, которые в нём затрагиваются, будут масштабными, мало кто заметит, что соглашение обречено на отсутствие целей, нужных конкретным людям, как следствие - отсутствие конкретных обязанностей, за невыполнение которых можно привлечь к ответственности и понудить к выполнению обязательства.</w:t>
      </w:r>
    </w:p>
    <w:p w:rsidR="000C1BCA" w:rsidRPr="000C1BCA" w:rsidRDefault="000C1BCA" w:rsidP="000C1BCA">
      <w:pPr>
        <w:spacing w:after="0" w:line="276" w:lineRule="auto"/>
        <w:ind w:firstLine="709"/>
        <w:jc w:val="both"/>
        <w:rPr>
          <w:rFonts w:ascii="Times New Roman" w:hAnsi="Times New Roman" w:cs="Times New Roman"/>
          <w:sz w:val="28"/>
          <w:szCs w:val="28"/>
        </w:rPr>
      </w:pPr>
      <w:proofErr w:type="gramStart"/>
      <w:r w:rsidRPr="000C1BCA">
        <w:rPr>
          <w:rFonts w:ascii="Times New Roman" w:hAnsi="Times New Roman" w:cs="Times New Roman"/>
          <w:sz w:val="28"/>
          <w:szCs w:val="28"/>
          <w:lang w:val="en-US"/>
        </w:rPr>
        <w:t>C</w:t>
      </w:r>
      <w:proofErr w:type="spellStart"/>
      <w:r w:rsidRPr="000C1BCA">
        <w:rPr>
          <w:rFonts w:ascii="Times New Roman" w:hAnsi="Times New Roman" w:cs="Times New Roman"/>
          <w:sz w:val="28"/>
          <w:szCs w:val="28"/>
        </w:rPr>
        <w:t>огласно</w:t>
      </w:r>
      <w:proofErr w:type="spellEnd"/>
      <w:r w:rsidRPr="000C1BCA">
        <w:rPr>
          <w:rFonts w:ascii="Times New Roman" w:hAnsi="Times New Roman" w:cs="Times New Roman"/>
          <w:sz w:val="28"/>
          <w:szCs w:val="28"/>
        </w:rPr>
        <w:t xml:space="preserve"> части второй статьи 46 Трудового кодекса Российской Федерации (далее - ТК РФ) соглашение должно содержать конкретные обязательства сторон.</w:t>
      </w:r>
      <w:proofErr w:type="gramEnd"/>
      <w:r w:rsidRPr="000C1BCA">
        <w:rPr>
          <w:rFonts w:ascii="Times New Roman" w:hAnsi="Times New Roman" w:cs="Times New Roman"/>
          <w:sz w:val="28"/>
          <w:szCs w:val="28"/>
        </w:rPr>
        <w:t xml:space="preserve"> Перечень вопросов в соглашении может быть разным, но если проблема затронута, её решение должно быть предметом взаимных </w:t>
      </w:r>
      <w:r w:rsidRPr="000C1BCA">
        <w:rPr>
          <w:rFonts w:ascii="Times New Roman" w:hAnsi="Times New Roman" w:cs="Times New Roman"/>
          <w:sz w:val="28"/>
          <w:szCs w:val="28"/>
        </w:rPr>
        <w:lastRenderedPageBreak/>
        <w:t>обязатель</w:t>
      </w:r>
      <w:proofErr w:type="gramStart"/>
      <w:r w:rsidRPr="000C1BCA">
        <w:rPr>
          <w:rFonts w:ascii="Times New Roman" w:hAnsi="Times New Roman" w:cs="Times New Roman"/>
          <w:sz w:val="28"/>
          <w:szCs w:val="28"/>
        </w:rPr>
        <w:t>ств ст</w:t>
      </w:r>
      <w:proofErr w:type="gramEnd"/>
      <w:r w:rsidRPr="000C1BCA">
        <w:rPr>
          <w:rFonts w:ascii="Times New Roman" w:hAnsi="Times New Roman" w:cs="Times New Roman"/>
          <w:sz w:val="28"/>
          <w:szCs w:val="28"/>
        </w:rPr>
        <w:t>орон, должны быть установлены конкретные права и обязанности.</w:t>
      </w:r>
    </w:p>
    <w:p w:rsidR="000C1BCA" w:rsidRPr="000C1BCA" w:rsidRDefault="000C1BCA" w:rsidP="000C1BCA">
      <w:pPr>
        <w:spacing w:after="0" w:line="276" w:lineRule="auto"/>
        <w:ind w:firstLine="709"/>
        <w:jc w:val="both"/>
        <w:rPr>
          <w:rFonts w:ascii="Times New Roman" w:hAnsi="Times New Roman" w:cs="Times New Roman"/>
          <w:sz w:val="28"/>
          <w:szCs w:val="28"/>
        </w:rPr>
      </w:pPr>
      <w:proofErr w:type="gramStart"/>
      <w:r w:rsidRPr="000C1BCA">
        <w:rPr>
          <w:rFonts w:ascii="Times New Roman" w:hAnsi="Times New Roman" w:cs="Times New Roman"/>
          <w:sz w:val="28"/>
          <w:szCs w:val="28"/>
        </w:rPr>
        <w:t xml:space="preserve">В качестве положительных примеров следует указать пункт 27 Отраслевого соглашения по авиационной промышленности Российской Федерации на 2020-2022 годы, согласно которому предусматривается принятие большинства локальных нормативных актов </w:t>
      </w:r>
      <w:r w:rsidRPr="000C1BCA">
        <w:rPr>
          <w:rFonts w:ascii="Times New Roman" w:hAnsi="Times New Roman" w:cs="Times New Roman"/>
          <w:b/>
          <w:sz w:val="28"/>
          <w:szCs w:val="28"/>
        </w:rPr>
        <w:t>по согласованию с выборным</w:t>
      </w:r>
      <w:r w:rsidRPr="000C1BCA">
        <w:rPr>
          <w:rFonts w:ascii="Times New Roman" w:hAnsi="Times New Roman" w:cs="Times New Roman"/>
          <w:sz w:val="28"/>
          <w:szCs w:val="28"/>
        </w:rPr>
        <w:t xml:space="preserve"> коллегиальным органом первичной профсоюзной организации, а также пункт 45.2 этого же Соглашения, в котором предусмотрено обеспечение уровня средней заработной платы в Организациях в размере не менее 4 прожиточных минимумов трудоспособного</w:t>
      </w:r>
      <w:proofErr w:type="gramEnd"/>
      <w:r w:rsidRPr="000C1BCA">
        <w:rPr>
          <w:rFonts w:ascii="Times New Roman" w:hAnsi="Times New Roman" w:cs="Times New Roman"/>
          <w:sz w:val="28"/>
          <w:szCs w:val="28"/>
        </w:rPr>
        <w:t xml:space="preserve"> населения в субъекте Российской Федерации.</w:t>
      </w:r>
    </w:p>
    <w:p w:rsidR="000C1BCA" w:rsidRPr="000C1BCA" w:rsidRDefault="000C1BCA" w:rsidP="000C1BCA">
      <w:pPr>
        <w:pStyle w:val="ab"/>
        <w:spacing w:after="0" w:line="276" w:lineRule="auto"/>
        <w:ind w:firstLine="709"/>
        <w:jc w:val="both"/>
        <w:rPr>
          <w:rFonts w:ascii="Times New Roman" w:hAnsi="Times New Roman" w:cs="Times New Roman"/>
          <w:sz w:val="28"/>
          <w:szCs w:val="28"/>
          <w:lang w:val="ru-RU"/>
        </w:rPr>
      </w:pPr>
      <w:proofErr w:type="gramStart"/>
      <w:r w:rsidRPr="000C1BCA">
        <w:rPr>
          <w:rFonts w:ascii="Times New Roman" w:hAnsi="Times New Roman" w:cs="Times New Roman"/>
          <w:sz w:val="28"/>
          <w:szCs w:val="28"/>
          <w:lang w:val="ru-RU"/>
        </w:rPr>
        <w:t xml:space="preserve">Выплата пени в случае задержки перечисления на расчётный счёт профсоюзных организаций членских профсоюзных взносов предусмотрены пунктом 10.9 </w:t>
      </w:r>
      <w:r w:rsidRPr="000C1BCA">
        <w:rPr>
          <w:rFonts w:ascii="Times New Roman" w:hAnsi="Times New Roman" w:cs="Times New Roman"/>
          <w:color w:val="000000"/>
          <w:sz w:val="28"/>
          <w:szCs w:val="28"/>
          <w:lang w:val="ru-RU"/>
        </w:rPr>
        <w:t xml:space="preserve">Отраслевого соглашения по подведомственным </w:t>
      </w:r>
      <w:proofErr w:type="spellStart"/>
      <w:r w:rsidRPr="000C1BCA">
        <w:rPr>
          <w:rFonts w:ascii="Times New Roman" w:hAnsi="Times New Roman" w:cs="Times New Roman"/>
          <w:color w:val="000000"/>
          <w:sz w:val="28"/>
          <w:szCs w:val="28"/>
          <w:lang w:val="ru-RU"/>
        </w:rPr>
        <w:t>Росморречфлоту</w:t>
      </w:r>
      <w:proofErr w:type="spellEnd"/>
      <w:r w:rsidRPr="000C1BCA">
        <w:rPr>
          <w:rFonts w:ascii="Times New Roman" w:hAnsi="Times New Roman" w:cs="Times New Roman"/>
          <w:color w:val="000000"/>
          <w:sz w:val="28"/>
          <w:szCs w:val="28"/>
          <w:lang w:val="ru-RU"/>
        </w:rPr>
        <w:t xml:space="preserve"> учреждениям и предприятиям, осуществляющим свою деятельность в сфере морского транспорта на 2021-2023 годы и пунктом </w:t>
      </w:r>
      <w:r w:rsidRPr="000C1BCA">
        <w:rPr>
          <w:rFonts w:ascii="Times New Roman" w:hAnsi="Times New Roman" w:cs="Times New Roman"/>
          <w:sz w:val="28"/>
          <w:szCs w:val="28"/>
          <w:lang w:val="ru-RU"/>
        </w:rPr>
        <w:t>72.3.2</w:t>
      </w:r>
      <w:r w:rsidRPr="000C1BCA">
        <w:rPr>
          <w:rFonts w:ascii="Times New Roman" w:hAnsi="Times New Roman" w:cs="Times New Roman"/>
          <w:sz w:val="28"/>
          <w:szCs w:val="28"/>
        </w:rPr>
        <w:t> </w:t>
      </w:r>
      <w:r w:rsidRPr="000C1BCA">
        <w:rPr>
          <w:rFonts w:ascii="Times New Roman" w:hAnsi="Times New Roman" w:cs="Times New Roman"/>
          <w:sz w:val="28"/>
          <w:szCs w:val="28"/>
          <w:lang w:val="ru-RU"/>
        </w:rPr>
        <w:t>Отраслевого соглашения по авиационной промышленности Российской Федерации на 2020-2022 годы.</w:t>
      </w:r>
      <w:proofErr w:type="gramEnd"/>
    </w:p>
    <w:p w:rsidR="000C1BCA" w:rsidRPr="000C1BCA" w:rsidRDefault="000C1BCA" w:rsidP="000C1BCA">
      <w:pPr>
        <w:pStyle w:val="ab"/>
        <w:spacing w:after="0" w:line="276" w:lineRule="auto"/>
        <w:ind w:firstLine="709"/>
        <w:jc w:val="both"/>
        <w:rPr>
          <w:rFonts w:ascii="Times New Roman" w:eastAsia="Times New Roman" w:hAnsi="Times New Roman" w:cs="Times New Roman"/>
          <w:sz w:val="28"/>
          <w:szCs w:val="28"/>
          <w:lang w:val="ru-RU"/>
        </w:rPr>
      </w:pPr>
      <w:r w:rsidRPr="000C1BCA">
        <w:rPr>
          <w:rFonts w:ascii="Times New Roman" w:eastAsia="Times New Roman" w:hAnsi="Times New Roman" w:cs="Times New Roman"/>
          <w:sz w:val="28"/>
          <w:szCs w:val="28"/>
          <w:lang w:val="ru-RU"/>
        </w:rPr>
        <w:t xml:space="preserve">Установление порядка индексации заработной платы является одним из ключевых вопросов при ведении коллективных переговоров. Важность включения положений об индексации, порядке её осуществления и размере в коллективные договоры и соглашения обусловлена обязательным характером осуществления индексации. Тем не менее, лишь малая часть заключенных коллективных договоров содержит положения об индексации: </w:t>
      </w:r>
    </w:p>
    <w:p w:rsidR="000C1BCA" w:rsidRPr="000C1BCA" w:rsidRDefault="000C1BCA" w:rsidP="000C1BCA">
      <w:pPr>
        <w:spacing w:after="0" w:line="276" w:lineRule="auto"/>
        <w:ind w:firstLine="709"/>
        <w:contextualSpacing/>
        <w:jc w:val="both"/>
        <w:rPr>
          <w:rFonts w:ascii="Times New Roman" w:eastAsia="Times New Roman" w:hAnsi="Times New Roman" w:cs="Times New Roman"/>
          <w:sz w:val="28"/>
          <w:szCs w:val="28"/>
        </w:rPr>
      </w:pPr>
      <w:r w:rsidRPr="000C1BCA">
        <w:rPr>
          <w:rFonts w:ascii="Times New Roman" w:eastAsia="Times New Roman" w:hAnsi="Times New Roman" w:cs="Times New Roman"/>
          <w:sz w:val="28"/>
          <w:szCs w:val="28"/>
        </w:rPr>
        <w:t>4% в Рязанской области, 7% в Республике Калмыкия, 12% в Тамбовской области, 13% в Ярославской области, 15% во Владимирской области, 23% в Ульяновской области, 26% в Курской области, 30% в Республике Саха-Якутия, 35,8% в Ростовской области, 45.6% в Новгородской области и др.</w:t>
      </w:r>
    </w:p>
    <w:p w:rsidR="000C1BCA" w:rsidRPr="000C1BCA" w:rsidRDefault="000C1BCA" w:rsidP="000C1BCA">
      <w:pPr>
        <w:autoSpaceDE w:val="0"/>
        <w:autoSpaceDN w:val="0"/>
        <w:adjustRightInd w:val="0"/>
        <w:spacing w:after="0" w:line="276" w:lineRule="auto"/>
        <w:ind w:firstLine="709"/>
        <w:jc w:val="both"/>
        <w:rPr>
          <w:rFonts w:ascii="Times New Roman" w:hAnsi="Times New Roman" w:cs="Times New Roman"/>
          <w:sz w:val="28"/>
          <w:szCs w:val="28"/>
        </w:rPr>
      </w:pPr>
      <w:r w:rsidRPr="000C1BCA">
        <w:rPr>
          <w:rFonts w:ascii="Times New Roman" w:hAnsi="Times New Roman" w:cs="Times New Roman"/>
          <w:sz w:val="28"/>
          <w:szCs w:val="28"/>
        </w:rPr>
        <w:t xml:space="preserve">Руководители организаций не желают включать в коллективные договоры механизм индексации. </w:t>
      </w:r>
      <w:proofErr w:type="gramStart"/>
      <w:r w:rsidRPr="000C1BCA">
        <w:rPr>
          <w:rFonts w:ascii="Times New Roman" w:hAnsi="Times New Roman" w:cs="Times New Roman"/>
          <w:sz w:val="28"/>
          <w:szCs w:val="28"/>
        </w:rPr>
        <w:t>Многие ошибочно считают, что, если размер, порядок и условия проведения индексации не включены в текст коллективного договора, соглашения либо локального нормативного акта (принятом с учётом мнения выборного органа первичной профсоюзной организации), как того требует статья 134 ТК РФ, то это освобождает работодателя от ответственности за неосуществление индексации заработной платы работникам.</w:t>
      </w:r>
      <w:proofErr w:type="gramEnd"/>
    </w:p>
    <w:p w:rsidR="000C1BCA" w:rsidRPr="000C1BCA" w:rsidRDefault="000C1BCA" w:rsidP="000C1BCA">
      <w:pPr>
        <w:autoSpaceDE w:val="0"/>
        <w:autoSpaceDN w:val="0"/>
        <w:adjustRightInd w:val="0"/>
        <w:spacing w:after="0" w:line="276" w:lineRule="auto"/>
        <w:ind w:firstLine="709"/>
        <w:jc w:val="both"/>
        <w:rPr>
          <w:rFonts w:ascii="Times New Roman" w:hAnsi="Times New Roman" w:cs="Times New Roman"/>
          <w:sz w:val="28"/>
          <w:szCs w:val="28"/>
        </w:rPr>
      </w:pPr>
      <w:r w:rsidRPr="000C1BCA">
        <w:rPr>
          <w:rFonts w:ascii="Times New Roman" w:hAnsi="Times New Roman" w:cs="Times New Roman"/>
          <w:sz w:val="28"/>
          <w:szCs w:val="28"/>
        </w:rPr>
        <w:t xml:space="preserve">Такое утверждение в корне не верно. Действующее правовое регулирование не позволяет работодателям лишить работников </w:t>
      </w:r>
      <w:r w:rsidRPr="000C1BCA">
        <w:rPr>
          <w:rFonts w:ascii="Times New Roman" w:hAnsi="Times New Roman" w:cs="Times New Roman"/>
          <w:sz w:val="28"/>
          <w:szCs w:val="28"/>
        </w:rPr>
        <w:lastRenderedPageBreak/>
        <w:t xml:space="preserve">предусмотренной законом гарантии и уклониться от установления индексации. </w:t>
      </w:r>
      <w:r w:rsidRPr="000C1BCA">
        <w:rPr>
          <w:rFonts w:ascii="Times New Roman" w:eastAsia="Times New Roman" w:hAnsi="Times New Roman" w:cs="Times New Roman"/>
          <w:sz w:val="28"/>
          <w:szCs w:val="28"/>
        </w:rPr>
        <w:t>Как неоднократно констатировал Конституционный Суд Российской Федерации,</w:t>
      </w:r>
      <w:r w:rsidRPr="000C1BCA">
        <w:rPr>
          <w:rFonts w:ascii="Times New Roman" w:hAnsi="Times New Roman" w:cs="Times New Roman"/>
          <w:sz w:val="28"/>
          <w:szCs w:val="28"/>
        </w:rPr>
        <w:t xml:space="preserve"> в силу предписаний </w:t>
      </w:r>
      <w:hyperlink r:id="rId12" w:history="1">
        <w:r w:rsidRPr="000C1BCA">
          <w:rPr>
            <w:rFonts w:ascii="Times New Roman" w:hAnsi="Times New Roman" w:cs="Times New Roman"/>
            <w:sz w:val="28"/>
            <w:szCs w:val="28"/>
          </w:rPr>
          <w:t>статей 2</w:t>
        </w:r>
      </w:hyperlink>
      <w:r w:rsidRPr="000C1BCA">
        <w:rPr>
          <w:rFonts w:ascii="Times New Roman" w:hAnsi="Times New Roman" w:cs="Times New Roman"/>
          <w:sz w:val="28"/>
          <w:szCs w:val="28"/>
        </w:rPr>
        <w:t xml:space="preserve">, </w:t>
      </w:r>
      <w:hyperlink r:id="rId13" w:history="1">
        <w:r w:rsidRPr="000C1BCA">
          <w:rPr>
            <w:rFonts w:ascii="Times New Roman" w:hAnsi="Times New Roman" w:cs="Times New Roman"/>
            <w:sz w:val="28"/>
            <w:szCs w:val="28"/>
          </w:rPr>
          <w:t>130</w:t>
        </w:r>
      </w:hyperlink>
      <w:r w:rsidRPr="000C1BCA">
        <w:rPr>
          <w:rFonts w:ascii="Times New Roman" w:hAnsi="Times New Roman" w:cs="Times New Roman"/>
          <w:sz w:val="28"/>
          <w:szCs w:val="28"/>
        </w:rPr>
        <w:t xml:space="preserve"> и </w:t>
      </w:r>
      <w:hyperlink r:id="rId14" w:history="1">
        <w:r w:rsidRPr="000C1BCA">
          <w:rPr>
            <w:rFonts w:ascii="Times New Roman" w:hAnsi="Times New Roman" w:cs="Times New Roman"/>
            <w:sz w:val="28"/>
            <w:szCs w:val="28"/>
          </w:rPr>
          <w:t>134</w:t>
        </w:r>
      </w:hyperlink>
      <w:r w:rsidRPr="000C1BCA">
        <w:rPr>
          <w:rFonts w:ascii="Times New Roman" w:hAnsi="Times New Roman" w:cs="Times New Roman"/>
          <w:sz w:val="28"/>
          <w:szCs w:val="28"/>
        </w:rPr>
        <w:t xml:space="preserve"> ТК РФ </w:t>
      </w:r>
      <w:r w:rsidRPr="000C1BCA">
        <w:rPr>
          <w:rFonts w:ascii="Times New Roman" w:hAnsi="Times New Roman" w:cs="Times New Roman"/>
          <w:b/>
          <w:sz w:val="28"/>
          <w:szCs w:val="28"/>
        </w:rPr>
        <w:t>индексация должна обеспечиваться всем лицам, работающим по трудовому договору</w:t>
      </w:r>
      <w:r w:rsidRPr="000C1BCA">
        <w:rPr>
          <w:rFonts w:ascii="Times New Roman" w:hAnsi="Times New Roman" w:cs="Times New Roman"/>
          <w:sz w:val="28"/>
          <w:szCs w:val="28"/>
        </w:rPr>
        <w:t>.</w:t>
      </w:r>
    </w:p>
    <w:p w:rsidR="000C1BCA" w:rsidRPr="000C1BCA" w:rsidRDefault="000C1BCA" w:rsidP="000C1BCA">
      <w:pPr>
        <w:spacing w:after="0" w:line="276" w:lineRule="auto"/>
        <w:ind w:firstLine="709"/>
        <w:contextualSpacing/>
        <w:jc w:val="both"/>
        <w:rPr>
          <w:rFonts w:ascii="Times New Roman" w:hAnsi="Times New Roman" w:cs="Times New Roman"/>
          <w:sz w:val="28"/>
          <w:szCs w:val="28"/>
        </w:rPr>
      </w:pPr>
      <w:r w:rsidRPr="000C1BCA">
        <w:rPr>
          <w:rFonts w:ascii="Times New Roman" w:hAnsi="Times New Roman" w:cs="Times New Roman"/>
          <w:sz w:val="28"/>
          <w:szCs w:val="28"/>
        </w:rPr>
        <w:t>Отказ работодателей от индексации заработной платы не может быть обусловлен причинами экономического характера (Мурманская область, Севастополь), или финансового состояния предприятия (АО «ЧМЗ»</w:t>
      </w:r>
      <w:r w:rsidRPr="000C1BCA">
        <w:rPr>
          <w:rFonts w:ascii="Times New Roman" w:hAnsi="Times New Roman" w:cs="Times New Roman"/>
          <w:bCs/>
          <w:iCs/>
          <w:sz w:val="28"/>
          <w:szCs w:val="28"/>
        </w:rPr>
        <w:t xml:space="preserve"> </w:t>
      </w:r>
      <w:proofErr w:type="gramStart"/>
      <w:r w:rsidRPr="000C1BCA">
        <w:rPr>
          <w:rFonts w:ascii="Times New Roman" w:hAnsi="Times New Roman" w:cs="Times New Roman"/>
          <w:bCs/>
          <w:iCs/>
          <w:sz w:val="28"/>
          <w:szCs w:val="28"/>
        </w:rPr>
        <w:t>и ООО</w:t>
      </w:r>
      <w:proofErr w:type="gramEnd"/>
      <w:r w:rsidRPr="000C1BCA">
        <w:rPr>
          <w:rFonts w:ascii="Times New Roman" w:hAnsi="Times New Roman" w:cs="Times New Roman"/>
          <w:bCs/>
          <w:iCs/>
          <w:sz w:val="28"/>
          <w:szCs w:val="28"/>
        </w:rPr>
        <w:t xml:space="preserve"> «Белый камень» Пермского края), или результатами финансовой деятельности организации (Свердловская область). </w:t>
      </w:r>
    </w:p>
    <w:p w:rsidR="000C1BCA" w:rsidRPr="000C1BCA" w:rsidRDefault="000C1BCA" w:rsidP="000C1BCA">
      <w:pPr>
        <w:spacing w:after="0" w:line="276" w:lineRule="auto"/>
        <w:ind w:firstLine="709"/>
        <w:contextualSpacing/>
        <w:jc w:val="both"/>
        <w:rPr>
          <w:rFonts w:ascii="Times New Roman" w:eastAsia="Times New Roman" w:hAnsi="Times New Roman" w:cs="Times New Roman"/>
          <w:sz w:val="28"/>
          <w:szCs w:val="28"/>
        </w:rPr>
      </w:pPr>
      <w:r w:rsidRPr="000C1BCA">
        <w:rPr>
          <w:rFonts w:ascii="Times New Roman" w:eastAsia="Times New Roman" w:hAnsi="Times New Roman" w:cs="Times New Roman"/>
          <w:sz w:val="28"/>
          <w:szCs w:val="28"/>
        </w:rPr>
        <w:t xml:space="preserve">Согласно прямому указанию закона наличие индексации заработной платы зависит только от факта роста потребительских цен на товары и услуги. </w:t>
      </w:r>
    </w:p>
    <w:p w:rsidR="000C1BCA" w:rsidRPr="000C1BCA" w:rsidRDefault="000C1BCA" w:rsidP="000C1BCA">
      <w:pPr>
        <w:spacing w:after="0" w:line="276" w:lineRule="auto"/>
        <w:ind w:firstLine="709"/>
        <w:jc w:val="both"/>
        <w:rPr>
          <w:rFonts w:ascii="Times New Roman" w:hAnsi="Times New Roman" w:cs="Times New Roman"/>
          <w:sz w:val="28"/>
          <w:szCs w:val="28"/>
        </w:rPr>
      </w:pPr>
      <w:r w:rsidRPr="000C1BCA">
        <w:rPr>
          <w:rFonts w:ascii="Times New Roman" w:hAnsi="Times New Roman" w:cs="Times New Roman"/>
          <w:sz w:val="28"/>
          <w:szCs w:val="28"/>
        </w:rPr>
        <w:t>В качестве негативного примера следует рассмотреть формулировку из коллективного договор</w:t>
      </w:r>
      <w:proofErr w:type="gramStart"/>
      <w:r w:rsidRPr="000C1BCA">
        <w:rPr>
          <w:rFonts w:ascii="Times New Roman" w:hAnsi="Times New Roman" w:cs="Times New Roman"/>
          <w:sz w:val="28"/>
          <w:szCs w:val="28"/>
        </w:rPr>
        <w:t>а ООО</w:t>
      </w:r>
      <w:proofErr w:type="gramEnd"/>
      <w:r w:rsidRPr="000C1BCA">
        <w:rPr>
          <w:rFonts w:ascii="Times New Roman" w:hAnsi="Times New Roman" w:cs="Times New Roman"/>
          <w:sz w:val="28"/>
          <w:szCs w:val="28"/>
        </w:rPr>
        <w:t xml:space="preserve"> «Издательский дом» Пермского края:  в связи с ростом потребительских цен, работодатель производит работникам </w:t>
      </w:r>
      <w:r w:rsidRPr="000C1BCA">
        <w:rPr>
          <w:rFonts w:ascii="Times New Roman" w:hAnsi="Times New Roman" w:cs="Times New Roman"/>
          <w:b/>
          <w:sz w:val="28"/>
          <w:szCs w:val="28"/>
        </w:rPr>
        <w:t>доплату</w:t>
      </w:r>
      <w:r w:rsidRPr="000C1BCA">
        <w:rPr>
          <w:rFonts w:ascii="Times New Roman" w:hAnsi="Times New Roman" w:cs="Times New Roman"/>
          <w:sz w:val="28"/>
          <w:szCs w:val="28"/>
        </w:rPr>
        <w:t xml:space="preserve"> к заработной плате в размере 3%.</w:t>
      </w:r>
    </w:p>
    <w:p w:rsidR="000C1BCA" w:rsidRPr="000C1BCA" w:rsidRDefault="000C1BCA" w:rsidP="000C1BCA">
      <w:pPr>
        <w:spacing w:after="0" w:line="276" w:lineRule="auto"/>
        <w:ind w:firstLine="709"/>
        <w:jc w:val="both"/>
        <w:rPr>
          <w:rFonts w:ascii="Times New Roman" w:hAnsi="Times New Roman" w:cs="Times New Roman"/>
          <w:sz w:val="28"/>
          <w:szCs w:val="28"/>
        </w:rPr>
      </w:pPr>
      <w:r w:rsidRPr="000C1BCA">
        <w:rPr>
          <w:rFonts w:ascii="Times New Roman" w:hAnsi="Times New Roman" w:cs="Times New Roman"/>
          <w:sz w:val="28"/>
          <w:szCs w:val="28"/>
        </w:rPr>
        <w:t>Также - из информационной записки об итогах коллективно-договорной кампании 2020 года Союза «Иркутское областное объединение организаций профсоюзов»:</w:t>
      </w:r>
    </w:p>
    <w:p w:rsidR="000C1BCA" w:rsidRPr="00CF2B6B" w:rsidRDefault="000C1BCA" w:rsidP="000C1BCA">
      <w:pPr>
        <w:spacing w:after="0" w:line="276" w:lineRule="auto"/>
        <w:ind w:firstLine="709"/>
        <w:jc w:val="both"/>
        <w:rPr>
          <w:rFonts w:ascii="Times New Roman" w:hAnsi="Times New Roman" w:cs="Times New Roman"/>
          <w:i/>
          <w:iCs/>
          <w:sz w:val="28"/>
          <w:szCs w:val="28"/>
        </w:rPr>
      </w:pPr>
      <w:r w:rsidRPr="00CF2B6B">
        <w:rPr>
          <w:rFonts w:ascii="Times New Roman" w:hAnsi="Times New Roman" w:cs="Times New Roman"/>
          <w:i/>
          <w:iCs/>
          <w:sz w:val="28"/>
          <w:szCs w:val="28"/>
        </w:rPr>
        <w:t>«Сложилась «интересная» для работника ситуация: чем больше трудовая нагрузка на него, тем меньше в его заработной плате стимулирующих выплат или их нет вовсе. Это ещё раз подчеркивает, что стимулирующие выплаты зависят от выделенных бюджетных средств и усмотрения работодателя, то есть являются не гарантированной частью заработной платы и не могут рассматриваться в качестве индексации заработной платы как мера по реальному повышению оплаты труда работников».</w:t>
      </w:r>
    </w:p>
    <w:p w:rsidR="000C1BCA" w:rsidRPr="000C1BCA" w:rsidRDefault="000C1BCA" w:rsidP="000C1BCA">
      <w:pPr>
        <w:spacing w:after="0" w:line="276" w:lineRule="auto"/>
        <w:ind w:firstLine="709"/>
        <w:jc w:val="both"/>
        <w:rPr>
          <w:rFonts w:ascii="Times New Roman" w:hAnsi="Times New Roman" w:cs="Times New Roman"/>
          <w:sz w:val="28"/>
          <w:szCs w:val="28"/>
        </w:rPr>
      </w:pPr>
      <w:r w:rsidRPr="000C1BCA">
        <w:rPr>
          <w:rFonts w:ascii="Times New Roman" w:hAnsi="Times New Roman" w:cs="Times New Roman"/>
          <w:sz w:val="28"/>
          <w:szCs w:val="28"/>
        </w:rPr>
        <w:t>Действительно,</w:t>
      </w:r>
      <w:r w:rsidRPr="000C1BCA">
        <w:rPr>
          <w:rFonts w:ascii="Times New Roman" w:hAnsi="Times New Roman" w:cs="Times New Roman"/>
          <w:b/>
          <w:sz w:val="28"/>
          <w:szCs w:val="28"/>
        </w:rPr>
        <w:t xml:space="preserve"> </w:t>
      </w:r>
      <w:r w:rsidRPr="000C1BCA">
        <w:rPr>
          <w:rFonts w:ascii="Times New Roman" w:hAnsi="Times New Roman" w:cs="Times New Roman"/>
          <w:sz w:val="28"/>
          <w:szCs w:val="28"/>
        </w:rPr>
        <w:t>индексация не осуществляется в виде доплат (в том числе стимулирующих) к заработной плате. Повышение заработной платы происходит посредством увеличения всех составных частей заработной платы</w:t>
      </w:r>
      <w:r w:rsidRPr="000C1BCA">
        <w:rPr>
          <w:rFonts w:ascii="Times New Roman" w:hAnsi="Times New Roman" w:cs="Times New Roman"/>
          <w:b/>
          <w:sz w:val="28"/>
          <w:szCs w:val="28"/>
        </w:rPr>
        <w:t xml:space="preserve"> </w:t>
      </w:r>
      <w:r w:rsidRPr="000C1BCA">
        <w:rPr>
          <w:rFonts w:ascii="Times New Roman" w:hAnsi="Times New Roman" w:cs="Times New Roman"/>
          <w:sz w:val="28"/>
          <w:szCs w:val="28"/>
        </w:rPr>
        <w:t>и, в первую очередь, вознаграждения за труд – размеров тарифных ставок, окладов (должностных окладов). В обязательном порядке вносятся изменения в штатное расписание</w:t>
      </w:r>
      <w:r w:rsidRPr="000C1BCA">
        <w:rPr>
          <w:rFonts w:ascii="Times New Roman" w:eastAsia="Times New Roman" w:hAnsi="Times New Roman" w:cs="Times New Roman"/>
          <w:color w:val="000000"/>
          <w:sz w:val="28"/>
          <w:szCs w:val="28"/>
          <w:lang w:eastAsia="ru-RU"/>
        </w:rPr>
        <w:t xml:space="preserve"> и другие нормативные акты, регламентирующие размер заработной платы, с каждым работником заключается дополнительное соглашение, изменяющее содержание трудового договора.</w:t>
      </w:r>
    </w:p>
    <w:p w:rsidR="000C1BCA" w:rsidRPr="000C1BCA" w:rsidRDefault="000C1BCA" w:rsidP="000C1BCA">
      <w:pPr>
        <w:pStyle w:val="2a"/>
        <w:spacing w:after="0" w:line="276" w:lineRule="auto"/>
        <w:jc w:val="both"/>
        <w:rPr>
          <w:szCs w:val="28"/>
        </w:rPr>
      </w:pPr>
      <w:proofErr w:type="spellStart"/>
      <w:r w:rsidRPr="000C1BCA">
        <w:rPr>
          <w:szCs w:val="28"/>
        </w:rPr>
        <w:t>Невключение</w:t>
      </w:r>
      <w:proofErr w:type="spellEnd"/>
      <w:r w:rsidRPr="000C1BCA">
        <w:rPr>
          <w:szCs w:val="28"/>
        </w:rPr>
        <w:t xml:space="preserve"> в коллективные договоры и соглашения конкретных обязательств, невыполнение прописанных обязательств  обуславливают </w:t>
      </w:r>
      <w:r w:rsidRPr="000C1BCA">
        <w:rPr>
          <w:szCs w:val="28"/>
        </w:rPr>
        <w:lastRenderedPageBreak/>
        <w:t>недооценку работниками роли коллективного договора, роли профсоюзов в защите трудовых прав, что существенно снижает профсоюзное членство и эффективность профсоюзной работы в целом.</w:t>
      </w:r>
    </w:p>
    <w:p w:rsidR="000C1BCA" w:rsidRPr="000C1BCA" w:rsidRDefault="000C1BCA" w:rsidP="000C1BCA">
      <w:pPr>
        <w:pStyle w:val="ab"/>
        <w:spacing w:after="0" w:line="276" w:lineRule="auto"/>
        <w:ind w:firstLine="709"/>
        <w:jc w:val="both"/>
        <w:rPr>
          <w:rFonts w:ascii="Times New Roman" w:hAnsi="Times New Roman" w:cs="Times New Roman"/>
          <w:color w:val="000000"/>
          <w:sz w:val="28"/>
          <w:szCs w:val="28"/>
          <w:lang w:val="ru-RU"/>
        </w:rPr>
      </w:pPr>
      <w:r w:rsidRPr="000C1BCA">
        <w:rPr>
          <w:rFonts w:ascii="Times New Roman" w:hAnsi="Times New Roman" w:cs="Times New Roman"/>
          <w:color w:val="000000"/>
          <w:sz w:val="28"/>
          <w:szCs w:val="28"/>
          <w:lang w:val="ru-RU"/>
        </w:rPr>
        <w:t xml:space="preserve">В результате анализа также установлено, что отдельные мероприятия Отраслевого соглашения по подведомственным </w:t>
      </w:r>
      <w:proofErr w:type="spellStart"/>
      <w:r w:rsidRPr="000C1BCA">
        <w:rPr>
          <w:rFonts w:ascii="Times New Roman" w:hAnsi="Times New Roman" w:cs="Times New Roman"/>
          <w:color w:val="000000"/>
          <w:sz w:val="28"/>
          <w:szCs w:val="28"/>
          <w:lang w:val="ru-RU"/>
        </w:rPr>
        <w:t>Росморречфлоту</w:t>
      </w:r>
      <w:proofErr w:type="spellEnd"/>
      <w:r w:rsidRPr="000C1BCA">
        <w:rPr>
          <w:rFonts w:ascii="Times New Roman" w:hAnsi="Times New Roman" w:cs="Times New Roman"/>
          <w:color w:val="000000"/>
          <w:sz w:val="28"/>
          <w:szCs w:val="28"/>
          <w:lang w:val="ru-RU"/>
        </w:rPr>
        <w:t xml:space="preserve"> учреждениям и предприятиям, осуществляющим свою деятельность в сфере морского транспорта на 2021-2023 годы, несмотря на регистрацию соглашения в установленном порядке, не соответствуют действующему законодательству: </w:t>
      </w:r>
    </w:p>
    <w:p w:rsidR="000C1BCA" w:rsidRPr="000C1BCA" w:rsidRDefault="000C1BCA" w:rsidP="000C1BCA">
      <w:pPr>
        <w:pStyle w:val="ab"/>
        <w:spacing w:after="0" w:line="276" w:lineRule="auto"/>
        <w:ind w:firstLine="709"/>
        <w:jc w:val="both"/>
        <w:rPr>
          <w:rFonts w:ascii="Times New Roman" w:hAnsi="Times New Roman" w:cs="Times New Roman"/>
          <w:color w:val="000000"/>
          <w:sz w:val="28"/>
          <w:szCs w:val="28"/>
          <w:lang w:val="ru-RU"/>
        </w:rPr>
      </w:pPr>
      <w:r w:rsidRPr="000C1BCA">
        <w:rPr>
          <w:rFonts w:ascii="Times New Roman" w:hAnsi="Times New Roman" w:cs="Times New Roman"/>
          <w:color w:val="000000"/>
          <w:sz w:val="28"/>
          <w:szCs w:val="28"/>
          <w:lang w:val="ru-RU"/>
        </w:rPr>
        <w:t>Пункт 6.6, согласно которому размер оплаты времени приостановления работы (ст. 142 ТК РФ) определяется коллективным договором, но не менее двух третей средней заработной платы работника (согласно части 4 ст. 142 ТК РФ в этом случае сохраняется средний заработок);</w:t>
      </w:r>
    </w:p>
    <w:p w:rsidR="000C1BCA" w:rsidRDefault="000C1BCA" w:rsidP="000C1BCA">
      <w:pPr>
        <w:pStyle w:val="ab"/>
        <w:spacing w:after="0" w:line="276" w:lineRule="auto"/>
        <w:ind w:firstLine="709"/>
        <w:jc w:val="both"/>
        <w:rPr>
          <w:rFonts w:ascii="Times New Roman" w:hAnsi="Times New Roman" w:cs="Times New Roman"/>
          <w:color w:val="000000"/>
          <w:sz w:val="28"/>
          <w:szCs w:val="28"/>
          <w:lang w:val="ru-RU"/>
        </w:rPr>
      </w:pPr>
      <w:r w:rsidRPr="000C1BCA">
        <w:rPr>
          <w:rFonts w:ascii="Times New Roman" w:hAnsi="Times New Roman" w:cs="Times New Roman"/>
          <w:color w:val="000000"/>
          <w:sz w:val="28"/>
          <w:szCs w:val="28"/>
          <w:lang w:val="ru-RU"/>
        </w:rPr>
        <w:t>Пункт 7.16, предусматривающий увольнение работников – членов профсоюза по сокращению численности или штата работников Организации с учётом мотивированного мнения выборного органа первичной профсоюзной организации, представляющей интересы всех или большинства работников (в данном случае численность первичной профсоюзной организации не имеет значения).</w:t>
      </w:r>
    </w:p>
    <w:p w:rsidR="005B5E32" w:rsidRDefault="005B5E32" w:rsidP="000C1BCA">
      <w:pPr>
        <w:pStyle w:val="ab"/>
        <w:spacing w:after="0" w:line="276" w:lineRule="auto"/>
        <w:ind w:firstLine="709"/>
        <w:jc w:val="both"/>
        <w:rPr>
          <w:rFonts w:ascii="Times New Roman" w:hAnsi="Times New Roman" w:cs="Times New Roman"/>
          <w:color w:val="000000"/>
          <w:sz w:val="28"/>
          <w:szCs w:val="28"/>
          <w:lang w:val="ru-RU"/>
        </w:rPr>
      </w:pPr>
    </w:p>
    <w:p w:rsidR="005B5E32" w:rsidRPr="00091606" w:rsidRDefault="005B5E32" w:rsidP="005B5E32">
      <w:pPr>
        <w:pStyle w:val="ab"/>
        <w:spacing w:after="0"/>
        <w:ind w:right="20" w:hanging="20"/>
        <w:jc w:val="center"/>
        <w:rPr>
          <w:rFonts w:ascii="Times New Roman" w:eastAsia="Times New Roman" w:hAnsi="Times New Roman" w:cs="Times New Roman"/>
          <w:b/>
          <w:bCs/>
          <w:sz w:val="28"/>
          <w:szCs w:val="28"/>
          <w:lang w:val="ru-RU" w:eastAsia="ru-RU"/>
        </w:rPr>
      </w:pPr>
      <w:r>
        <w:rPr>
          <w:rFonts w:ascii="Times New Roman" w:eastAsia="Times New Roman" w:hAnsi="Times New Roman" w:cs="Times New Roman"/>
          <w:b/>
          <w:bCs/>
          <w:sz w:val="28"/>
          <w:szCs w:val="28"/>
          <w:lang w:val="ru-RU" w:eastAsia="ru-RU"/>
        </w:rPr>
        <w:t>Обязательства в области молодежной политики</w:t>
      </w:r>
      <w:r w:rsidR="00743C51">
        <w:rPr>
          <w:rFonts w:ascii="Times New Roman" w:eastAsia="Times New Roman" w:hAnsi="Times New Roman" w:cs="Times New Roman"/>
          <w:b/>
          <w:bCs/>
          <w:sz w:val="28"/>
          <w:szCs w:val="28"/>
          <w:lang w:val="ru-RU" w:eastAsia="ru-RU"/>
        </w:rPr>
        <w:t xml:space="preserve"> </w:t>
      </w:r>
      <w:r w:rsidR="00046B6E">
        <w:rPr>
          <w:rFonts w:ascii="Times New Roman" w:eastAsia="Times New Roman" w:hAnsi="Times New Roman" w:cs="Times New Roman"/>
          <w:b/>
          <w:bCs/>
          <w:sz w:val="28"/>
          <w:szCs w:val="28"/>
          <w:lang w:val="ru-RU" w:eastAsia="ru-RU"/>
        </w:rPr>
        <w:t xml:space="preserve"> и </w:t>
      </w:r>
      <w:proofErr w:type="spellStart"/>
      <w:r w:rsidR="00743C51">
        <w:rPr>
          <w:rFonts w:ascii="Times New Roman" w:eastAsia="Times New Roman" w:hAnsi="Times New Roman" w:cs="Times New Roman"/>
          <w:b/>
          <w:bCs/>
          <w:sz w:val="28"/>
          <w:szCs w:val="28"/>
          <w:lang w:val="ru-RU" w:eastAsia="ru-RU"/>
        </w:rPr>
        <w:t>гендерного</w:t>
      </w:r>
      <w:proofErr w:type="spellEnd"/>
      <w:r w:rsidR="00743C51">
        <w:rPr>
          <w:rFonts w:ascii="Times New Roman" w:eastAsia="Times New Roman" w:hAnsi="Times New Roman" w:cs="Times New Roman"/>
          <w:b/>
          <w:bCs/>
          <w:sz w:val="28"/>
          <w:szCs w:val="28"/>
          <w:lang w:val="ru-RU" w:eastAsia="ru-RU"/>
        </w:rPr>
        <w:t xml:space="preserve"> равенства</w:t>
      </w:r>
    </w:p>
    <w:p w:rsidR="005B5E32" w:rsidRPr="00855ADF" w:rsidRDefault="005B5E32" w:rsidP="005B5E32">
      <w:pPr>
        <w:pStyle w:val="ab"/>
        <w:spacing w:after="0"/>
        <w:ind w:right="20" w:hanging="20"/>
        <w:jc w:val="both"/>
        <w:rPr>
          <w:rFonts w:ascii="Times New Roman" w:eastAsia="Times New Roman" w:hAnsi="Times New Roman" w:cs="Times New Roman"/>
          <w:bCs/>
          <w:sz w:val="28"/>
          <w:szCs w:val="28"/>
          <w:lang w:val="ru-RU" w:eastAsia="ru-RU"/>
        </w:rPr>
      </w:pPr>
    </w:p>
    <w:p w:rsidR="005B5E32" w:rsidRDefault="005B5E32" w:rsidP="005B5E32">
      <w:pPr>
        <w:spacing w:after="0" w:line="276" w:lineRule="auto"/>
        <w:ind w:firstLine="709"/>
        <w:jc w:val="both"/>
        <w:rPr>
          <w:rFonts w:ascii="Times New Roman" w:eastAsia="Times New Roman" w:hAnsi="Times New Roman" w:cs="Times New Roman"/>
          <w:sz w:val="28"/>
          <w:szCs w:val="28"/>
          <w:lang w:eastAsia="ru-RU"/>
        </w:rPr>
      </w:pPr>
      <w:proofErr w:type="gramStart"/>
      <w:r w:rsidRPr="00AD7A6E">
        <w:rPr>
          <w:rFonts w:ascii="Times New Roman" w:eastAsia="Times New Roman" w:hAnsi="Times New Roman" w:cs="Times New Roman"/>
          <w:bCs/>
          <w:sz w:val="28"/>
          <w:szCs w:val="28"/>
          <w:lang w:eastAsia="ru-RU"/>
        </w:rPr>
        <w:t xml:space="preserve">В рамках </w:t>
      </w:r>
      <w:r w:rsidRPr="00855ADF">
        <w:rPr>
          <w:rFonts w:ascii="Times New Roman" w:eastAsia="Times New Roman" w:hAnsi="Times New Roman" w:cs="Times New Roman"/>
          <w:bCs/>
          <w:sz w:val="28"/>
          <w:szCs w:val="28"/>
          <w:lang w:eastAsia="ru-RU"/>
        </w:rPr>
        <w:t>коллективно-договорной кампании 20</w:t>
      </w:r>
      <w:r>
        <w:rPr>
          <w:rFonts w:ascii="Times New Roman" w:eastAsia="Times New Roman" w:hAnsi="Times New Roman" w:cs="Times New Roman"/>
          <w:bCs/>
          <w:sz w:val="28"/>
          <w:szCs w:val="28"/>
          <w:lang w:eastAsia="ru-RU"/>
        </w:rPr>
        <w:t>20</w:t>
      </w:r>
      <w:r w:rsidRPr="00855ADF">
        <w:rPr>
          <w:rFonts w:ascii="Times New Roman" w:eastAsia="Times New Roman" w:hAnsi="Times New Roman" w:cs="Times New Roman"/>
          <w:bCs/>
          <w:sz w:val="28"/>
          <w:szCs w:val="28"/>
          <w:lang w:eastAsia="ru-RU"/>
        </w:rPr>
        <w:t xml:space="preserve"> года</w:t>
      </w:r>
      <w:r>
        <w:rPr>
          <w:rFonts w:ascii="Times New Roman" w:eastAsia="Times New Roman" w:hAnsi="Times New Roman" w:cs="Times New Roman"/>
          <w:bCs/>
          <w:sz w:val="28"/>
          <w:szCs w:val="28"/>
          <w:lang w:eastAsia="ru-RU"/>
        </w:rPr>
        <w:t xml:space="preserve">, в части </w:t>
      </w:r>
      <w:r w:rsidRPr="00855ADF">
        <w:rPr>
          <w:rFonts w:ascii="Times New Roman" w:hAnsi="Times New Roman" w:cs="Times New Roman"/>
          <w:sz w:val="28"/>
          <w:szCs w:val="28"/>
        </w:rPr>
        <w:t xml:space="preserve">реализации молодежной политики ФНПР, </w:t>
      </w:r>
      <w:r>
        <w:rPr>
          <w:rFonts w:ascii="Times New Roman" w:hAnsi="Times New Roman" w:cs="Times New Roman"/>
          <w:sz w:val="28"/>
          <w:szCs w:val="28"/>
        </w:rPr>
        <w:t xml:space="preserve">социально-трудовой </w:t>
      </w:r>
      <w:r w:rsidRPr="00855ADF">
        <w:rPr>
          <w:rFonts w:ascii="Times New Roman" w:hAnsi="Times New Roman" w:cs="Times New Roman"/>
          <w:sz w:val="28"/>
          <w:szCs w:val="28"/>
        </w:rPr>
        <w:t>поддержк</w:t>
      </w:r>
      <w:r>
        <w:rPr>
          <w:rFonts w:ascii="Times New Roman" w:hAnsi="Times New Roman" w:cs="Times New Roman"/>
          <w:sz w:val="28"/>
          <w:szCs w:val="28"/>
        </w:rPr>
        <w:t>и</w:t>
      </w:r>
      <w:r w:rsidRPr="00855ADF">
        <w:rPr>
          <w:rFonts w:ascii="Times New Roman" w:hAnsi="Times New Roman" w:cs="Times New Roman"/>
          <w:sz w:val="28"/>
          <w:szCs w:val="28"/>
        </w:rPr>
        <w:t xml:space="preserve"> женщин и информационно</w:t>
      </w:r>
      <w:r>
        <w:rPr>
          <w:rFonts w:ascii="Times New Roman" w:hAnsi="Times New Roman" w:cs="Times New Roman"/>
          <w:sz w:val="28"/>
          <w:szCs w:val="28"/>
        </w:rPr>
        <w:t>го</w:t>
      </w:r>
      <w:r w:rsidRPr="00855ADF">
        <w:rPr>
          <w:rFonts w:ascii="Times New Roman" w:hAnsi="Times New Roman" w:cs="Times New Roman"/>
          <w:sz w:val="28"/>
          <w:szCs w:val="28"/>
        </w:rPr>
        <w:t xml:space="preserve"> обеспечени</w:t>
      </w:r>
      <w:r>
        <w:rPr>
          <w:rFonts w:ascii="Times New Roman" w:hAnsi="Times New Roman" w:cs="Times New Roman"/>
          <w:sz w:val="28"/>
          <w:szCs w:val="28"/>
        </w:rPr>
        <w:t>я</w:t>
      </w:r>
      <w:r w:rsidRPr="00855ADF">
        <w:rPr>
          <w:rFonts w:ascii="Times New Roman" w:hAnsi="Times New Roman" w:cs="Times New Roman"/>
          <w:sz w:val="28"/>
          <w:szCs w:val="28"/>
        </w:rPr>
        <w:t xml:space="preserve"> </w:t>
      </w:r>
      <w:r>
        <w:rPr>
          <w:rFonts w:ascii="Times New Roman" w:hAnsi="Times New Roman" w:cs="Times New Roman"/>
          <w:sz w:val="28"/>
          <w:szCs w:val="28"/>
        </w:rPr>
        <w:t>хода выполнения обязательств</w:t>
      </w:r>
      <w:r w:rsidRPr="00855ADF">
        <w:rPr>
          <w:rFonts w:ascii="Times New Roman" w:hAnsi="Times New Roman" w:cs="Times New Roman"/>
          <w:sz w:val="28"/>
          <w:szCs w:val="28"/>
        </w:rPr>
        <w:t xml:space="preserve"> социальн</w:t>
      </w:r>
      <w:r>
        <w:rPr>
          <w:rFonts w:ascii="Times New Roman" w:hAnsi="Times New Roman" w:cs="Times New Roman"/>
          <w:sz w:val="28"/>
          <w:szCs w:val="28"/>
        </w:rPr>
        <w:t>ых</w:t>
      </w:r>
      <w:r w:rsidRPr="00855ADF">
        <w:rPr>
          <w:rFonts w:ascii="Times New Roman" w:hAnsi="Times New Roman" w:cs="Times New Roman"/>
          <w:sz w:val="28"/>
          <w:szCs w:val="28"/>
        </w:rPr>
        <w:t xml:space="preserve"> партнер</w:t>
      </w:r>
      <w:r>
        <w:rPr>
          <w:rFonts w:ascii="Times New Roman" w:hAnsi="Times New Roman" w:cs="Times New Roman"/>
          <w:sz w:val="28"/>
          <w:szCs w:val="28"/>
        </w:rPr>
        <w:t>ов,</w:t>
      </w:r>
      <w:r w:rsidRPr="00855ADF">
        <w:rPr>
          <w:rFonts w:ascii="Times New Roman" w:hAnsi="Times New Roman" w:cs="Times New Roman"/>
          <w:sz w:val="28"/>
          <w:szCs w:val="28"/>
        </w:rPr>
        <w:t xml:space="preserve"> ч</w:t>
      </w:r>
      <w:r w:rsidRPr="00855ADF">
        <w:rPr>
          <w:rFonts w:ascii="Times New Roman" w:eastAsia="Times New Roman" w:hAnsi="Times New Roman" w:cs="Times New Roman"/>
          <w:sz w:val="28"/>
          <w:szCs w:val="28"/>
          <w:lang w:eastAsia="ru-RU"/>
        </w:rPr>
        <w:t>ленские организации ФНПР и их структуры</w:t>
      </w:r>
      <w:r>
        <w:rPr>
          <w:rFonts w:ascii="Times New Roman" w:eastAsia="Times New Roman" w:hAnsi="Times New Roman" w:cs="Times New Roman"/>
          <w:sz w:val="28"/>
          <w:szCs w:val="28"/>
          <w:lang w:eastAsia="ru-RU"/>
        </w:rPr>
        <w:t>,</w:t>
      </w:r>
      <w:r w:rsidRPr="00855ADF">
        <w:rPr>
          <w:rFonts w:ascii="Times New Roman" w:eastAsia="Times New Roman" w:hAnsi="Times New Roman" w:cs="Times New Roman"/>
          <w:sz w:val="28"/>
          <w:szCs w:val="28"/>
          <w:lang w:eastAsia="ru-RU"/>
        </w:rPr>
        <w:t xml:space="preserve"> руководству</w:t>
      </w:r>
      <w:r>
        <w:rPr>
          <w:rFonts w:ascii="Times New Roman" w:eastAsia="Times New Roman" w:hAnsi="Times New Roman" w:cs="Times New Roman"/>
          <w:sz w:val="28"/>
          <w:szCs w:val="28"/>
          <w:lang w:eastAsia="ru-RU"/>
        </w:rPr>
        <w:t>ясь</w:t>
      </w:r>
      <w:r w:rsidRPr="00855A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решениями</w:t>
      </w:r>
      <w:r w:rsidRPr="00855ADF">
        <w:rPr>
          <w:rFonts w:ascii="Times New Roman" w:eastAsia="Times New Roman" w:hAnsi="Times New Roman" w:cs="Times New Roman"/>
          <w:sz w:val="28"/>
          <w:szCs w:val="28"/>
          <w:lang w:eastAsia="ru-RU"/>
        </w:rPr>
        <w:t xml:space="preserve"> и рекомендациями ФНПР</w:t>
      </w:r>
      <w:r>
        <w:rPr>
          <w:rFonts w:ascii="Times New Roman" w:eastAsia="Times New Roman" w:hAnsi="Times New Roman" w:cs="Times New Roman"/>
          <w:sz w:val="28"/>
          <w:szCs w:val="28"/>
          <w:lang w:eastAsia="ru-RU"/>
        </w:rPr>
        <w:t>, а также лучшими практиками, стремятся более эффективно использовать возможности отраслевых и региональных соглашений как основы для повышения значимости коллективных договоров на предприятиях и в организациях, обеспечения</w:t>
      </w:r>
      <w:proofErr w:type="gramEnd"/>
      <w:r>
        <w:rPr>
          <w:rFonts w:ascii="Times New Roman" w:eastAsia="Times New Roman" w:hAnsi="Times New Roman" w:cs="Times New Roman"/>
          <w:sz w:val="28"/>
          <w:szCs w:val="28"/>
          <w:lang w:eastAsia="ru-RU"/>
        </w:rPr>
        <w:t xml:space="preserve"> защиты трудовых и социальных прав работников</w:t>
      </w:r>
      <w:r w:rsidRPr="00855AD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5B5E32" w:rsidRPr="005B5E32" w:rsidRDefault="005B5E32" w:rsidP="005B5E32">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истекшем году, несмотря на «</w:t>
      </w:r>
      <w:proofErr w:type="spellStart"/>
      <w:r>
        <w:rPr>
          <w:rFonts w:ascii="Times New Roman" w:hAnsi="Times New Roman" w:cs="Times New Roman"/>
          <w:sz w:val="28"/>
          <w:szCs w:val="28"/>
          <w:lang w:val="ru-RU"/>
        </w:rPr>
        <w:t>ковидные</w:t>
      </w:r>
      <w:proofErr w:type="spellEnd"/>
      <w:r>
        <w:rPr>
          <w:rFonts w:ascii="Times New Roman" w:hAnsi="Times New Roman" w:cs="Times New Roman"/>
          <w:sz w:val="28"/>
          <w:szCs w:val="28"/>
          <w:lang w:val="ru-RU"/>
        </w:rPr>
        <w:t>» ограничения, совместно с социальными партнерами проведено немало содержательных мероприятий по указанным направлениям. Активно участвовали в них</w:t>
      </w:r>
      <w:r w:rsidRPr="00855ADF">
        <w:rPr>
          <w:rFonts w:ascii="Times New Roman" w:hAnsi="Times New Roman" w:cs="Times New Roman"/>
          <w:sz w:val="28"/>
          <w:szCs w:val="28"/>
          <w:lang w:val="ru-RU"/>
        </w:rPr>
        <w:t xml:space="preserve"> </w:t>
      </w:r>
      <w:r w:rsidRPr="001132D1">
        <w:rPr>
          <w:rFonts w:ascii="Times New Roman" w:hAnsi="Times New Roman" w:cs="Times New Roman"/>
          <w:sz w:val="28"/>
          <w:szCs w:val="28"/>
          <w:lang w:val="ru-RU"/>
        </w:rPr>
        <w:t>о</w:t>
      </w:r>
      <w:r w:rsidRPr="001132D1">
        <w:rPr>
          <w:rFonts w:ascii="Times New Roman" w:eastAsia="Times New Roman" w:hAnsi="Times New Roman" w:cs="Times New Roman"/>
          <w:sz w:val="28"/>
          <w:szCs w:val="28"/>
          <w:lang w:val="ru-RU" w:eastAsia="ru-RU"/>
        </w:rPr>
        <w:t>бщероссийские профсоюзы</w:t>
      </w:r>
      <w:r>
        <w:rPr>
          <w:rFonts w:ascii="Times New Roman" w:eastAsia="Times New Roman" w:hAnsi="Times New Roman" w:cs="Times New Roman"/>
          <w:sz w:val="28"/>
          <w:szCs w:val="28"/>
          <w:lang w:val="ru-RU" w:eastAsia="ru-RU"/>
        </w:rPr>
        <w:t>:</w:t>
      </w:r>
      <w:r w:rsidRPr="001132D1">
        <w:rPr>
          <w:rFonts w:ascii="Times New Roman" w:eastAsia="Times New Roman" w:hAnsi="Times New Roman" w:cs="Times New Roman"/>
          <w:sz w:val="28"/>
          <w:szCs w:val="28"/>
          <w:lang w:val="ru-RU" w:eastAsia="ru-RU"/>
        </w:rPr>
        <w:t xml:space="preserve"> </w:t>
      </w:r>
      <w:proofErr w:type="spellStart"/>
      <w:r w:rsidRPr="005B5E32">
        <w:rPr>
          <w:rFonts w:ascii="Times New Roman" w:hAnsi="Times New Roman" w:cs="Times New Roman"/>
          <w:sz w:val="28"/>
          <w:szCs w:val="28"/>
          <w:lang w:val="ru-RU"/>
        </w:rPr>
        <w:t>Нефтегазстройпрофсоюз</w:t>
      </w:r>
      <w:proofErr w:type="spellEnd"/>
      <w:r w:rsidRPr="005B5E32">
        <w:rPr>
          <w:rFonts w:ascii="Times New Roman" w:hAnsi="Times New Roman" w:cs="Times New Roman"/>
          <w:sz w:val="28"/>
          <w:szCs w:val="28"/>
          <w:lang w:val="ru-RU"/>
        </w:rPr>
        <w:t xml:space="preserve">, РОСПРОФЖЕЛ, </w:t>
      </w:r>
      <w:proofErr w:type="gramStart"/>
      <w:r w:rsidRPr="005B5E32">
        <w:rPr>
          <w:rFonts w:ascii="Times New Roman" w:hAnsi="Times New Roman" w:cs="Times New Roman"/>
          <w:sz w:val="28"/>
          <w:szCs w:val="28"/>
          <w:lang w:val="ru-RU"/>
        </w:rPr>
        <w:t>горно-металлургический</w:t>
      </w:r>
      <w:proofErr w:type="gramEnd"/>
      <w:r w:rsidRPr="005B5E32">
        <w:rPr>
          <w:rFonts w:ascii="Times New Roman" w:hAnsi="Times New Roman" w:cs="Times New Roman"/>
          <w:sz w:val="28"/>
          <w:szCs w:val="28"/>
          <w:lang w:val="ru-RU"/>
        </w:rPr>
        <w:t xml:space="preserve">, </w:t>
      </w:r>
      <w:r w:rsidRPr="005B5E32">
        <w:rPr>
          <w:rFonts w:ascii="Times New Roman" w:eastAsia="Times New Roman" w:hAnsi="Times New Roman" w:cs="Times New Roman"/>
          <w:sz w:val="28"/>
          <w:szCs w:val="28"/>
          <w:lang w:val="ru-RU" w:eastAsia="ru-RU"/>
        </w:rPr>
        <w:t>работников народного образования и науки, работников агропромышленного комплекса, работников культуры и</w:t>
      </w:r>
      <w:r w:rsidRPr="00C257C1">
        <w:rPr>
          <w:rFonts w:ascii="Times New Roman" w:eastAsia="Times New Roman" w:hAnsi="Times New Roman" w:cs="Times New Roman"/>
          <w:sz w:val="28"/>
          <w:szCs w:val="28"/>
          <w:lang w:val="ru-RU" w:eastAsia="ru-RU"/>
        </w:rPr>
        <w:t xml:space="preserve"> ряд</w:t>
      </w:r>
      <w:r>
        <w:rPr>
          <w:rFonts w:ascii="Times New Roman" w:eastAsia="Times New Roman" w:hAnsi="Times New Roman" w:cs="Times New Roman"/>
          <w:sz w:val="28"/>
          <w:szCs w:val="28"/>
          <w:lang w:val="ru-RU" w:eastAsia="ru-RU"/>
        </w:rPr>
        <w:t>а</w:t>
      </w:r>
      <w:r w:rsidRPr="00C257C1">
        <w:rPr>
          <w:rFonts w:ascii="Times New Roman" w:eastAsia="Times New Roman" w:hAnsi="Times New Roman" w:cs="Times New Roman"/>
          <w:sz w:val="28"/>
          <w:szCs w:val="28"/>
          <w:lang w:val="ru-RU" w:eastAsia="ru-RU"/>
        </w:rPr>
        <w:t xml:space="preserve"> других</w:t>
      </w:r>
      <w:r>
        <w:rPr>
          <w:rFonts w:ascii="Times New Roman" w:eastAsia="Times New Roman" w:hAnsi="Times New Roman" w:cs="Times New Roman"/>
          <w:b/>
          <w:sz w:val="28"/>
          <w:szCs w:val="28"/>
          <w:lang w:val="ru-RU" w:eastAsia="ru-RU"/>
        </w:rPr>
        <w:t xml:space="preserve">; </w:t>
      </w:r>
      <w:r w:rsidRPr="00855ADF">
        <w:rPr>
          <w:rFonts w:ascii="Times New Roman" w:hAnsi="Times New Roman" w:cs="Times New Roman"/>
          <w:sz w:val="28"/>
          <w:szCs w:val="28"/>
          <w:lang w:val="ru-RU"/>
        </w:rPr>
        <w:t xml:space="preserve">территориальные объединения организаций профсоюзов: </w:t>
      </w:r>
      <w:proofErr w:type="gramStart"/>
      <w:r w:rsidRPr="005B5E32">
        <w:rPr>
          <w:rFonts w:ascii="Times New Roman" w:hAnsi="Times New Roman" w:cs="Times New Roman"/>
          <w:sz w:val="28"/>
          <w:szCs w:val="28"/>
          <w:lang w:val="ru-RU"/>
        </w:rPr>
        <w:t xml:space="preserve">Республики Башкортостан и  Республики Татарстан, Краснодарского края и </w:t>
      </w:r>
      <w:r w:rsidRPr="005B5E32">
        <w:rPr>
          <w:rFonts w:ascii="Times New Roman" w:hAnsi="Times New Roman" w:cs="Times New Roman"/>
          <w:sz w:val="28"/>
          <w:szCs w:val="28"/>
          <w:lang w:val="ru-RU"/>
        </w:rPr>
        <w:lastRenderedPageBreak/>
        <w:t>Красноярского края, Белгородской, Кировской, Курганской, Липецкой, Московской, Орловской, Пензенской, Ростовской, Томской, Челябинской областей, г. Москвы и ряда других).</w:t>
      </w:r>
      <w:proofErr w:type="gramEnd"/>
    </w:p>
    <w:p w:rsidR="005B5E32" w:rsidRDefault="005B5E32" w:rsidP="005B5E32">
      <w:pPr>
        <w:pStyle w:val="ab"/>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частности:</w:t>
      </w:r>
    </w:p>
    <w:p w:rsidR="005B5E32" w:rsidRDefault="005B5E32" w:rsidP="005B5E32">
      <w:pPr>
        <w:spacing w:after="0" w:line="276" w:lineRule="auto"/>
        <w:ind w:firstLine="709"/>
        <w:jc w:val="both"/>
        <w:rPr>
          <w:rFonts w:ascii="Times New Roman" w:eastAsia="Calibri" w:hAnsi="Times New Roman" w:cs="Times New Roman"/>
          <w:bCs/>
          <w:sz w:val="28"/>
          <w:szCs w:val="28"/>
          <w:lang w:eastAsia="ru-RU"/>
        </w:rPr>
      </w:pPr>
      <w:proofErr w:type="gramStart"/>
      <w:r>
        <w:rPr>
          <w:rFonts w:ascii="Times New Roman" w:eastAsia="Calibri" w:hAnsi="Times New Roman" w:cs="Times New Roman"/>
          <w:bCs/>
          <w:sz w:val="28"/>
          <w:szCs w:val="28"/>
          <w:lang w:eastAsia="ru-RU"/>
        </w:rPr>
        <w:t>Для</w:t>
      </w:r>
      <w:r w:rsidRPr="00250E5E">
        <w:rPr>
          <w:rFonts w:ascii="Times New Roman" w:eastAsia="Calibri" w:hAnsi="Times New Roman" w:cs="Times New Roman"/>
          <w:bCs/>
          <w:sz w:val="28"/>
          <w:szCs w:val="28"/>
          <w:lang w:eastAsia="ru-RU"/>
        </w:rPr>
        <w:t xml:space="preserve"> повышения социального статуса женщин, формирования позитивного имиджа женщины-руководителя, распространения опыта эффективного руководства и взаимодействия с профсоюзными организациями Краснодарским краевым объединением</w:t>
      </w:r>
      <w:r>
        <w:rPr>
          <w:rFonts w:ascii="Times New Roman" w:eastAsia="Calibri" w:hAnsi="Times New Roman" w:cs="Times New Roman"/>
          <w:bCs/>
          <w:sz w:val="28"/>
          <w:szCs w:val="28"/>
          <w:lang w:eastAsia="ru-RU"/>
        </w:rPr>
        <w:t xml:space="preserve"> организаций профсоюзов </w:t>
      </w:r>
      <w:r w:rsidRPr="00250E5E">
        <w:rPr>
          <w:rFonts w:ascii="Times New Roman" w:eastAsia="Calibri" w:hAnsi="Times New Roman" w:cs="Times New Roman"/>
          <w:bCs/>
          <w:sz w:val="28"/>
          <w:szCs w:val="28"/>
          <w:lang w:eastAsia="ru-RU"/>
        </w:rPr>
        <w:t xml:space="preserve"> ежегодно </w:t>
      </w:r>
      <w:r>
        <w:rPr>
          <w:rFonts w:ascii="Times New Roman" w:eastAsia="Calibri" w:hAnsi="Times New Roman" w:cs="Times New Roman"/>
          <w:bCs/>
          <w:sz w:val="28"/>
          <w:szCs w:val="28"/>
          <w:lang w:eastAsia="ru-RU"/>
        </w:rPr>
        <w:t xml:space="preserve">(в т.ч. в 2020-м) </w:t>
      </w:r>
      <w:r w:rsidRPr="00250E5E">
        <w:rPr>
          <w:rFonts w:ascii="Times New Roman" w:eastAsia="Calibri" w:hAnsi="Times New Roman" w:cs="Times New Roman"/>
          <w:bCs/>
          <w:sz w:val="28"/>
          <w:szCs w:val="28"/>
          <w:lang w:eastAsia="ru-RU"/>
        </w:rPr>
        <w:t>проводится конкурс «Женщина – руководитель года» в производственной и непроизводственной сферах.</w:t>
      </w:r>
      <w:proofErr w:type="gramEnd"/>
      <w:r w:rsidRPr="00250E5E">
        <w:rPr>
          <w:rFonts w:ascii="Times New Roman" w:eastAsia="Calibri" w:hAnsi="Times New Roman" w:cs="Times New Roman"/>
          <w:bCs/>
          <w:sz w:val="28"/>
          <w:szCs w:val="28"/>
          <w:lang w:eastAsia="ru-RU"/>
        </w:rPr>
        <w:t xml:space="preserve"> Информация об участниках конкурса публик</w:t>
      </w:r>
      <w:r>
        <w:rPr>
          <w:rFonts w:ascii="Times New Roman" w:eastAsia="Calibri" w:hAnsi="Times New Roman" w:cs="Times New Roman"/>
          <w:bCs/>
          <w:sz w:val="28"/>
          <w:szCs w:val="28"/>
          <w:lang w:eastAsia="ru-RU"/>
        </w:rPr>
        <w:t>овалась</w:t>
      </w:r>
      <w:r w:rsidRPr="00250E5E">
        <w:rPr>
          <w:rFonts w:ascii="Times New Roman" w:eastAsia="Calibri" w:hAnsi="Times New Roman" w:cs="Times New Roman"/>
          <w:bCs/>
          <w:sz w:val="28"/>
          <w:szCs w:val="28"/>
          <w:lang w:eastAsia="ru-RU"/>
        </w:rPr>
        <w:t xml:space="preserve"> в краевых СМИ и краевой профсоюзной газете «Человек труда».</w:t>
      </w:r>
    </w:p>
    <w:p w:rsidR="005B5E32" w:rsidRDefault="005B5E32" w:rsidP="005B5E32">
      <w:pPr>
        <w:pStyle w:val="140"/>
        <w:shd w:val="clear" w:color="auto" w:fill="auto"/>
        <w:tabs>
          <w:tab w:val="left" w:pos="567"/>
        </w:tabs>
        <w:spacing w:line="276" w:lineRule="auto"/>
        <w:ind w:firstLine="709"/>
        <w:jc w:val="both"/>
        <w:rPr>
          <w:rFonts w:eastAsia="Andale Sans UI"/>
          <w:b/>
          <w:bCs/>
          <w:kern w:val="1"/>
          <w:sz w:val="28"/>
          <w:szCs w:val="28"/>
          <w:lang w:eastAsia="ar-SA"/>
        </w:rPr>
      </w:pPr>
      <w:r>
        <w:rPr>
          <w:color w:val="auto"/>
          <w:sz w:val="28"/>
          <w:szCs w:val="28"/>
        </w:rPr>
        <w:t xml:space="preserve">В </w:t>
      </w:r>
      <w:r w:rsidRPr="00250E5E">
        <w:rPr>
          <w:color w:val="auto"/>
          <w:sz w:val="28"/>
          <w:szCs w:val="28"/>
        </w:rPr>
        <w:t>2020 году 265 работников ОАО «РЖД», в том числе 162 молодых специалиста, оформили субсидируемые ипотечные кредиты для приобретения жилья на сумму 565,6 млн. рублей. С начала 2020 года своим правом на получение компенсируемого социального пакета воспользовались более 700 женщин на сумму более 12 миллионов рублей. На улучшение условий труда женщин израсходовано более 46 млн. руб.</w:t>
      </w:r>
      <w:r w:rsidRPr="00250E5E">
        <w:rPr>
          <w:rFonts w:eastAsia="Andale Sans UI"/>
          <w:b/>
          <w:bCs/>
          <w:kern w:val="1"/>
          <w:sz w:val="28"/>
          <w:szCs w:val="28"/>
          <w:lang w:eastAsia="ar-SA"/>
        </w:rPr>
        <w:t xml:space="preserve"> </w:t>
      </w:r>
    </w:p>
    <w:p w:rsidR="005B5E32" w:rsidRPr="006E5759" w:rsidRDefault="005B5E32" w:rsidP="005B5E32">
      <w:pPr>
        <w:pStyle w:val="28"/>
        <w:spacing w:after="0" w:line="276" w:lineRule="auto"/>
        <w:ind w:left="0" w:firstLine="709"/>
        <w:jc w:val="both"/>
        <w:rPr>
          <w:rFonts w:ascii="Times New Roman" w:hAnsi="Times New Roman"/>
          <w:sz w:val="28"/>
          <w:szCs w:val="28"/>
        </w:rPr>
      </w:pPr>
      <w:r>
        <w:rPr>
          <w:rFonts w:ascii="Times New Roman" w:hAnsi="Times New Roman"/>
          <w:sz w:val="28"/>
          <w:szCs w:val="28"/>
        </w:rPr>
        <w:t>Федерация профсоюзов Липецкой области выпустила</w:t>
      </w:r>
      <w:r w:rsidRPr="006E5759">
        <w:rPr>
          <w:rFonts w:ascii="Times New Roman" w:hAnsi="Times New Roman"/>
          <w:sz w:val="28"/>
          <w:szCs w:val="28"/>
        </w:rPr>
        <w:t xml:space="preserve"> Сборник методических материалов по заключению коллективных договоров, в котором предлагается макет коллективного договора и другие </w:t>
      </w:r>
      <w:r>
        <w:rPr>
          <w:rFonts w:ascii="Times New Roman" w:hAnsi="Times New Roman"/>
          <w:sz w:val="28"/>
          <w:szCs w:val="28"/>
        </w:rPr>
        <w:t xml:space="preserve">методические </w:t>
      </w:r>
      <w:r w:rsidRPr="006E5759">
        <w:rPr>
          <w:rFonts w:ascii="Times New Roman" w:hAnsi="Times New Roman"/>
          <w:sz w:val="28"/>
          <w:szCs w:val="28"/>
        </w:rPr>
        <w:t>материалы</w:t>
      </w:r>
      <w:r>
        <w:rPr>
          <w:rFonts w:ascii="Times New Roman" w:hAnsi="Times New Roman"/>
          <w:sz w:val="28"/>
          <w:szCs w:val="28"/>
        </w:rPr>
        <w:t xml:space="preserve"> по этой теме</w:t>
      </w:r>
      <w:r w:rsidRPr="006E5759">
        <w:rPr>
          <w:rFonts w:ascii="Times New Roman" w:hAnsi="Times New Roman"/>
          <w:sz w:val="28"/>
          <w:szCs w:val="28"/>
        </w:rPr>
        <w:t>.</w:t>
      </w:r>
      <w:r>
        <w:rPr>
          <w:rFonts w:ascii="Times New Roman" w:hAnsi="Times New Roman"/>
          <w:sz w:val="28"/>
          <w:szCs w:val="28"/>
        </w:rPr>
        <w:t xml:space="preserve"> На </w:t>
      </w:r>
      <w:r w:rsidRPr="006E5759">
        <w:rPr>
          <w:rFonts w:ascii="Times New Roman" w:hAnsi="Times New Roman"/>
          <w:sz w:val="28"/>
          <w:szCs w:val="28"/>
        </w:rPr>
        <w:t xml:space="preserve">областном телеканале </w:t>
      </w:r>
      <w:r>
        <w:rPr>
          <w:rFonts w:ascii="Times New Roman" w:hAnsi="Times New Roman"/>
          <w:sz w:val="28"/>
          <w:szCs w:val="28"/>
        </w:rPr>
        <w:t xml:space="preserve">создана </w:t>
      </w:r>
      <w:r w:rsidRPr="006E5759">
        <w:rPr>
          <w:rFonts w:ascii="Times New Roman" w:hAnsi="Times New Roman"/>
          <w:sz w:val="28"/>
          <w:szCs w:val="28"/>
        </w:rPr>
        <w:t>информационн</w:t>
      </w:r>
      <w:r>
        <w:rPr>
          <w:rFonts w:ascii="Times New Roman" w:hAnsi="Times New Roman"/>
          <w:sz w:val="28"/>
          <w:szCs w:val="28"/>
        </w:rPr>
        <w:t>ая</w:t>
      </w:r>
      <w:r w:rsidRPr="006E5759">
        <w:rPr>
          <w:rFonts w:ascii="Times New Roman" w:hAnsi="Times New Roman"/>
          <w:sz w:val="28"/>
          <w:szCs w:val="28"/>
        </w:rPr>
        <w:t xml:space="preserve"> программ</w:t>
      </w:r>
      <w:r>
        <w:rPr>
          <w:rFonts w:ascii="Times New Roman" w:hAnsi="Times New Roman"/>
          <w:sz w:val="28"/>
          <w:szCs w:val="28"/>
        </w:rPr>
        <w:t>а</w:t>
      </w:r>
      <w:r w:rsidRPr="006E5759">
        <w:rPr>
          <w:rFonts w:ascii="Times New Roman" w:hAnsi="Times New Roman"/>
          <w:sz w:val="28"/>
          <w:szCs w:val="28"/>
        </w:rPr>
        <w:t xml:space="preserve"> «Профсоюз-ТВ-Липецк», рассказывающ</w:t>
      </w:r>
      <w:r>
        <w:rPr>
          <w:rFonts w:ascii="Times New Roman" w:hAnsi="Times New Roman"/>
          <w:sz w:val="28"/>
          <w:szCs w:val="28"/>
        </w:rPr>
        <w:t>ая</w:t>
      </w:r>
      <w:r w:rsidRPr="006E5759">
        <w:rPr>
          <w:rFonts w:ascii="Times New Roman" w:hAnsi="Times New Roman"/>
          <w:sz w:val="28"/>
          <w:szCs w:val="28"/>
        </w:rPr>
        <w:t xml:space="preserve"> о деятельности областного объединения профсоюзов и его членских организаций</w:t>
      </w:r>
      <w:r>
        <w:rPr>
          <w:rFonts w:ascii="Times New Roman" w:hAnsi="Times New Roman"/>
          <w:sz w:val="28"/>
          <w:szCs w:val="28"/>
        </w:rPr>
        <w:t xml:space="preserve">, </w:t>
      </w:r>
      <w:r w:rsidRPr="006E5759">
        <w:rPr>
          <w:rFonts w:ascii="Times New Roman" w:hAnsi="Times New Roman"/>
          <w:sz w:val="28"/>
          <w:szCs w:val="28"/>
        </w:rPr>
        <w:t>практик</w:t>
      </w:r>
      <w:r>
        <w:rPr>
          <w:rFonts w:ascii="Times New Roman" w:hAnsi="Times New Roman"/>
          <w:sz w:val="28"/>
          <w:szCs w:val="28"/>
        </w:rPr>
        <w:t>е</w:t>
      </w:r>
      <w:r w:rsidRPr="006E5759">
        <w:rPr>
          <w:rFonts w:ascii="Times New Roman" w:hAnsi="Times New Roman"/>
          <w:sz w:val="28"/>
          <w:szCs w:val="28"/>
        </w:rPr>
        <w:t xml:space="preserve"> по всем направлениям деятельности организаций профсоюзов.        Для мотивации профсоюзного членства осуществляется ежеквартальный выпуск вестника «Профсоюзная молодежь», также  регулярно выходит профсоюзное приложение «Мы» в региональной газете «Липецкая газета». </w:t>
      </w:r>
    </w:p>
    <w:p w:rsidR="005B5E32" w:rsidRPr="006E5759" w:rsidRDefault="005B5E32" w:rsidP="005B5E32">
      <w:pPr>
        <w:spacing w:after="0" w:line="276" w:lineRule="auto"/>
        <w:ind w:firstLine="709"/>
        <w:jc w:val="both"/>
        <w:rPr>
          <w:rFonts w:ascii="Times New Roman" w:eastAsia="Andale Sans UI" w:hAnsi="Times New Roman" w:cs="Times New Roman"/>
          <w:kern w:val="1"/>
          <w:sz w:val="28"/>
          <w:szCs w:val="28"/>
          <w:lang w:eastAsia="ar-SA"/>
        </w:rPr>
      </w:pPr>
      <w:r>
        <w:rPr>
          <w:rFonts w:ascii="Times New Roman" w:eastAsia="Andale Sans UI" w:hAnsi="Times New Roman" w:cs="Times New Roman"/>
          <w:kern w:val="1"/>
          <w:sz w:val="28"/>
          <w:szCs w:val="28"/>
          <w:lang w:eastAsia="ar-SA"/>
        </w:rPr>
        <w:t>В информационной составляющей социального партнерства</w:t>
      </w:r>
      <w:r w:rsidRPr="006E5759">
        <w:rPr>
          <w:rFonts w:ascii="Times New Roman" w:eastAsia="Andale Sans UI" w:hAnsi="Times New Roman" w:cs="Times New Roman"/>
          <w:kern w:val="1"/>
          <w:sz w:val="28"/>
          <w:szCs w:val="28"/>
          <w:lang w:eastAsia="ar-SA"/>
        </w:rPr>
        <w:t xml:space="preserve">  Общероссийск</w:t>
      </w:r>
      <w:r>
        <w:rPr>
          <w:rFonts w:ascii="Times New Roman" w:eastAsia="Andale Sans UI" w:hAnsi="Times New Roman" w:cs="Times New Roman"/>
          <w:kern w:val="1"/>
          <w:sz w:val="28"/>
          <w:szCs w:val="28"/>
          <w:lang w:eastAsia="ar-SA"/>
        </w:rPr>
        <w:t>ий</w:t>
      </w:r>
      <w:r w:rsidRPr="006E5759">
        <w:rPr>
          <w:rFonts w:ascii="Times New Roman" w:eastAsia="Andale Sans UI" w:hAnsi="Times New Roman" w:cs="Times New Roman"/>
          <w:kern w:val="1"/>
          <w:sz w:val="28"/>
          <w:szCs w:val="28"/>
          <w:lang w:eastAsia="ar-SA"/>
        </w:rPr>
        <w:t xml:space="preserve"> Профсоюз образования веде</w:t>
      </w:r>
      <w:r>
        <w:rPr>
          <w:rFonts w:ascii="Times New Roman" w:eastAsia="Andale Sans UI" w:hAnsi="Times New Roman" w:cs="Times New Roman"/>
          <w:kern w:val="1"/>
          <w:sz w:val="28"/>
          <w:szCs w:val="28"/>
          <w:lang w:eastAsia="ar-SA"/>
        </w:rPr>
        <w:t>т</w:t>
      </w:r>
      <w:r w:rsidRPr="006E5759">
        <w:rPr>
          <w:rFonts w:ascii="Times New Roman" w:eastAsia="Andale Sans UI" w:hAnsi="Times New Roman" w:cs="Times New Roman"/>
          <w:kern w:val="1"/>
          <w:sz w:val="28"/>
          <w:szCs w:val="28"/>
          <w:lang w:eastAsia="ar-SA"/>
        </w:rPr>
        <w:t xml:space="preserve"> портал Профсоюза, новостн</w:t>
      </w:r>
      <w:r>
        <w:rPr>
          <w:rFonts w:ascii="Times New Roman" w:eastAsia="Andale Sans UI" w:hAnsi="Times New Roman" w:cs="Times New Roman"/>
          <w:kern w:val="1"/>
          <w:sz w:val="28"/>
          <w:szCs w:val="28"/>
          <w:lang w:eastAsia="ar-SA"/>
        </w:rPr>
        <w:t>ую</w:t>
      </w:r>
      <w:r w:rsidRPr="006E5759">
        <w:rPr>
          <w:rFonts w:ascii="Times New Roman" w:eastAsia="Andale Sans UI" w:hAnsi="Times New Roman" w:cs="Times New Roman"/>
          <w:kern w:val="1"/>
          <w:sz w:val="28"/>
          <w:szCs w:val="28"/>
          <w:lang w:eastAsia="ar-SA"/>
        </w:rPr>
        <w:t xml:space="preserve"> лент</w:t>
      </w:r>
      <w:r>
        <w:rPr>
          <w:rFonts w:ascii="Times New Roman" w:eastAsia="Andale Sans UI" w:hAnsi="Times New Roman" w:cs="Times New Roman"/>
          <w:kern w:val="1"/>
          <w:sz w:val="28"/>
          <w:szCs w:val="28"/>
          <w:lang w:eastAsia="ar-SA"/>
        </w:rPr>
        <w:t>у</w:t>
      </w:r>
      <w:r w:rsidRPr="006E5759">
        <w:rPr>
          <w:rFonts w:ascii="Times New Roman" w:eastAsia="Andale Sans UI" w:hAnsi="Times New Roman" w:cs="Times New Roman"/>
          <w:kern w:val="1"/>
          <w:sz w:val="28"/>
          <w:szCs w:val="28"/>
          <w:lang w:eastAsia="ar-SA"/>
        </w:rPr>
        <w:t xml:space="preserve"> официального сайта</w:t>
      </w:r>
      <w:r>
        <w:rPr>
          <w:rFonts w:ascii="Times New Roman" w:eastAsia="Andale Sans UI" w:hAnsi="Times New Roman" w:cs="Times New Roman"/>
          <w:kern w:val="1"/>
          <w:sz w:val="28"/>
          <w:szCs w:val="28"/>
          <w:lang w:eastAsia="ar-SA"/>
        </w:rPr>
        <w:t>,</w:t>
      </w:r>
      <w:r w:rsidRPr="006E5759">
        <w:rPr>
          <w:rFonts w:ascii="Times New Roman" w:eastAsia="Andale Sans UI" w:hAnsi="Times New Roman" w:cs="Times New Roman"/>
          <w:kern w:val="1"/>
          <w:sz w:val="28"/>
          <w:szCs w:val="28"/>
          <w:lang w:eastAsia="ar-SA"/>
        </w:rPr>
        <w:t xml:space="preserve"> официальны</w:t>
      </w:r>
      <w:r>
        <w:rPr>
          <w:rFonts w:ascii="Times New Roman" w:eastAsia="Andale Sans UI" w:hAnsi="Times New Roman" w:cs="Times New Roman"/>
          <w:kern w:val="1"/>
          <w:sz w:val="28"/>
          <w:szCs w:val="28"/>
          <w:lang w:eastAsia="ar-SA"/>
        </w:rPr>
        <w:t>е</w:t>
      </w:r>
      <w:r w:rsidRPr="006E5759">
        <w:rPr>
          <w:rFonts w:ascii="Times New Roman" w:eastAsia="Andale Sans UI" w:hAnsi="Times New Roman" w:cs="Times New Roman"/>
          <w:kern w:val="1"/>
          <w:sz w:val="28"/>
          <w:szCs w:val="28"/>
          <w:lang w:eastAsia="ar-SA"/>
        </w:rPr>
        <w:t xml:space="preserve"> групп</w:t>
      </w:r>
      <w:r>
        <w:rPr>
          <w:rFonts w:ascii="Times New Roman" w:eastAsia="Andale Sans UI" w:hAnsi="Times New Roman" w:cs="Times New Roman"/>
          <w:kern w:val="1"/>
          <w:sz w:val="28"/>
          <w:szCs w:val="28"/>
          <w:lang w:eastAsia="ar-SA"/>
        </w:rPr>
        <w:t>ы</w:t>
      </w:r>
      <w:r w:rsidRPr="006E5759">
        <w:rPr>
          <w:rFonts w:ascii="Times New Roman" w:eastAsia="Andale Sans UI" w:hAnsi="Times New Roman" w:cs="Times New Roman"/>
          <w:kern w:val="1"/>
          <w:sz w:val="28"/>
          <w:szCs w:val="28"/>
          <w:lang w:eastAsia="ar-SA"/>
        </w:rPr>
        <w:t xml:space="preserve"> в </w:t>
      </w:r>
      <w:proofErr w:type="spellStart"/>
      <w:r w:rsidRPr="006E5759">
        <w:rPr>
          <w:rFonts w:ascii="Times New Roman" w:eastAsia="Andale Sans UI" w:hAnsi="Times New Roman" w:cs="Times New Roman"/>
          <w:kern w:val="1"/>
          <w:sz w:val="28"/>
          <w:szCs w:val="28"/>
          <w:lang w:eastAsia="ar-SA"/>
        </w:rPr>
        <w:t>ВКонтакте</w:t>
      </w:r>
      <w:proofErr w:type="spellEnd"/>
      <w:r w:rsidRPr="006E5759">
        <w:rPr>
          <w:rFonts w:ascii="Times New Roman" w:eastAsia="Andale Sans UI" w:hAnsi="Times New Roman" w:cs="Times New Roman"/>
          <w:kern w:val="1"/>
          <w:sz w:val="28"/>
          <w:szCs w:val="28"/>
          <w:lang w:eastAsia="ar-SA"/>
        </w:rPr>
        <w:t xml:space="preserve">; </w:t>
      </w:r>
      <w:proofErr w:type="spellStart"/>
      <w:r w:rsidRPr="006E5759">
        <w:rPr>
          <w:rFonts w:ascii="Times New Roman" w:eastAsia="Andale Sans UI" w:hAnsi="Times New Roman" w:cs="Times New Roman"/>
          <w:kern w:val="1"/>
          <w:sz w:val="28"/>
          <w:szCs w:val="28"/>
          <w:lang w:eastAsia="ar-SA"/>
        </w:rPr>
        <w:t>Инстаграмм</w:t>
      </w:r>
      <w:proofErr w:type="spellEnd"/>
      <w:r w:rsidRPr="006E5759">
        <w:rPr>
          <w:rFonts w:ascii="Times New Roman" w:eastAsia="Andale Sans UI" w:hAnsi="Times New Roman" w:cs="Times New Roman"/>
          <w:kern w:val="1"/>
          <w:sz w:val="28"/>
          <w:szCs w:val="28"/>
          <w:lang w:eastAsia="ar-SA"/>
        </w:rPr>
        <w:t xml:space="preserve">, </w:t>
      </w:r>
      <w:proofErr w:type="spellStart"/>
      <w:r w:rsidRPr="006E5759">
        <w:rPr>
          <w:rFonts w:ascii="Times New Roman" w:eastAsia="Andale Sans UI" w:hAnsi="Times New Roman" w:cs="Times New Roman"/>
          <w:kern w:val="1"/>
          <w:sz w:val="28"/>
          <w:szCs w:val="28"/>
          <w:lang w:eastAsia="ar-SA"/>
        </w:rPr>
        <w:t>Фейсбук</w:t>
      </w:r>
      <w:proofErr w:type="spellEnd"/>
      <w:r w:rsidRPr="006E5759">
        <w:rPr>
          <w:rFonts w:ascii="Times New Roman" w:eastAsia="Andale Sans UI" w:hAnsi="Times New Roman" w:cs="Times New Roman"/>
          <w:kern w:val="1"/>
          <w:sz w:val="28"/>
          <w:szCs w:val="28"/>
          <w:lang w:eastAsia="ar-SA"/>
        </w:rPr>
        <w:t xml:space="preserve">, Одноклассники, </w:t>
      </w:r>
      <w:proofErr w:type="spellStart"/>
      <w:r w:rsidRPr="006E5759">
        <w:rPr>
          <w:rFonts w:ascii="Times New Roman" w:eastAsia="Andale Sans UI" w:hAnsi="Times New Roman" w:cs="Times New Roman"/>
          <w:kern w:val="1"/>
          <w:sz w:val="28"/>
          <w:szCs w:val="28"/>
          <w:lang w:eastAsia="ar-SA"/>
        </w:rPr>
        <w:t>YouTube</w:t>
      </w:r>
      <w:proofErr w:type="spellEnd"/>
      <w:r w:rsidRPr="006E5759">
        <w:rPr>
          <w:rFonts w:ascii="Times New Roman" w:eastAsia="Andale Sans UI" w:hAnsi="Times New Roman" w:cs="Times New Roman"/>
          <w:kern w:val="1"/>
          <w:sz w:val="28"/>
          <w:szCs w:val="28"/>
          <w:lang w:eastAsia="ar-SA"/>
        </w:rPr>
        <w:t xml:space="preserve">, </w:t>
      </w:r>
      <w:proofErr w:type="spellStart"/>
      <w:r w:rsidRPr="006E5759">
        <w:rPr>
          <w:rFonts w:ascii="Times New Roman" w:eastAsia="Andale Sans UI" w:hAnsi="Times New Roman" w:cs="Times New Roman"/>
          <w:kern w:val="1"/>
          <w:sz w:val="28"/>
          <w:szCs w:val="28"/>
          <w:lang w:eastAsia="ar-SA"/>
        </w:rPr>
        <w:t>Twitter</w:t>
      </w:r>
      <w:proofErr w:type="spellEnd"/>
      <w:r w:rsidRPr="006E5759">
        <w:rPr>
          <w:rFonts w:ascii="Times New Roman" w:eastAsia="Andale Sans UI" w:hAnsi="Times New Roman" w:cs="Times New Roman"/>
          <w:kern w:val="1"/>
          <w:sz w:val="28"/>
          <w:szCs w:val="28"/>
          <w:lang w:eastAsia="ar-SA"/>
        </w:rPr>
        <w:t>; взаимодейств</w:t>
      </w:r>
      <w:r>
        <w:rPr>
          <w:rFonts w:ascii="Times New Roman" w:eastAsia="Andale Sans UI" w:hAnsi="Times New Roman" w:cs="Times New Roman"/>
          <w:kern w:val="1"/>
          <w:sz w:val="28"/>
          <w:szCs w:val="28"/>
          <w:lang w:eastAsia="ar-SA"/>
        </w:rPr>
        <w:t xml:space="preserve">ует </w:t>
      </w:r>
      <w:proofErr w:type="gramStart"/>
      <w:r>
        <w:rPr>
          <w:rFonts w:ascii="Times New Roman" w:eastAsia="Andale Sans UI" w:hAnsi="Times New Roman" w:cs="Times New Roman"/>
          <w:kern w:val="1"/>
          <w:sz w:val="28"/>
          <w:szCs w:val="28"/>
          <w:lang w:eastAsia="ar-SA"/>
        </w:rPr>
        <w:t>с</w:t>
      </w:r>
      <w:proofErr w:type="gramEnd"/>
      <w:r>
        <w:rPr>
          <w:rFonts w:ascii="Times New Roman" w:eastAsia="Andale Sans UI" w:hAnsi="Times New Roman" w:cs="Times New Roman"/>
          <w:kern w:val="1"/>
          <w:sz w:val="28"/>
          <w:szCs w:val="28"/>
          <w:lang w:eastAsia="ar-SA"/>
        </w:rPr>
        <w:t xml:space="preserve"> многими </w:t>
      </w:r>
      <w:r w:rsidRPr="006E5759">
        <w:rPr>
          <w:rFonts w:ascii="Times New Roman" w:eastAsia="Andale Sans UI" w:hAnsi="Times New Roman" w:cs="Times New Roman"/>
          <w:kern w:val="1"/>
          <w:sz w:val="28"/>
          <w:szCs w:val="28"/>
          <w:lang w:eastAsia="ar-SA"/>
        </w:rPr>
        <w:t xml:space="preserve">СМИ; </w:t>
      </w:r>
      <w:proofErr w:type="gramStart"/>
      <w:r>
        <w:rPr>
          <w:rFonts w:ascii="Times New Roman" w:eastAsia="Andale Sans UI" w:hAnsi="Times New Roman" w:cs="Times New Roman"/>
          <w:kern w:val="1"/>
          <w:sz w:val="28"/>
          <w:szCs w:val="28"/>
          <w:lang w:eastAsia="ar-SA"/>
        </w:rPr>
        <w:t xml:space="preserve">обеспечивает </w:t>
      </w:r>
      <w:proofErr w:type="spellStart"/>
      <w:r w:rsidRPr="006E5759">
        <w:rPr>
          <w:rFonts w:ascii="Times New Roman" w:eastAsia="Andale Sans UI" w:hAnsi="Times New Roman" w:cs="Times New Roman"/>
          <w:kern w:val="1"/>
          <w:sz w:val="28"/>
          <w:szCs w:val="28"/>
          <w:lang w:eastAsia="ar-SA"/>
        </w:rPr>
        <w:t>медиа-сопровождение</w:t>
      </w:r>
      <w:proofErr w:type="spellEnd"/>
      <w:r w:rsidRPr="006E5759">
        <w:rPr>
          <w:rFonts w:ascii="Times New Roman" w:eastAsia="Andale Sans UI" w:hAnsi="Times New Roman" w:cs="Times New Roman"/>
          <w:kern w:val="1"/>
          <w:sz w:val="28"/>
          <w:szCs w:val="28"/>
          <w:lang w:eastAsia="ar-SA"/>
        </w:rPr>
        <w:t xml:space="preserve"> специальных мероприятий (семинаров, конкурсов, конференций, школ), среди которых Всероссийские конкурсы и проекты («Учитель года», «Воспитатель года», «Мой первый учитель», «Арктур», «Другая школа» в МДЦ «Артек», «Педагогический навигатор» в ВДЦ «Смена»), Всероссийская педагогическая школа (ВПШ), учебно-тренировочный лагерь и др.</w:t>
      </w:r>
      <w:r>
        <w:rPr>
          <w:rFonts w:ascii="Times New Roman" w:eastAsia="Andale Sans UI" w:hAnsi="Times New Roman" w:cs="Times New Roman"/>
          <w:kern w:val="1"/>
          <w:sz w:val="28"/>
          <w:szCs w:val="28"/>
          <w:lang w:eastAsia="ar-SA"/>
        </w:rPr>
        <w:t xml:space="preserve"> </w:t>
      </w:r>
      <w:hyperlink r:id="rId15" w:history="1">
        <w:r w:rsidRPr="006E5759">
          <w:rPr>
            <w:rFonts w:ascii="Times New Roman" w:eastAsia="Andale Sans UI" w:hAnsi="Times New Roman" w:cs="Times New Roman"/>
            <w:kern w:val="1"/>
            <w:sz w:val="28"/>
            <w:szCs w:val="28"/>
          </w:rPr>
          <w:t xml:space="preserve">Из 80 региональных </w:t>
        </w:r>
        <w:r w:rsidRPr="006E5759">
          <w:rPr>
            <w:rFonts w:ascii="Times New Roman" w:eastAsia="Andale Sans UI" w:hAnsi="Times New Roman" w:cs="Times New Roman"/>
            <w:kern w:val="1"/>
            <w:sz w:val="28"/>
            <w:szCs w:val="28"/>
          </w:rPr>
          <w:lastRenderedPageBreak/>
          <w:t>(межрегиональных) организаций Профсоюза</w:t>
        </w:r>
      </w:hyperlink>
      <w:r w:rsidRPr="006E5759">
        <w:rPr>
          <w:rFonts w:ascii="Times New Roman" w:eastAsia="Andale Sans UI" w:hAnsi="Times New Roman" w:cs="Times New Roman"/>
          <w:kern w:val="1"/>
          <w:sz w:val="28"/>
          <w:szCs w:val="28"/>
          <w:lang w:eastAsia="ar-SA"/>
        </w:rPr>
        <w:t xml:space="preserve"> 77 организаций имеют своё представительство в сети Интернет</w:t>
      </w:r>
      <w:r>
        <w:rPr>
          <w:rFonts w:ascii="Times New Roman" w:eastAsia="Andale Sans UI" w:hAnsi="Times New Roman" w:cs="Times New Roman"/>
          <w:kern w:val="1"/>
          <w:sz w:val="28"/>
          <w:szCs w:val="28"/>
          <w:lang w:eastAsia="ar-SA"/>
        </w:rPr>
        <w:t>.</w:t>
      </w:r>
      <w:proofErr w:type="gramEnd"/>
    </w:p>
    <w:p w:rsidR="005B5E32" w:rsidRDefault="005B5E32" w:rsidP="005B5E32">
      <w:pPr>
        <w:pStyle w:val="15"/>
        <w:shd w:val="clear" w:color="auto" w:fill="auto"/>
        <w:spacing w:line="276" w:lineRule="auto"/>
        <w:ind w:firstLine="709"/>
        <w:jc w:val="both"/>
      </w:pPr>
      <w:r>
        <w:t xml:space="preserve">В </w:t>
      </w:r>
      <w:r w:rsidRPr="006E5759">
        <w:t>ОАО «</w:t>
      </w:r>
      <w:proofErr w:type="spellStart"/>
      <w:r w:rsidRPr="006E5759">
        <w:t>Сочиго</w:t>
      </w:r>
      <w:r>
        <w:t>р</w:t>
      </w:r>
      <w:r w:rsidRPr="006E5759">
        <w:t>газ</w:t>
      </w:r>
      <w:proofErr w:type="spellEnd"/>
      <w:r w:rsidRPr="006E5759">
        <w:t>» женщинам предоставляются дополнительные оплачиваемые отпуска по семейным обстоятельствам, при рождении ребенка выплачивается единовременно 23</w:t>
      </w:r>
      <w:r>
        <w:t xml:space="preserve"> тыс. </w:t>
      </w:r>
      <w:r w:rsidRPr="006E5759">
        <w:t xml:space="preserve">рублей. </w:t>
      </w:r>
      <w:r>
        <w:t xml:space="preserve">В </w:t>
      </w:r>
      <w:r w:rsidRPr="006E5759">
        <w:t>АО «ТОМЗЭЛ» производится компенсация (до 90%) расходов за услуги, связанные с беременностью и родам, а также доплата до среднего заработка при выплате пособий по беременности.</w:t>
      </w:r>
    </w:p>
    <w:p w:rsidR="005B5E32" w:rsidRPr="006E5759" w:rsidRDefault="005B5E32" w:rsidP="005B5E32">
      <w:pPr>
        <w:pStyle w:val="15"/>
        <w:shd w:val="clear" w:color="auto" w:fill="auto"/>
        <w:spacing w:line="276" w:lineRule="auto"/>
        <w:ind w:firstLine="709"/>
        <w:jc w:val="both"/>
      </w:pPr>
      <w:r w:rsidRPr="006E5759">
        <w:t>В Генеральном коллективном договоре</w:t>
      </w:r>
      <w:r w:rsidRPr="006E5759">
        <w:rPr>
          <w:rStyle w:val="affa"/>
        </w:rPr>
        <w:t xml:space="preserve"> </w:t>
      </w:r>
      <w:r w:rsidRPr="001C3437">
        <w:rPr>
          <w:rStyle w:val="affa"/>
        </w:rPr>
        <w:t>ПАО «Газпром</w:t>
      </w:r>
      <w:r w:rsidRPr="006E5759">
        <w:rPr>
          <w:rStyle w:val="affa"/>
        </w:rPr>
        <w:t>»</w:t>
      </w:r>
      <w:r w:rsidRPr="006E5759">
        <w:t xml:space="preserve"> предусмотрен подраздел «Молодым работникам», принята и реализуется Концепция молодежной политики</w:t>
      </w:r>
      <w:r>
        <w:t>. М</w:t>
      </w:r>
      <w:r w:rsidRPr="006E5759">
        <w:t>ежрегиональной профсоюзной организацией «</w:t>
      </w:r>
      <w:proofErr w:type="spellStart"/>
      <w:r w:rsidRPr="006E5759">
        <w:t>Газпромпрофсоюз</w:t>
      </w:r>
      <w:proofErr w:type="spellEnd"/>
      <w:r w:rsidRPr="006E5759">
        <w:t>» реализуются Положение о работе с молодыми специалистами с высшим и средним профессиональным образованием и о стажировке в дочерних обществах и организациях</w:t>
      </w:r>
      <w:r>
        <w:t>,</w:t>
      </w:r>
      <w:r w:rsidRPr="006E5759">
        <w:t xml:space="preserve"> Положение о Советах молодых ученых и специалистов дочерних обществ и организаций.</w:t>
      </w:r>
    </w:p>
    <w:p w:rsidR="005B5E32" w:rsidRPr="006E5759" w:rsidRDefault="005B5E32" w:rsidP="005B5E32">
      <w:pPr>
        <w:pStyle w:val="15"/>
        <w:shd w:val="clear" w:color="auto" w:fill="auto"/>
        <w:spacing w:line="276" w:lineRule="auto"/>
        <w:ind w:firstLine="709"/>
        <w:jc w:val="both"/>
      </w:pPr>
      <w:r w:rsidRPr="006E5759">
        <w:t>В рамках программ по работе с молодежью более 30-ти организаций Группы «ЛУКОЙЛ» проводят конкурсы на лучшую научно-техническую разработку, на звание «Лучший молодой специалист».</w:t>
      </w:r>
      <w:r>
        <w:t xml:space="preserve"> </w:t>
      </w:r>
      <w:r w:rsidRPr="006E5759">
        <w:t>Победителям общекорпоративного этапа, где определяются лучшие молодые специалисты, устанавливается 20</w:t>
      </w:r>
      <w:r>
        <w:t>-</w:t>
      </w:r>
      <w:r w:rsidRPr="006E5759">
        <w:t>процентная надбавка к окладу на один год и выплачивается премия.</w:t>
      </w:r>
    </w:p>
    <w:p w:rsidR="005B5E32" w:rsidRPr="006E5759" w:rsidRDefault="005B5E32" w:rsidP="005B5E32">
      <w:pPr>
        <w:pStyle w:val="15"/>
        <w:shd w:val="clear" w:color="auto" w:fill="auto"/>
        <w:spacing w:line="276" w:lineRule="auto"/>
        <w:ind w:firstLine="709"/>
        <w:jc w:val="both"/>
      </w:pPr>
      <w:r w:rsidRPr="006E5759">
        <w:t xml:space="preserve">На </w:t>
      </w:r>
      <w:r>
        <w:t xml:space="preserve">всех </w:t>
      </w:r>
      <w:r w:rsidRPr="006E5759">
        <w:t>предприятиях компании</w:t>
      </w:r>
      <w:r w:rsidRPr="006E5759">
        <w:rPr>
          <w:rStyle w:val="aff9"/>
        </w:rPr>
        <w:t xml:space="preserve"> «</w:t>
      </w:r>
      <w:r w:rsidRPr="001C3437">
        <w:rPr>
          <w:rStyle w:val="aff9"/>
        </w:rPr>
        <w:t>СИБУР Холдинг</w:t>
      </w:r>
      <w:r w:rsidRPr="006E5759">
        <w:rPr>
          <w:rStyle w:val="aff9"/>
        </w:rPr>
        <w:t>»</w:t>
      </w:r>
      <w:r w:rsidRPr="006E5759">
        <w:t xml:space="preserve"> совместно с профсоюзными организациями созданы и работают советы молодежи. В 2020 году</w:t>
      </w:r>
      <w:r>
        <w:t xml:space="preserve"> в</w:t>
      </w:r>
      <w:r w:rsidRPr="006E5759">
        <w:t xml:space="preserve"> </w:t>
      </w:r>
      <w:proofErr w:type="spellStart"/>
      <w:r w:rsidRPr="006E5759">
        <w:t>онлайн</w:t>
      </w:r>
      <w:r>
        <w:t>-</w:t>
      </w:r>
      <w:r w:rsidRPr="006E5759">
        <w:t>формате</w:t>
      </w:r>
      <w:proofErr w:type="spellEnd"/>
      <w:r w:rsidRPr="006E5759">
        <w:t xml:space="preserve"> проводились творческие конкурсы, интеллектуальные, художественные и кулинарные мастер-классы и </w:t>
      </w:r>
      <w:proofErr w:type="spellStart"/>
      <w:r w:rsidRPr="006E5759">
        <w:t>квесты</w:t>
      </w:r>
      <w:proofErr w:type="spellEnd"/>
      <w:r w:rsidRPr="006E5759">
        <w:t>, спортивные мероприятия.</w:t>
      </w:r>
    </w:p>
    <w:p w:rsidR="005B5E32" w:rsidRPr="006E5759" w:rsidRDefault="005B5E32" w:rsidP="005B5E32">
      <w:pPr>
        <w:pStyle w:val="15"/>
        <w:shd w:val="clear" w:color="auto" w:fill="auto"/>
        <w:spacing w:line="276" w:lineRule="auto"/>
        <w:ind w:firstLine="709"/>
        <w:jc w:val="both"/>
      </w:pPr>
      <w:r>
        <w:t>Усилиями социальных партнеров полностью выполнен</w:t>
      </w:r>
      <w:r w:rsidRPr="006E5759">
        <w:t xml:space="preserve"> Комплексный план мероприятий по профессиональной ориентации учащихся, социально-профессиональной адаптации молодых граждан на рынке труда Республики Башкортостан на 2016-2020 годы</w:t>
      </w:r>
      <w:r>
        <w:t>. В Республике реализованы м</w:t>
      </w:r>
      <w:r w:rsidRPr="006E5759">
        <w:t>еры по обеспечению содействия занятости молодежи в рамках подпрограммы «Занятость молодежи» государственной программы «Регулирование рынка труда и содействие занятости населения».</w:t>
      </w:r>
    </w:p>
    <w:p w:rsidR="005B5E32" w:rsidRPr="006E5759" w:rsidRDefault="005B5E32" w:rsidP="005B5E32">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В Пензенской области профсоюзы заключили </w:t>
      </w:r>
      <w:r w:rsidRPr="006E5759">
        <w:rPr>
          <w:rFonts w:ascii="Times New Roman" w:eastAsia="Calibri" w:hAnsi="Times New Roman" w:cs="Times New Roman"/>
          <w:sz w:val="28"/>
          <w:szCs w:val="28"/>
        </w:rPr>
        <w:t xml:space="preserve">Соглашение </w:t>
      </w:r>
      <w:r w:rsidRPr="006E5759">
        <w:rPr>
          <w:rFonts w:ascii="Times New Roman" w:eastAsia="Calibri" w:hAnsi="Times New Roman" w:cs="Times New Roman"/>
          <w:bCs/>
          <w:sz w:val="28"/>
          <w:szCs w:val="28"/>
        </w:rPr>
        <w:t xml:space="preserve">о сотрудничестве и совместной деятельности </w:t>
      </w:r>
      <w:r>
        <w:rPr>
          <w:rFonts w:ascii="Times New Roman" w:eastAsia="Calibri" w:hAnsi="Times New Roman" w:cs="Times New Roman"/>
          <w:bCs/>
          <w:sz w:val="28"/>
          <w:szCs w:val="28"/>
        </w:rPr>
        <w:t>с</w:t>
      </w:r>
      <w:r w:rsidRPr="006E5759">
        <w:rPr>
          <w:rFonts w:ascii="Times New Roman" w:eastAsia="Calibri" w:hAnsi="Times New Roman" w:cs="Times New Roman"/>
          <w:sz w:val="28"/>
          <w:szCs w:val="28"/>
        </w:rPr>
        <w:t xml:space="preserve"> региональн</w:t>
      </w:r>
      <w:r>
        <w:rPr>
          <w:rFonts w:ascii="Times New Roman" w:eastAsia="Calibri" w:hAnsi="Times New Roman" w:cs="Times New Roman"/>
          <w:sz w:val="28"/>
          <w:szCs w:val="28"/>
        </w:rPr>
        <w:t>ым</w:t>
      </w:r>
      <w:r w:rsidRPr="006E5759">
        <w:rPr>
          <w:rFonts w:ascii="Times New Roman" w:eastAsia="Calibri" w:hAnsi="Times New Roman" w:cs="Times New Roman"/>
          <w:sz w:val="28"/>
          <w:szCs w:val="28"/>
        </w:rPr>
        <w:t xml:space="preserve"> отделение</w:t>
      </w:r>
      <w:r>
        <w:rPr>
          <w:rFonts w:ascii="Times New Roman" w:eastAsia="Calibri" w:hAnsi="Times New Roman" w:cs="Times New Roman"/>
          <w:sz w:val="28"/>
          <w:szCs w:val="28"/>
        </w:rPr>
        <w:t>м</w:t>
      </w:r>
      <w:r w:rsidRPr="006E5759">
        <w:rPr>
          <w:rFonts w:ascii="Times New Roman" w:eastAsia="Calibri" w:hAnsi="Times New Roman" w:cs="Times New Roman"/>
          <w:sz w:val="28"/>
          <w:szCs w:val="28"/>
        </w:rPr>
        <w:t xml:space="preserve"> Общероссийского общественного «Движения женщин России».</w:t>
      </w:r>
    </w:p>
    <w:p w:rsidR="005B5E32" w:rsidRPr="006E5759" w:rsidRDefault="005B5E32" w:rsidP="005B5E32">
      <w:pPr>
        <w:pStyle w:val="9"/>
        <w:shd w:val="clear" w:color="auto" w:fill="auto"/>
        <w:spacing w:before="0" w:line="276" w:lineRule="auto"/>
        <w:ind w:firstLine="709"/>
        <w:rPr>
          <w:sz w:val="28"/>
        </w:rPr>
      </w:pPr>
      <w:r w:rsidRPr="006E5759">
        <w:rPr>
          <w:sz w:val="28"/>
        </w:rPr>
        <w:t xml:space="preserve">По инициативе Федерации профсоюзных организаций Томской области во всех муниципальных образованиях на официальных сайтах администраций городов (районов) созданы страницы «Социальное </w:t>
      </w:r>
      <w:r w:rsidRPr="006E5759">
        <w:rPr>
          <w:sz w:val="28"/>
        </w:rPr>
        <w:lastRenderedPageBreak/>
        <w:t>партнерство»</w:t>
      </w:r>
      <w:r>
        <w:rPr>
          <w:sz w:val="28"/>
        </w:rPr>
        <w:t>,</w:t>
      </w:r>
      <w:r w:rsidRPr="006E5759">
        <w:rPr>
          <w:sz w:val="28"/>
        </w:rPr>
        <w:t xml:space="preserve"> на которых размещаются тексты территориальных соглашений, положения о трехсторонних комиссиях, планы их работы и сведения о принятых решениях. Ежегодно издается «Информационный бюллетень по итогам реализации вопросов социального партнерства в сфере труда в </w:t>
      </w:r>
      <w:r>
        <w:rPr>
          <w:sz w:val="28"/>
        </w:rPr>
        <w:t>территориях</w:t>
      </w:r>
      <w:r w:rsidRPr="006E5759">
        <w:rPr>
          <w:sz w:val="28"/>
        </w:rPr>
        <w:t xml:space="preserve"> Томской области». Он рассылается в органы государственной власти и местного самоуправления, координаторам профсоюзных организаций в городах и районах региона.</w:t>
      </w:r>
    </w:p>
    <w:p w:rsidR="005B5E32" w:rsidRPr="005B5E32" w:rsidRDefault="005B5E32" w:rsidP="005B5E32">
      <w:pPr>
        <w:pStyle w:val="25"/>
        <w:shd w:val="clear" w:color="auto" w:fill="auto"/>
        <w:tabs>
          <w:tab w:val="left" w:pos="726"/>
        </w:tabs>
        <w:spacing w:line="276" w:lineRule="auto"/>
        <w:ind w:firstLine="709"/>
        <w:jc w:val="both"/>
        <w:rPr>
          <w:b w:val="0"/>
        </w:rPr>
      </w:pPr>
      <w:r w:rsidRPr="005B5E32">
        <w:rPr>
          <w:b w:val="0"/>
        </w:rPr>
        <w:tab/>
        <w:t>Профсоюзы инициировали организацию и проведение краевого конкурса "Лучший наставник Хабаровского края".</w:t>
      </w:r>
    </w:p>
    <w:p w:rsidR="005B5E32" w:rsidRDefault="005B5E32" w:rsidP="005B5E32">
      <w:pPr>
        <w:pStyle w:val="ad"/>
        <w:spacing w:line="276" w:lineRule="auto"/>
        <w:ind w:left="0"/>
        <w:jc w:val="both"/>
        <w:rPr>
          <w:sz w:val="28"/>
          <w:szCs w:val="28"/>
        </w:rPr>
      </w:pPr>
      <w:r>
        <w:rPr>
          <w:sz w:val="28"/>
          <w:szCs w:val="28"/>
        </w:rPr>
        <w:t>С подачи профсоюзов, начиная с</w:t>
      </w:r>
      <w:r w:rsidRPr="00EC295E">
        <w:rPr>
          <w:sz w:val="28"/>
          <w:szCs w:val="28"/>
        </w:rPr>
        <w:t xml:space="preserve"> </w:t>
      </w:r>
      <w:r>
        <w:rPr>
          <w:sz w:val="28"/>
          <w:szCs w:val="28"/>
        </w:rPr>
        <w:t xml:space="preserve">2007 года, </w:t>
      </w:r>
      <w:r w:rsidRPr="00EC295E">
        <w:rPr>
          <w:sz w:val="28"/>
          <w:szCs w:val="28"/>
        </w:rPr>
        <w:t xml:space="preserve">в </w:t>
      </w:r>
      <w:r>
        <w:rPr>
          <w:sz w:val="28"/>
          <w:szCs w:val="28"/>
        </w:rPr>
        <w:t>Белгородском областном</w:t>
      </w:r>
      <w:r w:rsidRPr="00EC295E">
        <w:rPr>
          <w:sz w:val="28"/>
          <w:szCs w:val="28"/>
        </w:rPr>
        <w:t xml:space="preserve"> трехсторонне</w:t>
      </w:r>
      <w:r>
        <w:rPr>
          <w:sz w:val="28"/>
          <w:szCs w:val="28"/>
        </w:rPr>
        <w:t>м</w:t>
      </w:r>
      <w:r w:rsidRPr="00EC295E">
        <w:rPr>
          <w:sz w:val="28"/>
          <w:szCs w:val="28"/>
        </w:rPr>
        <w:t xml:space="preserve"> Соглашени</w:t>
      </w:r>
      <w:r>
        <w:rPr>
          <w:sz w:val="28"/>
          <w:szCs w:val="28"/>
        </w:rPr>
        <w:t xml:space="preserve">и предусматривается </w:t>
      </w:r>
      <w:r w:rsidRPr="00EC295E">
        <w:rPr>
          <w:sz w:val="28"/>
          <w:szCs w:val="28"/>
        </w:rPr>
        <w:t>пункт о предоставлени</w:t>
      </w:r>
      <w:r>
        <w:rPr>
          <w:sz w:val="28"/>
          <w:szCs w:val="28"/>
        </w:rPr>
        <w:t>и</w:t>
      </w:r>
      <w:r w:rsidRPr="00EC295E">
        <w:rPr>
          <w:sz w:val="28"/>
          <w:szCs w:val="28"/>
        </w:rPr>
        <w:t xml:space="preserve"> на бесплатной основе тел</w:t>
      </w:r>
      <w:proofErr w:type="gramStart"/>
      <w:r w:rsidRPr="00EC295E">
        <w:rPr>
          <w:sz w:val="28"/>
          <w:szCs w:val="28"/>
        </w:rPr>
        <w:t>е-</w:t>
      </w:r>
      <w:proofErr w:type="gramEnd"/>
      <w:r w:rsidRPr="00EC295E">
        <w:rPr>
          <w:sz w:val="28"/>
          <w:szCs w:val="28"/>
        </w:rPr>
        <w:t xml:space="preserve"> и </w:t>
      </w:r>
      <w:proofErr w:type="spellStart"/>
      <w:r w:rsidRPr="00EC295E">
        <w:rPr>
          <w:sz w:val="28"/>
          <w:szCs w:val="28"/>
        </w:rPr>
        <w:t>радиоэфира</w:t>
      </w:r>
      <w:proofErr w:type="spellEnd"/>
      <w:r w:rsidRPr="00EC295E">
        <w:rPr>
          <w:sz w:val="28"/>
          <w:szCs w:val="28"/>
        </w:rPr>
        <w:t xml:space="preserve">, печатных площадей СМИ, учредителем которых является </w:t>
      </w:r>
      <w:r>
        <w:rPr>
          <w:sz w:val="28"/>
          <w:szCs w:val="28"/>
        </w:rPr>
        <w:t>п</w:t>
      </w:r>
      <w:r w:rsidRPr="00EC295E">
        <w:rPr>
          <w:sz w:val="28"/>
          <w:szCs w:val="28"/>
        </w:rPr>
        <w:t xml:space="preserve">равительство области, для информации о мероприятиях, проводимых сторонами социального партнерства. </w:t>
      </w:r>
    </w:p>
    <w:p w:rsidR="005B5E32" w:rsidRDefault="005B5E32" w:rsidP="005B5E32">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принятых на периоды 2020-2022гг. и 2021-2023гг. соглашениях, где профсоюзную сторону представляют общероссийские профсоюзы: </w:t>
      </w:r>
      <w:r w:rsidRPr="005B5E32">
        <w:rPr>
          <w:rFonts w:ascii="Times New Roman" w:hAnsi="Times New Roman" w:cs="Times New Roman"/>
          <w:sz w:val="28"/>
          <w:szCs w:val="28"/>
        </w:rPr>
        <w:t xml:space="preserve">трудящихся авиационной промышленности, государственных учреждений и общественного обслуживания, работников образования и науки, РОСПРОФПРОМ, работников строительства и </w:t>
      </w:r>
      <w:proofErr w:type="spellStart"/>
      <w:r w:rsidRPr="005B5E32">
        <w:rPr>
          <w:rFonts w:ascii="Times New Roman" w:hAnsi="Times New Roman" w:cs="Times New Roman"/>
          <w:sz w:val="28"/>
          <w:szCs w:val="28"/>
        </w:rPr>
        <w:t>промстройматериалов</w:t>
      </w:r>
      <w:proofErr w:type="spellEnd"/>
      <w:r w:rsidRPr="005B5E32">
        <w:rPr>
          <w:rFonts w:ascii="Times New Roman" w:hAnsi="Times New Roman" w:cs="Times New Roman"/>
          <w:sz w:val="28"/>
          <w:szCs w:val="28"/>
        </w:rPr>
        <w:t xml:space="preserve">; территориальные объединения организаций профсоюзов: </w:t>
      </w:r>
      <w:proofErr w:type="gramStart"/>
      <w:r w:rsidRPr="005B5E32">
        <w:rPr>
          <w:rFonts w:ascii="Times New Roman" w:hAnsi="Times New Roman" w:cs="Times New Roman"/>
          <w:sz w:val="28"/>
          <w:szCs w:val="28"/>
        </w:rPr>
        <w:t xml:space="preserve">Республики Татарстан, Калужской, Курганской, Липецкой, Новгородской, Оренбургской, Псковской, Свердловской, Тульской, Челябинской областей, а также </w:t>
      </w:r>
      <w:r w:rsidRPr="005B5E32">
        <w:rPr>
          <w:rFonts w:ascii="Times New Roman" w:hAnsi="Times New Roman" w:cs="Times New Roman"/>
          <w:bCs/>
          <w:sz w:val="28"/>
          <w:szCs w:val="28"/>
        </w:rPr>
        <w:t>Ассоциация территориальных объединений организаций профсоюзов Южного федерального округа,</w:t>
      </w:r>
      <w:r>
        <w:rPr>
          <w:rFonts w:ascii="Times New Roman" w:hAnsi="Times New Roman" w:cs="Times New Roman"/>
          <w:b/>
          <w:bCs/>
          <w:sz w:val="28"/>
          <w:szCs w:val="28"/>
        </w:rPr>
        <w:t xml:space="preserve"> </w:t>
      </w:r>
      <w:r>
        <w:rPr>
          <w:rFonts w:ascii="Times New Roman" w:hAnsi="Times New Roman" w:cs="Times New Roman"/>
          <w:sz w:val="28"/>
          <w:szCs w:val="28"/>
        </w:rPr>
        <w:t>обязательствами социальных партнеров предусматривается:</w:t>
      </w:r>
      <w:proofErr w:type="gramEnd"/>
    </w:p>
    <w:p w:rsidR="005B5E32" w:rsidRDefault="005B5E32" w:rsidP="005B5E32">
      <w:pPr>
        <w:pStyle w:val="ab"/>
        <w:widowControl/>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w:t>
      </w:r>
      <w:r w:rsidRPr="006E5759">
        <w:rPr>
          <w:rFonts w:ascii="Times New Roman" w:hAnsi="Times New Roman" w:cs="Times New Roman"/>
          <w:sz w:val="28"/>
          <w:szCs w:val="28"/>
          <w:lang w:val="ru-RU"/>
        </w:rPr>
        <w:t>нформир</w:t>
      </w:r>
      <w:r>
        <w:rPr>
          <w:rFonts w:ascii="Times New Roman" w:hAnsi="Times New Roman" w:cs="Times New Roman"/>
          <w:sz w:val="28"/>
          <w:szCs w:val="28"/>
          <w:lang w:val="ru-RU"/>
        </w:rPr>
        <w:t>ование</w:t>
      </w:r>
      <w:r w:rsidRPr="006E5759">
        <w:rPr>
          <w:rFonts w:ascii="Times New Roman" w:hAnsi="Times New Roman" w:cs="Times New Roman"/>
          <w:sz w:val="28"/>
          <w:szCs w:val="28"/>
          <w:lang w:val="ru-RU"/>
        </w:rPr>
        <w:t xml:space="preserve"> друг друга о принимаемых решениях по социально-трудовым вопросам</w:t>
      </w:r>
      <w:r>
        <w:rPr>
          <w:rFonts w:ascii="Times New Roman" w:hAnsi="Times New Roman" w:cs="Times New Roman"/>
          <w:sz w:val="28"/>
          <w:szCs w:val="28"/>
          <w:lang w:val="ru-RU"/>
        </w:rPr>
        <w:t>; п</w:t>
      </w:r>
      <w:r w:rsidRPr="006E5759">
        <w:rPr>
          <w:rFonts w:ascii="Times New Roman" w:hAnsi="Times New Roman" w:cs="Times New Roman"/>
          <w:sz w:val="28"/>
          <w:szCs w:val="28"/>
          <w:lang w:val="ru-RU"/>
        </w:rPr>
        <w:t>ров</w:t>
      </w:r>
      <w:r>
        <w:rPr>
          <w:rFonts w:ascii="Times New Roman" w:hAnsi="Times New Roman" w:cs="Times New Roman"/>
          <w:sz w:val="28"/>
          <w:szCs w:val="28"/>
          <w:lang w:val="ru-RU"/>
        </w:rPr>
        <w:t>едение</w:t>
      </w:r>
      <w:r w:rsidRPr="006E5759">
        <w:rPr>
          <w:rFonts w:ascii="Times New Roman" w:hAnsi="Times New Roman" w:cs="Times New Roman"/>
          <w:sz w:val="28"/>
          <w:szCs w:val="28"/>
          <w:lang w:val="ru-RU"/>
        </w:rPr>
        <w:t xml:space="preserve"> информационн</w:t>
      </w:r>
      <w:r>
        <w:rPr>
          <w:rFonts w:ascii="Times New Roman" w:hAnsi="Times New Roman" w:cs="Times New Roman"/>
          <w:sz w:val="28"/>
          <w:szCs w:val="28"/>
          <w:lang w:val="ru-RU"/>
        </w:rPr>
        <w:t>ой</w:t>
      </w:r>
      <w:r w:rsidRPr="006E5759">
        <w:rPr>
          <w:rFonts w:ascii="Times New Roman" w:hAnsi="Times New Roman" w:cs="Times New Roman"/>
          <w:sz w:val="28"/>
          <w:szCs w:val="28"/>
          <w:lang w:val="ru-RU"/>
        </w:rPr>
        <w:t xml:space="preserve"> и разъяснительн</w:t>
      </w:r>
      <w:r>
        <w:rPr>
          <w:rFonts w:ascii="Times New Roman" w:hAnsi="Times New Roman" w:cs="Times New Roman"/>
          <w:sz w:val="28"/>
          <w:szCs w:val="28"/>
          <w:lang w:val="ru-RU"/>
        </w:rPr>
        <w:t>ой</w:t>
      </w:r>
      <w:r w:rsidRPr="006E5759">
        <w:rPr>
          <w:rFonts w:ascii="Times New Roman" w:hAnsi="Times New Roman" w:cs="Times New Roman"/>
          <w:sz w:val="28"/>
          <w:szCs w:val="28"/>
          <w:lang w:val="ru-RU"/>
        </w:rPr>
        <w:t xml:space="preserve"> работ</w:t>
      </w:r>
      <w:r>
        <w:rPr>
          <w:rFonts w:ascii="Times New Roman" w:hAnsi="Times New Roman" w:cs="Times New Roman"/>
          <w:sz w:val="28"/>
          <w:szCs w:val="28"/>
          <w:lang w:val="ru-RU"/>
        </w:rPr>
        <w:t>ы</w:t>
      </w:r>
      <w:r w:rsidRPr="006E5759">
        <w:rPr>
          <w:rFonts w:ascii="Times New Roman" w:hAnsi="Times New Roman" w:cs="Times New Roman"/>
          <w:sz w:val="28"/>
          <w:szCs w:val="28"/>
          <w:lang w:val="ru-RU"/>
        </w:rPr>
        <w:t>, направленн</w:t>
      </w:r>
      <w:r>
        <w:rPr>
          <w:rFonts w:ascii="Times New Roman" w:hAnsi="Times New Roman" w:cs="Times New Roman"/>
          <w:sz w:val="28"/>
          <w:szCs w:val="28"/>
          <w:lang w:val="ru-RU"/>
        </w:rPr>
        <w:t>ой</w:t>
      </w:r>
      <w:r w:rsidRPr="006E5759">
        <w:rPr>
          <w:rFonts w:ascii="Times New Roman" w:hAnsi="Times New Roman" w:cs="Times New Roman"/>
          <w:sz w:val="28"/>
          <w:szCs w:val="28"/>
          <w:lang w:val="ru-RU"/>
        </w:rPr>
        <w:t xml:space="preserve"> на повышение социальной ответственности субъектов п</w:t>
      </w:r>
      <w:r>
        <w:rPr>
          <w:rFonts w:ascii="Times New Roman" w:hAnsi="Times New Roman" w:cs="Times New Roman"/>
          <w:sz w:val="28"/>
          <w:szCs w:val="28"/>
          <w:lang w:val="ru-RU"/>
        </w:rPr>
        <w:t>редпринимательской деятельности</w:t>
      </w:r>
      <w:r w:rsidRPr="00065C3D">
        <w:rPr>
          <w:rFonts w:ascii="Times New Roman" w:hAnsi="Times New Roman" w:cs="Times New Roman"/>
          <w:sz w:val="28"/>
          <w:szCs w:val="28"/>
          <w:lang w:val="ru-RU"/>
        </w:rPr>
        <w:t xml:space="preserve">; информирование работников об изменениях, происходящих в трудовом законодательстве; </w:t>
      </w:r>
      <w:proofErr w:type="gramStart"/>
      <w:r w:rsidRPr="00065C3D">
        <w:rPr>
          <w:rFonts w:ascii="Times New Roman" w:hAnsi="Times New Roman" w:cs="Times New Roman"/>
          <w:sz w:val="28"/>
          <w:szCs w:val="28"/>
          <w:lang w:val="ru-RU"/>
        </w:rPr>
        <w:t xml:space="preserve">предоставление сторонами </w:t>
      </w:r>
      <w:r>
        <w:rPr>
          <w:rFonts w:ascii="Times New Roman" w:hAnsi="Times New Roman" w:cs="Times New Roman"/>
          <w:sz w:val="28"/>
          <w:szCs w:val="28"/>
          <w:lang w:val="ru-RU"/>
        </w:rPr>
        <w:t xml:space="preserve">социального партнерства </w:t>
      </w:r>
      <w:r w:rsidRPr="00065C3D">
        <w:rPr>
          <w:rFonts w:ascii="Times New Roman" w:hAnsi="Times New Roman" w:cs="Times New Roman"/>
          <w:sz w:val="28"/>
          <w:szCs w:val="28"/>
          <w:lang w:val="ru-RU"/>
        </w:rPr>
        <w:t>в согласованном порядке и объемах взаимной информаци</w:t>
      </w:r>
      <w:r>
        <w:rPr>
          <w:rFonts w:ascii="Times New Roman" w:hAnsi="Times New Roman" w:cs="Times New Roman"/>
          <w:sz w:val="28"/>
          <w:szCs w:val="28"/>
          <w:lang w:val="ru-RU"/>
        </w:rPr>
        <w:t>и</w:t>
      </w:r>
      <w:r w:rsidRPr="00065C3D">
        <w:rPr>
          <w:rFonts w:ascii="Times New Roman" w:hAnsi="Times New Roman" w:cs="Times New Roman"/>
          <w:sz w:val="28"/>
          <w:szCs w:val="28"/>
          <w:lang w:val="ru-RU"/>
        </w:rPr>
        <w:t xml:space="preserve"> об экономическом положении предприятий и организаций, в том числе о состоянии рынка труда и числе безработных, мерах государственной поддержки в области занятости населения и повышения конкурентоспособности граждан на рынке труда, а также  по вопросам, затрагивающим трудовые права и связанные с ними социально-экономические интересы работников;</w:t>
      </w:r>
      <w:proofErr w:type="gramEnd"/>
      <w:r w:rsidRPr="00065C3D">
        <w:rPr>
          <w:rFonts w:ascii="Times New Roman" w:hAnsi="Times New Roman" w:cs="Times New Roman"/>
          <w:sz w:val="28"/>
          <w:szCs w:val="28"/>
          <w:lang w:val="ru-RU"/>
        </w:rPr>
        <w:t xml:space="preserve"> </w:t>
      </w:r>
      <w:proofErr w:type="gramStart"/>
      <w:r w:rsidRPr="00065C3D">
        <w:rPr>
          <w:rFonts w:ascii="Times New Roman" w:hAnsi="Times New Roman" w:cs="Times New Roman"/>
          <w:sz w:val="28"/>
          <w:szCs w:val="28"/>
          <w:lang w:val="ru-RU"/>
        </w:rPr>
        <w:t>публикаци</w:t>
      </w:r>
      <w:r>
        <w:rPr>
          <w:rFonts w:ascii="Times New Roman" w:hAnsi="Times New Roman" w:cs="Times New Roman"/>
          <w:sz w:val="28"/>
          <w:szCs w:val="28"/>
          <w:lang w:val="ru-RU"/>
        </w:rPr>
        <w:t>я</w:t>
      </w:r>
      <w:r w:rsidRPr="00065C3D">
        <w:rPr>
          <w:rFonts w:ascii="Times New Roman" w:hAnsi="Times New Roman" w:cs="Times New Roman"/>
          <w:sz w:val="28"/>
          <w:szCs w:val="28"/>
          <w:lang w:val="ru-RU"/>
        </w:rPr>
        <w:t xml:space="preserve"> соответствующих материалов в отраслевой, региональной и профсоюзной прессе;  о</w:t>
      </w:r>
      <w:r w:rsidRPr="00065C3D">
        <w:rPr>
          <w:rStyle w:val="160"/>
          <w:rFonts w:eastAsia="DejaVu Sans"/>
          <w:sz w:val="28"/>
          <w:szCs w:val="28"/>
          <w:lang w:val="ru-RU"/>
        </w:rPr>
        <w:t>рганизаци</w:t>
      </w:r>
      <w:r>
        <w:rPr>
          <w:rStyle w:val="160"/>
          <w:rFonts w:eastAsia="DejaVu Sans"/>
          <w:sz w:val="28"/>
          <w:szCs w:val="28"/>
          <w:lang w:val="ru-RU"/>
        </w:rPr>
        <w:t>я</w:t>
      </w:r>
      <w:r w:rsidRPr="00065C3D">
        <w:rPr>
          <w:rStyle w:val="18"/>
          <w:rFonts w:eastAsia="DejaVu Sans"/>
          <w:sz w:val="28"/>
          <w:szCs w:val="28"/>
          <w:lang w:val="ru-RU"/>
        </w:rPr>
        <w:t xml:space="preserve"> </w:t>
      </w:r>
      <w:r w:rsidRPr="00065C3D">
        <w:rPr>
          <w:rStyle w:val="160"/>
          <w:rFonts w:eastAsia="DejaVu Sans"/>
          <w:sz w:val="28"/>
          <w:szCs w:val="28"/>
          <w:lang w:val="ru-RU"/>
        </w:rPr>
        <w:t>информационно-разъяснительных кампаний о возможностях</w:t>
      </w:r>
      <w:r w:rsidRPr="00065C3D">
        <w:rPr>
          <w:rStyle w:val="18"/>
          <w:rFonts w:eastAsia="DejaVu Sans"/>
          <w:sz w:val="28"/>
          <w:szCs w:val="28"/>
          <w:lang w:val="ru-RU"/>
        </w:rPr>
        <w:t xml:space="preserve"> </w:t>
      </w:r>
      <w:r w:rsidRPr="00065C3D">
        <w:rPr>
          <w:rStyle w:val="160"/>
          <w:rFonts w:eastAsia="DejaVu Sans"/>
          <w:sz w:val="28"/>
          <w:szCs w:val="28"/>
          <w:lang w:val="ru-RU"/>
        </w:rPr>
        <w:lastRenderedPageBreak/>
        <w:t>трудоустройства и профессионального обучения,</w:t>
      </w:r>
      <w:r w:rsidRPr="00065C3D">
        <w:rPr>
          <w:rStyle w:val="18"/>
          <w:rFonts w:eastAsia="DejaVu Sans"/>
          <w:sz w:val="28"/>
          <w:szCs w:val="28"/>
          <w:lang w:val="ru-RU"/>
        </w:rPr>
        <w:t xml:space="preserve"> </w:t>
      </w:r>
      <w:r w:rsidRPr="00065C3D">
        <w:rPr>
          <w:rStyle w:val="160"/>
          <w:rFonts w:eastAsia="DejaVu Sans"/>
          <w:sz w:val="28"/>
          <w:szCs w:val="28"/>
          <w:lang w:val="ru-RU"/>
        </w:rPr>
        <w:t>в том числе в рамках реализации проектов «Содействие занятости женщин и молодежи», ярмарок вакансий</w:t>
      </w:r>
      <w:r w:rsidRPr="00065C3D">
        <w:rPr>
          <w:rStyle w:val="18"/>
          <w:rFonts w:eastAsia="DejaVu Sans"/>
          <w:sz w:val="28"/>
          <w:szCs w:val="28"/>
          <w:lang w:val="ru-RU"/>
        </w:rPr>
        <w:t xml:space="preserve"> </w:t>
      </w:r>
      <w:r w:rsidRPr="00065C3D">
        <w:rPr>
          <w:rStyle w:val="160"/>
          <w:rFonts w:eastAsia="DejaVu Sans"/>
          <w:sz w:val="28"/>
          <w:szCs w:val="28"/>
          <w:lang w:val="ru-RU"/>
        </w:rPr>
        <w:t>и публикаций на официальных сайтах соц</w:t>
      </w:r>
      <w:r>
        <w:rPr>
          <w:rStyle w:val="160"/>
          <w:rFonts w:eastAsia="DejaVu Sans"/>
          <w:sz w:val="28"/>
          <w:szCs w:val="28"/>
          <w:lang w:val="ru-RU"/>
        </w:rPr>
        <w:t>иальных партнеров; п</w:t>
      </w:r>
      <w:r w:rsidRPr="006E5759">
        <w:rPr>
          <w:rFonts w:ascii="Times New Roman" w:hAnsi="Times New Roman" w:cs="Times New Roman"/>
          <w:sz w:val="28"/>
          <w:szCs w:val="28"/>
          <w:lang w:val="ru-RU"/>
        </w:rPr>
        <w:t>ров</w:t>
      </w:r>
      <w:r>
        <w:rPr>
          <w:rFonts w:ascii="Times New Roman" w:hAnsi="Times New Roman" w:cs="Times New Roman"/>
          <w:sz w:val="28"/>
          <w:szCs w:val="28"/>
          <w:lang w:val="ru-RU"/>
        </w:rPr>
        <w:t>едение</w:t>
      </w:r>
      <w:r w:rsidRPr="006E5759">
        <w:rPr>
          <w:rFonts w:ascii="Times New Roman" w:hAnsi="Times New Roman" w:cs="Times New Roman"/>
          <w:sz w:val="28"/>
          <w:szCs w:val="28"/>
          <w:lang w:val="ru-RU"/>
        </w:rPr>
        <w:t xml:space="preserve"> открыты</w:t>
      </w:r>
      <w:r>
        <w:rPr>
          <w:rFonts w:ascii="Times New Roman" w:hAnsi="Times New Roman" w:cs="Times New Roman"/>
          <w:sz w:val="28"/>
          <w:szCs w:val="28"/>
          <w:lang w:val="ru-RU"/>
        </w:rPr>
        <w:t>х</w:t>
      </w:r>
      <w:r w:rsidRPr="006E5759">
        <w:rPr>
          <w:rFonts w:ascii="Times New Roman" w:hAnsi="Times New Roman" w:cs="Times New Roman"/>
          <w:sz w:val="28"/>
          <w:szCs w:val="28"/>
          <w:lang w:val="ru-RU"/>
        </w:rPr>
        <w:t xml:space="preserve"> урок</w:t>
      </w:r>
      <w:r>
        <w:rPr>
          <w:rFonts w:ascii="Times New Roman" w:hAnsi="Times New Roman" w:cs="Times New Roman"/>
          <w:sz w:val="28"/>
          <w:szCs w:val="28"/>
          <w:lang w:val="ru-RU"/>
        </w:rPr>
        <w:t>ов</w:t>
      </w:r>
      <w:r w:rsidRPr="006E5759">
        <w:rPr>
          <w:rFonts w:ascii="Times New Roman" w:hAnsi="Times New Roman" w:cs="Times New Roman"/>
          <w:sz w:val="28"/>
          <w:szCs w:val="28"/>
          <w:lang w:val="ru-RU"/>
        </w:rPr>
        <w:t xml:space="preserve"> в образовательных учреждениях на тему «Сегодня учащийся или студент, завтра работник - член профсоюза»</w:t>
      </w:r>
      <w:r>
        <w:rPr>
          <w:rFonts w:ascii="Times New Roman" w:hAnsi="Times New Roman" w:cs="Times New Roman"/>
          <w:sz w:val="28"/>
          <w:szCs w:val="28"/>
          <w:lang w:val="ru-RU"/>
        </w:rPr>
        <w:t>;</w:t>
      </w:r>
      <w:proofErr w:type="gramEnd"/>
    </w:p>
    <w:p w:rsidR="005B5E32" w:rsidRPr="00FA628C" w:rsidRDefault="005B5E32" w:rsidP="005B5E32">
      <w:pPr>
        <w:pStyle w:val="ab"/>
        <w:widowControl/>
        <w:spacing w:after="0" w:line="276" w:lineRule="auto"/>
        <w:ind w:firstLine="709"/>
        <w:jc w:val="both"/>
        <w:rPr>
          <w:lang w:val="ru-RU"/>
        </w:rPr>
      </w:pPr>
      <w:proofErr w:type="gramStart"/>
      <w:r w:rsidRPr="006E5759">
        <w:rPr>
          <w:rFonts w:ascii="Times New Roman" w:hAnsi="Times New Roman" w:cs="Times New Roman"/>
          <w:sz w:val="28"/>
          <w:szCs w:val="28"/>
          <w:lang w:val="ru-RU"/>
        </w:rPr>
        <w:t>включение в отраслевые соглашения и коллективные договор</w:t>
      </w:r>
      <w:r>
        <w:rPr>
          <w:rFonts w:ascii="Times New Roman" w:hAnsi="Times New Roman" w:cs="Times New Roman"/>
          <w:sz w:val="28"/>
          <w:szCs w:val="28"/>
          <w:lang w:val="ru-RU"/>
        </w:rPr>
        <w:t>а</w:t>
      </w:r>
      <w:r w:rsidRPr="006E5759">
        <w:rPr>
          <w:rFonts w:ascii="Times New Roman" w:hAnsi="Times New Roman" w:cs="Times New Roman"/>
          <w:sz w:val="28"/>
          <w:szCs w:val="28"/>
          <w:lang w:val="ru-RU"/>
        </w:rPr>
        <w:t xml:space="preserve"> пунктов, предусматривающих льготы и преимущества для женщин, воспитывающих несовершеннолетних детей, сверх установленных трудовым законодательством</w:t>
      </w:r>
      <w:r>
        <w:rPr>
          <w:rFonts w:ascii="Times New Roman" w:hAnsi="Times New Roman" w:cs="Times New Roman"/>
          <w:sz w:val="28"/>
          <w:szCs w:val="28"/>
          <w:lang w:val="ru-RU"/>
        </w:rPr>
        <w:t xml:space="preserve">; </w:t>
      </w:r>
      <w:r w:rsidRPr="006E5759">
        <w:rPr>
          <w:rFonts w:ascii="Times New Roman" w:hAnsi="Times New Roman" w:cs="Times New Roman"/>
          <w:sz w:val="28"/>
          <w:szCs w:val="28"/>
          <w:lang w:val="ru-RU"/>
        </w:rPr>
        <w:t>меры по профессиональному обучению и дополнительному профессиональному образованию женщин, имеющих перерывы в трудовой деятельности вследствие рождения детей;</w:t>
      </w:r>
      <w:proofErr w:type="gramEnd"/>
      <w:r w:rsidRPr="006E5759">
        <w:rPr>
          <w:rFonts w:ascii="Times New Roman" w:hAnsi="Times New Roman" w:cs="Times New Roman"/>
          <w:sz w:val="28"/>
          <w:szCs w:val="28"/>
          <w:lang w:val="ru-RU"/>
        </w:rPr>
        <w:t xml:space="preserve"> примен</w:t>
      </w:r>
      <w:r>
        <w:rPr>
          <w:rFonts w:ascii="Times New Roman" w:hAnsi="Times New Roman" w:cs="Times New Roman"/>
          <w:sz w:val="28"/>
          <w:szCs w:val="28"/>
          <w:lang w:val="ru-RU"/>
        </w:rPr>
        <w:t>ение</w:t>
      </w:r>
      <w:r w:rsidRPr="006E5759">
        <w:rPr>
          <w:rFonts w:ascii="Times New Roman" w:hAnsi="Times New Roman" w:cs="Times New Roman"/>
          <w:sz w:val="28"/>
          <w:szCs w:val="28"/>
          <w:lang w:val="ru-RU"/>
        </w:rPr>
        <w:t xml:space="preserve"> гибки</w:t>
      </w:r>
      <w:r>
        <w:rPr>
          <w:rFonts w:ascii="Times New Roman" w:hAnsi="Times New Roman" w:cs="Times New Roman"/>
          <w:sz w:val="28"/>
          <w:szCs w:val="28"/>
          <w:lang w:val="ru-RU"/>
        </w:rPr>
        <w:t>х</w:t>
      </w:r>
      <w:r w:rsidRPr="006E5759">
        <w:rPr>
          <w:rFonts w:ascii="Times New Roman" w:hAnsi="Times New Roman" w:cs="Times New Roman"/>
          <w:sz w:val="28"/>
          <w:szCs w:val="28"/>
          <w:lang w:val="ru-RU"/>
        </w:rPr>
        <w:t xml:space="preserve"> график</w:t>
      </w:r>
      <w:r>
        <w:rPr>
          <w:rFonts w:ascii="Times New Roman" w:hAnsi="Times New Roman" w:cs="Times New Roman"/>
          <w:sz w:val="28"/>
          <w:szCs w:val="28"/>
          <w:lang w:val="ru-RU"/>
        </w:rPr>
        <w:t>ов</w:t>
      </w:r>
      <w:r w:rsidRPr="006E5759">
        <w:rPr>
          <w:rFonts w:ascii="Times New Roman" w:hAnsi="Times New Roman" w:cs="Times New Roman"/>
          <w:sz w:val="28"/>
          <w:szCs w:val="28"/>
          <w:lang w:val="ru-RU"/>
        </w:rPr>
        <w:t xml:space="preserve"> работы, сокращенн</w:t>
      </w:r>
      <w:r>
        <w:rPr>
          <w:rFonts w:ascii="Times New Roman" w:hAnsi="Times New Roman" w:cs="Times New Roman"/>
          <w:sz w:val="28"/>
          <w:szCs w:val="28"/>
          <w:lang w:val="ru-RU"/>
        </w:rPr>
        <w:t>ого</w:t>
      </w:r>
      <w:r w:rsidRPr="006E5759">
        <w:rPr>
          <w:rFonts w:ascii="Times New Roman" w:hAnsi="Times New Roman" w:cs="Times New Roman"/>
          <w:sz w:val="28"/>
          <w:szCs w:val="28"/>
          <w:lang w:val="ru-RU"/>
        </w:rPr>
        <w:t xml:space="preserve"> рабоч</w:t>
      </w:r>
      <w:r>
        <w:rPr>
          <w:rFonts w:ascii="Times New Roman" w:hAnsi="Times New Roman" w:cs="Times New Roman"/>
          <w:sz w:val="28"/>
          <w:szCs w:val="28"/>
          <w:lang w:val="ru-RU"/>
        </w:rPr>
        <w:t>его</w:t>
      </w:r>
      <w:r w:rsidRPr="006E5759">
        <w:rPr>
          <w:rFonts w:ascii="Times New Roman" w:hAnsi="Times New Roman" w:cs="Times New Roman"/>
          <w:sz w:val="28"/>
          <w:szCs w:val="28"/>
          <w:lang w:val="ru-RU"/>
        </w:rPr>
        <w:t xml:space="preserve"> д</w:t>
      </w:r>
      <w:r>
        <w:rPr>
          <w:rFonts w:ascii="Times New Roman" w:hAnsi="Times New Roman" w:cs="Times New Roman"/>
          <w:sz w:val="28"/>
          <w:szCs w:val="28"/>
          <w:lang w:val="ru-RU"/>
        </w:rPr>
        <w:t>ня</w:t>
      </w:r>
      <w:r w:rsidRPr="006E5759">
        <w:rPr>
          <w:rFonts w:ascii="Times New Roman" w:hAnsi="Times New Roman" w:cs="Times New Roman"/>
          <w:sz w:val="28"/>
          <w:szCs w:val="28"/>
          <w:lang w:val="ru-RU"/>
        </w:rPr>
        <w:t>, режим</w:t>
      </w:r>
      <w:r>
        <w:rPr>
          <w:rFonts w:ascii="Times New Roman" w:hAnsi="Times New Roman" w:cs="Times New Roman"/>
          <w:sz w:val="28"/>
          <w:szCs w:val="28"/>
          <w:lang w:val="ru-RU"/>
        </w:rPr>
        <w:t xml:space="preserve">а </w:t>
      </w:r>
      <w:r w:rsidRPr="006E5759">
        <w:rPr>
          <w:rFonts w:ascii="Times New Roman" w:hAnsi="Times New Roman" w:cs="Times New Roman"/>
          <w:sz w:val="28"/>
          <w:szCs w:val="28"/>
          <w:lang w:val="ru-RU"/>
        </w:rPr>
        <w:t xml:space="preserve">исполнения трудовых обязанностей вне основного рабочего места, </w:t>
      </w:r>
      <w:r>
        <w:rPr>
          <w:rFonts w:ascii="Times New Roman" w:hAnsi="Times New Roman" w:cs="Times New Roman"/>
          <w:sz w:val="28"/>
          <w:szCs w:val="28"/>
          <w:lang w:val="ru-RU"/>
        </w:rPr>
        <w:t xml:space="preserve">применение </w:t>
      </w:r>
      <w:r w:rsidRPr="002079B7">
        <w:rPr>
          <w:rFonts w:ascii="Times New Roman" w:hAnsi="Times New Roman" w:cs="Times New Roman"/>
          <w:sz w:val="28"/>
          <w:szCs w:val="28"/>
          <w:lang w:val="ru-RU"/>
        </w:rPr>
        <w:t>через коллективны</w:t>
      </w:r>
      <w:r>
        <w:rPr>
          <w:rFonts w:ascii="Times New Roman" w:hAnsi="Times New Roman" w:cs="Times New Roman"/>
          <w:sz w:val="28"/>
          <w:szCs w:val="28"/>
          <w:lang w:val="ru-RU"/>
        </w:rPr>
        <w:t>е</w:t>
      </w:r>
      <w:r w:rsidRPr="002079B7">
        <w:rPr>
          <w:rFonts w:ascii="Times New Roman" w:hAnsi="Times New Roman" w:cs="Times New Roman"/>
          <w:sz w:val="28"/>
          <w:szCs w:val="28"/>
          <w:lang w:val="ru-RU"/>
        </w:rPr>
        <w:t xml:space="preserve"> договора мер социальной поддержки женщин, в том числе гибких графиков работы, неполной рабочей недели (неполного рабочего дня), надомного труда женщин, имеющи</w:t>
      </w:r>
      <w:r>
        <w:rPr>
          <w:rFonts w:ascii="Times New Roman" w:hAnsi="Times New Roman" w:cs="Times New Roman"/>
          <w:sz w:val="28"/>
          <w:szCs w:val="28"/>
          <w:lang w:val="ru-RU"/>
        </w:rPr>
        <w:t>х</w:t>
      </w:r>
      <w:r w:rsidRPr="002079B7">
        <w:rPr>
          <w:rFonts w:ascii="Times New Roman" w:hAnsi="Times New Roman" w:cs="Times New Roman"/>
          <w:sz w:val="28"/>
          <w:szCs w:val="28"/>
          <w:lang w:val="ru-RU"/>
        </w:rPr>
        <w:t xml:space="preserve"> детей до 14 лет, а также применение дистанционных, удаленных форм занятости</w:t>
      </w:r>
      <w:r>
        <w:rPr>
          <w:rFonts w:ascii="Times New Roman" w:hAnsi="Times New Roman" w:cs="Times New Roman"/>
          <w:sz w:val="28"/>
          <w:szCs w:val="28"/>
          <w:lang w:val="ru-RU"/>
        </w:rPr>
        <w:t>;</w:t>
      </w:r>
      <w:r w:rsidRPr="002079B7">
        <w:rPr>
          <w:rFonts w:ascii="Times New Roman" w:hAnsi="Times New Roman" w:cs="Times New Roman"/>
          <w:sz w:val="28"/>
          <w:szCs w:val="28"/>
          <w:lang w:val="ru-RU"/>
        </w:rPr>
        <w:t xml:space="preserve"> </w:t>
      </w:r>
      <w:proofErr w:type="gramStart"/>
      <w:r w:rsidRPr="002079B7">
        <w:rPr>
          <w:rFonts w:ascii="Times New Roman" w:hAnsi="Times New Roman" w:cs="Times New Roman"/>
          <w:sz w:val="28"/>
          <w:szCs w:val="28"/>
          <w:lang w:val="ru-RU"/>
        </w:rPr>
        <w:t>про</w:t>
      </w:r>
      <w:r>
        <w:rPr>
          <w:rFonts w:ascii="Times New Roman" w:hAnsi="Times New Roman" w:cs="Times New Roman"/>
          <w:sz w:val="28"/>
          <w:szCs w:val="28"/>
          <w:lang w:val="ru-RU"/>
        </w:rPr>
        <w:t>ф</w:t>
      </w:r>
      <w:r w:rsidRPr="002079B7">
        <w:rPr>
          <w:rFonts w:ascii="Times New Roman" w:hAnsi="Times New Roman" w:cs="Times New Roman"/>
          <w:sz w:val="28"/>
          <w:szCs w:val="28"/>
          <w:lang w:val="ru-RU"/>
        </w:rPr>
        <w:t>ессиональное</w:t>
      </w:r>
      <w:r w:rsidRPr="00855ADF">
        <w:rPr>
          <w:rFonts w:ascii="Times New Roman" w:hAnsi="Times New Roman" w:cs="Times New Roman"/>
          <w:sz w:val="28"/>
          <w:szCs w:val="28"/>
          <w:lang w:val="ru-RU"/>
        </w:rPr>
        <w:t xml:space="preserve"> обучение и переобучение женщин</w:t>
      </w:r>
      <w:r>
        <w:rPr>
          <w:rFonts w:ascii="Times New Roman" w:hAnsi="Times New Roman" w:cs="Times New Roman"/>
          <w:sz w:val="28"/>
          <w:szCs w:val="28"/>
          <w:lang w:val="ru-RU"/>
        </w:rPr>
        <w:t xml:space="preserve">; </w:t>
      </w:r>
      <w:r w:rsidRPr="00855ADF">
        <w:rPr>
          <w:rFonts w:ascii="Times New Roman" w:hAnsi="Times New Roman" w:cs="Times New Roman"/>
          <w:sz w:val="28"/>
          <w:szCs w:val="28"/>
          <w:lang w:val="ru-RU"/>
        </w:rPr>
        <w:t>предоставление очередного оплачиваемого отпуска женщинам, имеющим трех и более детей в возрасте до 14 лет, в летнее или другое удобное для них время года</w:t>
      </w:r>
      <w:r>
        <w:rPr>
          <w:rFonts w:ascii="Times New Roman" w:hAnsi="Times New Roman" w:cs="Times New Roman"/>
          <w:sz w:val="28"/>
          <w:szCs w:val="28"/>
          <w:lang w:val="ru-RU"/>
        </w:rPr>
        <w:t xml:space="preserve">; установление </w:t>
      </w:r>
      <w:r w:rsidRPr="00855ADF">
        <w:rPr>
          <w:rFonts w:ascii="Times New Roman" w:hAnsi="Times New Roman" w:cs="Times New Roman"/>
          <w:sz w:val="28"/>
          <w:szCs w:val="28"/>
          <w:lang w:val="ru-RU"/>
        </w:rPr>
        <w:t>для женщин, имеющих ребенка-первоклассника</w:t>
      </w:r>
      <w:r>
        <w:rPr>
          <w:rFonts w:ascii="Times New Roman" w:hAnsi="Times New Roman" w:cs="Times New Roman"/>
          <w:sz w:val="28"/>
          <w:szCs w:val="28"/>
          <w:lang w:val="ru-RU"/>
        </w:rPr>
        <w:t>,</w:t>
      </w:r>
      <w:r w:rsidRPr="00855ADF">
        <w:rPr>
          <w:rFonts w:ascii="Times New Roman" w:hAnsi="Times New Roman" w:cs="Times New Roman"/>
          <w:sz w:val="28"/>
          <w:szCs w:val="28"/>
          <w:lang w:val="ru-RU"/>
        </w:rPr>
        <w:t xml:space="preserve"> дополнительн</w:t>
      </w:r>
      <w:r>
        <w:rPr>
          <w:rFonts w:ascii="Times New Roman" w:hAnsi="Times New Roman" w:cs="Times New Roman"/>
          <w:sz w:val="28"/>
          <w:szCs w:val="28"/>
          <w:lang w:val="ru-RU"/>
        </w:rPr>
        <w:t>ого</w:t>
      </w:r>
      <w:r w:rsidRPr="00855ADF">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оплачиваемого </w:t>
      </w:r>
      <w:r w:rsidRPr="00855ADF">
        <w:rPr>
          <w:rFonts w:ascii="Times New Roman" w:hAnsi="Times New Roman" w:cs="Times New Roman"/>
          <w:sz w:val="28"/>
          <w:szCs w:val="28"/>
          <w:lang w:val="ru-RU"/>
        </w:rPr>
        <w:t>нерабоч</w:t>
      </w:r>
      <w:r>
        <w:rPr>
          <w:rFonts w:ascii="Times New Roman" w:hAnsi="Times New Roman" w:cs="Times New Roman"/>
          <w:sz w:val="28"/>
          <w:szCs w:val="28"/>
          <w:lang w:val="ru-RU"/>
        </w:rPr>
        <w:t>его</w:t>
      </w:r>
      <w:r w:rsidRPr="00855ADF">
        <w:rPr>
          <w:rFonts w:ascii="Times New Roman" w:hAnsi="Times New Roman" w:cs="Times New Roman"/>
          <w:sz w:val="28"/>
          <w:szCs w:val="28"/>
          <w:lang w:val="ru-RU"/>
        </w:rPr>
        <w:t xml:space="preserve"> д</w:t>
      </w:r>
      <w:r>
        <w:rPr>
          <w:rFonts w:ascii="Times New Roman" w:hAnsi="Times New Roman" w:cs="Times New Roman"/>
          <w:sz w:val="28"/>
          <w:szCs w:val="28"/>
          <w:lang w:val="ru-RU"/>
        </w:rPr>
        <w:t>ня</w:t>
      </w:r>
      <w:r w:rsidRPr="00855ADF">
        <w:rPr>
          <w:rFonts w:ascii="Times New Roman" w:hAnsi="Times New Roman" w:cs="Times New Roman"/>
          <w:sz w:val="28"/>
          <w:szCs w:val="28"/>
          <w:lang w:val="ru-RU"/>
        </w:rPr>
        <w:t xml:space="preserve"> в первый учебный день сентября</w:t>
      </w:r>
      <w:r>
        <w:rPr>
          <w:rFonts w:ascii="Times New Roman" w:hAnsi="Times New Roman" w:cs="Times New Roman"/>
          <w:sz w:val="28"/>
          <w:szCs w:val="28"/>
          <w:lang w:val="ru-RU"/>
        </w:rPr>
        <w:t xml:space="preserve">, а также </w:t>
      </w:r>
      <w:r w:rsidRPr="00855ADF">
        <w:rPr>
          <w:rFonts w:ascii="Times New Roman" w:hAnsi="Times New Roman" w:cs="Times New Roman"/>
          <w:sz w:val="28"/>
          <w:szCs w:val="28"/>
          <w:lang w:val="ru-RU"/>
        </w:rPr>
        <w:t>од</w:t>
      </w:r>
      <w:r>
        <w:rPr>
          <w:rFonts w:ascii="Times New Roman" w:hAnsi="Times New Roman" w:cs="Times New Roman"/>
          <w:sz w:val="28"/>
          <w:szCs w:val="28"/>
          <w:lang w:val="ru-RU"/>
        </w:rPr>
        <w:t>ного</w:t>
      </w:r>
      <w:r w:rsidRPr="00855ADF">
        <w:rPr>
          <w:rFonts w:ascii="Times New Roman" w:hAnsi="Times New Roman" w:cs="Times New Roman"/>
          <w:sz w:val="28"/>
          <w:szCs w:val="28"/>
          <w:lang w:val="ru-RU"/>
        </w:rPr>
        <w:t xml:space="preserve"> рабоч</w:t>
      </w:r>
      <w:r>
        <w:rPr>
          <w:rFonts w:ascii="Times New Roman" w:hAnsi="Times New Roman" w:cs="Times New Roman"/>
          <w:sz w:val="28"/>
          <w:szCs w:val="28"/>
          <w:lang w:val="ru-RU"/>
        </w:rPr>
        <w:t>его</w:t>
      </w:r>
      <w:r w:rsidRPr="00855ADF">
        <w:rPr>
          <w:rFonts w:ascii="Times New Roman" w:hAnsi="Times New Roman" w:cs="Times New Roman"/>
          <w:sz w:val="28"/>
          <w:szCs w:val="28"/>
          <w:lang w:val="ru-RU"/>
        </w:rPr>
        <w:t xml:space="preserve"> д</w:t>
      </w:r>
      <w:r>
        <w:rPr>
          <w:rFonts w:ascii="Times New Roman" w:hAnsi="Times New Roman" w:cs="Times New Roman"/>
          <w:sz w:val="28"/>
          <w:szCs w:val="28"/>
          <w:lang w:val="ru-RU"/>
        </w:rPr>
        <w:t>ня в</w:t>
      </w:r>
      <w:r w:rsidRPr="00855ADF">
        <w:rPr>
          <w:rStyle w:val="131"/>
          <w:sz w:val="28"/>
          <w:szCs w:val="28"/>
          <w:lang w:val="ru-RU"/>
        </w:rPr>
        <w:t xml:space="preserve"> </w:t>
      </w:r>
      <w:r w:rsidRPr="00855ADF">
        <w:rPr>
          <w:rFonts w:ascii="Times New Roman" w:hAnsi="Times New Roman" w:cs="Times New Roman"/>
          <w:sz w:val="28"/>
          <w:szCs w:val="28"/>
          <w:lang w:val="ru-RU"/>
        </w:rPr>
        <w:t>течение года с сохранением среднего заработка для прохождения медицинского осмотра</w:t>
      </w:r>
      <w:r>
        <w:rPr>
          <w:rFonts w:ascii="Times New Roman" w:hAnsi="Times New Roman" w:cs="Times New Roman"/>
          <w:sz w:val="28"/>
          <w:szCs w:val="28"/>
          <w:lang w:val="ru-RU"/>
        </w:rPr>
        <w:t>;</w:t>
      </w:r>
      <w:proofErr w:type="gramEnd"/>
      <w:r>
        <w:rPr>
          <w:rFonts w:ascii="Times New Roman" w:hAnsi="Times New Roman" w:cs="Times New Roman"/>
          <w:sz w:val="28"/>
          <w:szCs w:val="28"/>
          <w:lang w:val="ru-RU"/>
        </w:rPr>
        <w:t xml:space="preserve"> о</w:t>
      </w:r>
      <w:r w:rsidRPr="00855ADF">
        <w:rPr>
          <w:rFonts w:ascii="Times New Roman" w:hAnsi="Times New Roman" w:cs="Times New Roman"/>
          <w:sz w:val="28"/>
          <w:szCs w:val="28"/>
          <w:lang w:val="ru-RU"/>
        </w:rPr>
        <w:t>рганиз</w:t>
      </w:r>
      <w:r>
        <w:rPr>
          <w:rFonts w:ascii="Times New Roman" w:hAnsi="Times New Roman" w:cs="Times New Roman"/>
          <w:sz w:val="28"/>
          <w:szCs w:val="28"/>
          <w:lang w:val="ru-RU"/>
        </w:rPr>
        <w:t>ация</w:t>
      </w:r>
      <w:r w:rsidRPr="00855ADF">
        <w:rPr>
          <w:rFonts w:ascii="Times New Roman" w:hAnsi="Times New Roman" w:cs="Times New Roman"/>
          <w:sz w:val="28"/>
          <w:szCs w:val="28"/>
          <w:lang w:val="ru-RU"/>
        </w:rPr>
        <w:t xml:space="preserve"> услови</w:t>
      </w:r>
      <w:r>
        <w:rPr>
          <w:rFonts w:ascii="Times New Roman" w:hAnsi="Times New Roman" w:cs="Times New Roman"/>
          <w:sz w:val="28"/>
          <w:szCs w:val="28"/>
          <w:lang w:val="ru-RU"/>
        </w:rPr>
        <w:t>й</w:t>
      </w:r>
      <w:r w:rsidRPr="00855ADF">
        <w:rPr>
          <w:rFonts w:ascii="Times New Roman" w:hAnsi="Times New Roman" w:cs="Times New Roman"/>
          <w:sz w:val="28"/>
          <w:szCs w:val="28"/>
          <w:lang w:val="ru-RU"/>
        </w:rPr>
        <w:t xml:space="preserve"> труда и быта женщин с учетом их физиологических особенностей</w:t>
      </w:r>
      <w:r>
        <w:rPr>
          <w:rFonts w:ascii="Times New Roman" w:hAnsi="Times New Roman" w:cs="Times New Roman"/>
          <w:sz w:val="28"/>
          <w:szCs w:val="28"/>
          <w:lang w:val="ru-RU"/>
        </w:rPr>
        <w:t>, р</w:t>
      </w:r>
      <w:r w:rsidRPr="00855ADF">
        <w:rPr>
          <w:rFonts w:ascii="Times New Roman" w:hAnsi="Times New Roman" w:cs="Times New Roman"/>
          <w:sz w:val="28"/>
          <w:szCs w:val="28"/>
          <w:lang w:val="ru-RU"/>
        </w:rPr>
        <w:t>азраб</w:t>
      </w:r>
      <w:r>
        <w:rPr>
          <w:rFonts w:ascii="Times New Roman" w:hAnsi="Times New Roman" w:cs="Times New Roman"/>
          <w:sz w:val="28"/>
          <w:szCs w:val="28"/>
          <w:lang w:val="ru-RU"/>
        </w:rPr>
        <w:t>о</w:t>
      </w:r>
      <w:r w:rsidRPr="00855ADF">
        <w:rPr>
          <w:rFonts w:ascii="Times New Roman" w:hAnsi="Times New Roman" w:cs="Times New Roman"/>
          <w:sz w:val="28"/>
          <w:szCs w:val="28"/>
          <w:lang w:val="ru-RU"/>
        </w:rPr>
        <w:t>т</w:t>
      </w:r>
      <w:r>
        <w:rPr>
          <w:rFonts w:ascii="Times New Roman" w:hAnsi="Times New Roman" w:cs="Times New Roman"/>
          <w:sz w:val="28"/>
          <w:szCs w:val="28"/>
          <w:lang w:val="ru-RU"/>
        </w:rPr>
        <w:t xml:space="preserve">ка </w:t>
      </w:r>
      <w:r w:rsidRPr="00855ADF">
        <w:rPr>
          <w:rFonts w:ascii="Times New Roman" w:hAnsi="Times New Roman" w:cs="Times New Roman"/>
          <w:sz w:val="28"/>
          <w:szCs w:val="28"/>
          <w:lang w:val="ru-RU"/>
        </w:rPr>
        <w:t>и осуществл</w:t>
      </w:r>
      <w:r>
        <w:rPr>
          <w:rFonts w:ascii="Times New Roman" w:hAnsi="Times New Roman" w:cs="Times New Roman"/>
          <w:sz w:val="28"/>
          <w:szCs w:val="28"/>
          <w:lang w:val="ru-RU"/>
        </w:rPr>
        <w:t>ение</w:t>
      </w:r>
      <w:r w:rsidRPr="00855ADF">
        <w:rPr>
          <w:rFonts w:ascii="Times New Roman" w:hAnsi="Times New Roman" w:cs="Times New Roman"/>
          <w:sz w:val="28"/>
          <w:szCs w:val="28"/>
          <w:lang w:val="ru-RU"/>
        </w:rPr>
        <w:t xml:space="preserve"> систем</w:t>
      </w:r>
      <w:r>
        <w:rPr>
          <w:rFonts w:ascii="Times New Roman" w:hAnsi="Times New Roman" w:cs="Times New Roman"/>
          <w:sz w:val="28"/>
          <w:szCs w:val="28"/>
          <w:lang w:val="ru-RU"/>
        </w:rPr>
        <w:t>ы</w:t>
      </w:r>
      <w:r w:rsidRPr="00855ADF">
        <w:rPr>
          <w:rFonts w:ascii="Times New Roman" w:hAnsi="Times New Roman" w:cs="Times New Roman"/>
          <w:sz w:val="28"/>
          <w:szCs w:val="28"/>
          <w:lang w:val="ru-RU"/>
        </w:rPr>
        <w:t xml:space="preserve"> мер по переводу женщин с работ с тяжелыми условиями труда, сокращени</w:t>
      </w:r>
      <w:r>
        <w:rPr>
          <w:rFonts w:ascii="Times New Roman" w:hAnsi="Times New Roman" w:cs="Times New Roman"/>
          <w:sz w:val="28"/>
          <w:szCs w:val="28"/>
          <w:lang w:val="ru-RU"/>
        </w:rPr>
        <w:t>е</w:t>
      </w:r>
      <w:r w:rsidRPr="00855ADF">
        <w:rPr>
          <w:rFonts w:ascii="Times New Roman" w:hAnsi="Times New Roman" w:cs="Times New Roman"/>
          <w:sz w:val="28"/>
          <w:szCs w:val="28"/>
          <w:lang w:val="ru-RU"/>
        </w:rPr>
        <w:t xml:space="preserve"> </w:t>
      </w:r>
      <w:r>
        <w:rPr>
          <w:rFonts w:ascii="Times New Roman" w:hAnsi="Times New Roman" w:cs="Times New Roman"/>
          <w:sz w:val="28"/>
          <w:szCs w:val="28"/>
          <w:lang w:val="ru-RU"/>
        </w:rPr>
        <w:t>занятости женщин в ночное время;</w:t>
      </w:r>
      <w:bookmarkStart w:id="19" w:name="bookmark18"/>
      <w:r w:rsidRPr="00FA628C">
        <w:rPr>
          <w:lang w:val="ru-RU"/>
        </w:rPr>
        <w:t xml:space="preserve">   </w:t>
      </w:r>
    </w:p>
    <w:p w:rsidR="005B5E32" w:rsidRDefault="005B5E32" w:rsidP="005B5E32">
      <w:pPr>
        <w:pStyle w:val="ab"/>
        <w:widowControl/>
        <w:tabs>
          <w:tab w:val="left" w:pos="0"/>
        </w:tabs>
        <w:spacing w:after="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вов</w:t>
      </w:r>
      <w:r w:rsidRPr="006E5759">
        <w:rPr>
          <w:rFonts w:ascii="Times New Roman" w:hAnsi="Times New Roman" w:cs="Times New Roman"/>
          <w:sz w:val="28"/>
          <w:szCs w:val="28"/>
          <w:lang w:val="ru-RU"/>
        </w:rPr>
        <w:t>лечени</w:t>
      </w:r>
      <w:r>
        <w:rPr>
          <w:rFonts w:ascii="Times New Roman" w:hAnsi="Times New Roman" w:cs="Times New Roman"/>
          <w:sz w:val="28"/>
          <w:szCs w:val="28"/>
          <w:lang w:val="ru-RU"/>
        </w:rPr>
        <w:t>е</w:t>
      </w:r>
      <w:r w:rsidRPr="006E5759">
        <w:rPr>
          <w:rFonts w:ascii="Times New Roman" w:hAnsi="Times New Roman" w:cs="Times New Roman"/>
          <w:sz w:val="28"/>
          <w:szCs w:val="28"/>
          <w:lang w:val="ru-RU"/>
        </w:rPr>
        <w:t xml:space="preserve"> в ряды профсоюзов новых членов из числа работающей и учащейся молодежи</w:t>
      </w: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 xml:space="preserve">разработка </w:t>
      </w:r>
      <w:r w:rsidRPr="000C2168">
        <w:rPr>
          <w:rFonts w:ascii="Times New Roman" w:hAnsi="Times New Roman" w:cs="Times New Roman"/>
          <w:sz w:val="28"/>
          <w:lang w:val="ru-RU"/>
        </w:rPr>
        <w:t xml:space="preserve">отраслевых и региональных программ  работы с молодежью, </w:t>
      </w:r>
      <w:r w:rsidRPr="006E5759">
        <w:rPr>
          <w:rFonts w:ascii="Times New Roman" w:hAnsi="Times New Roman" w:cs="Times New Roman"/>
          <w:sz w:val="28"/>
          <w:szCs w:val="28"/>
          <w:lang w:val="ru-RU"/>
        </w:rPr>
        <w:t>обеспечени</w:t>
      </w:r>
      <w:r>
        <w:rPr>
          <w:rFonts w:ascii="Times New Roman" w:hAnsi="Times New Roman" w:cs="Times New Roman"/>
          <w:sz w:val="28"/>
          <w:szCs w:val="28"/>
          <w:lang w:val="ru-RU"/>
        </w:rPr>
        <w:t>е</w:t>
      </w:r>
      <w:r w:rsidRPr="006E5759">
        <w:rPr>
          <w:rFonts w:ascii="Times New Roman" w:hAnsi="Times New Roman" w:cs="Times New Roman"/>
          <w:sz w:val="28"/>
          <w:szCs w:val="28"/>
          <w:lang w:val="ru-RU"/>
        </w:rPr>
        <w:t xml:space="preserve"> </w:t>
      </w:r>
      <w:r>
        <w:rPr>
          <w:rFonts w:ascii="Times New Roman" w:hAnsi="Times New Roman" w:cs="Times New Roman"/>
          <w:sz w:val="28"/>
          <w:szCs w:val="28"/>
          <w:lang w:val="ru-RU"/>
        </w:rPr>
        <w:t>ее з</w:t>
      </w:r>
      <w:r w:rsidRPr="006E5759">
        <w:rPr>
          <w:rFonts w:ascii="Times New Roman" w:hAnsi="Times New Roman" w:cs="Times New Roman"/>
          <w:sz w:val="28"/>
          <w:szCs w:val="28"/>
          <w:lang w:val="ru-RU"/>
        </w:rPr>
        <w:t>анятости</w:t>
      </w:r>
      <w:r>
        <w:rPr>
          <w:rFonts w:ascii="Times New Roman" w:hAnsi="Times New Roman" w:cs="Times New Roman"/>
          <w:sz w:val="28"/>
          <w:szCs w:val="28"/>
          <w:lang w:val="ru-RU"/>
        </w:rPr>
        <w:t>,</w:t>
      </w:r>
      <w:r w:rsidRPr="000C2168">
        <w:rPr>
          <w:rFonts w:ascii="Times New Roman" w:hAnsi="Times New Roman" w:cs="Times New Roman"/>
          <w:sz w:val="28"/>
          <w:lang w:val="ru-RU"/>
        </w:rPr>
        <w:t xml:space="preserve"> правовой и социальной защит</w:t>
      </w:r>
      <w:r>
        <w:rPr>
          <w:rFonts w:ascii="Times New Roman" w:hAnsi="Times New Roman" w:cs="Times New Roman"/>
          <w:sz w:val="28"/>
          <w:lang w:val="ru-RU"/>
        </w:rPr>
        <w:t>ы</w:t>
      </w:r>
      <w:r w:rsidRPr="000C2168">
        <w:rPr>
          <w:rFonts w:ascii="Times New Roman" w:hAnsi="Times New Roman" w:cs="Times New Roman"/>
          <w:sz w:val="28"/>
          <w:lang w:val="ru-RU"/>
        </w:rPr>
        <w:t xml:space="preserve">, </w:t>
      </w:r>
      <w:r>
        <w:rPr>
          <w:rFonts w:ascii="Times New Roman" w:hAnsi="Times New Roman" w:cs="Times New Roman"/>
          <w:sz w:val="28"/>
          <w:lang w:val="ru-RU"/>
        </w:rPr>
        <w:t xml:space="preserve">мер по </w:t>
      </w:r>
      <w:r w:rsidRPr="000C2168">
        <w:rPr>
          <w:rFonts w:ascii="Times New Roman" w:hAnsi="Times New Roman" w:cs="Times New Roman"/>
          <w:sz w:val="28"/>
          <w:lang w:val="ru-RU"/>
        </w:rPr>
        <w:t>профессионально</w:t>
      </w:r>
      <w:r>
        <w:rPr>
          <w:rFonts w:ascii="Times New Roman" w:hAnsi="Times New Roman" w:cs="Times New Roman"/>
          <w:sz w:val="28"/>
          <w:lang w:val="ru-RU"/>
        </w:rPr>
        <w:t>му</w:t>
      </w:r>
      <w:r w:rsidRPr="000C2168">
        <w:rPr>
          <w:rFonts w:ascii="Times New Roman" w:hAnsi="Times New Roman" w:cs="Times New Roman"/>
          <w:sz w:val="28"/>
          <w:lang w:val="ru-RU"/>
        </w:rPr>
        <w:t>, образовательно</w:t>
      </w:r>
      <w:r>
        <w:rPr>
          <w:rFonts w:ascii="Times New Roman" w:hAnsi="Times New Roman" w:cs="Times New Roman"/>
          <w:sz w:val="28"/>
          <w:lang w:val="ru-RU"/>
        </w:rPr>
        <w:t>му и</w:t>
      </w:r>
      <w:r w:rsidRPr="000C2168">
        <w:rPr>
          <w:rFonts w:ascii="Times New Roman" w:hAnsi="Times New Roman" w:cs="Times New Roman"/>
          <w:sz w:val="28"/>
          <w:lang w:val="ru-RU"/>
        </w:rPr>
        <w:t xml:space="preserve"> кадрово</w:t>
      </w:r>
      <w:r>
        <w:rPr>
          <w:rFonts w:ascii="Times New Roman" w:hAnsi="Times New Roman" w:cs="Times New Roman"/>
          <w:sz w:val="28"/>
          <w:lang w:val="ru-RU"/>
        </w:rPr>
        <w:t>му</w:t>
      </w:r>
      <w:r w:rsidRPr="000C2168">
        <w:rPr>
          <w:rFonts w:ascii="Times New Roman" w:hAnsi="Times New Roman" w:cs="Times New Roman"/>
          <w:sz w:val="28"/>
          <w:lang w:val="ru-RU"/>
        </w:rPr>
        <w:t xml:space="preserve"> рост</w:t>
      </w:r>
      <w:r>
        <w:rPr>
          <w:rFonts w:ascii="Times New Roman" w:hAnsi="Times New Roman" w:cs="Times New Roman"/>
          <w:sz w:val="28"/>
          <w:lang w:val="ru-RU"/>
        </w:rPr>
        <w:t>у молодых людей</w:t>
      </w:r>
      <w:r w:rsidRPr="000C2168">
        <w:rPr>
          <w:rFonts w:ascii="Times New Roman" w:hAnsi="Times New Roman" w:cs="Times New Roman"/>
          <w:sz w:val="28"/>
          <w:lang w:val="ru-RU"/>
        </w:rPr>
        <w:t>,</w:t>
      </w:r>
      <w:r w:rsidRPr="000C2168">
        <w:rPr>
          <w:sz w:val="26"/>
          <w:lang w:val="ru-RU"/>
        </w:rPr>
        <w:t xml:space="preserve"> </w:t>
      </w:r>
      <w:r>
        <w:rPr>
          <w:sz w:val="26"/>
          <w:lang w:val="ru-RU"/>
        </w:rPr>
        <w:t>решению</w:t>
      </w:r>
      <w:r>
        <w:rPr>
          <w:rFonts w:ascii="Times New Roman" w:hAnsi="Times New Roman" w:cs="Times New Roman"/>
          <w:sz w:val="28"/>
          <w:lang w:val="ru-RU"/>
        </w:rPr>
        <w:t xml:space="preserve"> жилищных вопросов, созданию благоприятных</w:t>
      </w:r>
      <w:r w:rsidRPr="000C2168">
        <w:rPr>
          <w:rFonts w:ascii="Times New Roman" w:hAnsi="Times New Roman" w:cs="Times New Roman"/>
          <w:sz w:val="28"/>
          <w:lang w:val="ru-RU"/>
        </w:rPr>
        <w:t xml:space="preserve"> условий труда и отдыха</w:t>
      </w:r>
      <w:r>
        <w:rPr>
          <w:lang w:val="ru-RU"/>
        </w:rPr>
        <w:t xml:space="preserve">, </w:t>
      </w:r>
      <w:r>
        <w:rPr>
          <w:rFonts w:ascii="Times New Roman" w:hAnsi="Times New Roman" w:cs="Times New Roman"/>
          <w:sz w:val="28"/>
          <w:szCs w:val="28"/>
          <w:lang w:val="ru-RU"/>
        </w:rPr>
        <w:t xml:space="preserve">выделению </w:t>
      </w:r>
      <w:r w:rsidRPr="006E5759">
        <w:rPr>
          <w:rFonts w:ascii="Times New Roman" w:hAnsi="Times New Roman" w:cs="Times New Roman"/>
          <w:sz w:val="28"/>
          <w:szCs w:val="28"/>
          <w:lang w:val="ru-RU"/>
        </w:rPr>
        <w:t>денежны</w:t>
      </w:r>
      <w:r>
        <w:rPr>
          <w:rFonts w:ascii="Times New Roman" w:hAnsi="Times New Roman" w:cs="Times New Roman"/>
          <w:sz w:val="28"/>
          <w:szCs w:val="28"/>
          <w:lang w:val="ru-RU"/>
        </w:rPr>
        <w:t>х</w:t>
      </w:r>
      <w:r w:rsidRPr="006E5759">
        <w:rPr>
          <w:rFonts w:ascii="Times New Roman" w:hAnsi="Times New Roman" w:cs="Times New Roman"/>
          <w:sz w:val="28"/>
          <w:szCs w:val="28"/>
          <w:lang w:val="ru-RU"/>
        </w:rPr>
        <w:t xml:space="preserve"> средств на реализацию молодежной политики</w:t>
      </w:r>
      <w:r>
        <w:rPr>
          <w:rFonts w:ascii="Times New Roman" w:hAnsi="Times New Roman" w:cs="Times New Roman"/>
          <w:sz w:val="28"/>
          <w:szCs w:val="28"/>
          <w:lang w:val="ru-RU"/>
        </w:rPr>
        <w:t>, а также</w:t>
      </w:r>
      <w:r w:rsidRPr="006E57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мер </w:t>
      </w:r>
      <w:r w:rsidRPr="006E5759">
        <w:rPr>
          <w:rFonts w:ascii="Times New Roman" w:hAnsi="Times New Roman" w:cs="Times New Roman"/>
          <w:sz w:val="28"/>
          <w:szCs w:val="28"/>
          <w:lang w:val="ru-RU"/>
        </w:rPr>
        <w:t>по сохранению и развитию социальной инфраструктуры сельских территорий с целью закрепления молодежи на селе</w:t>
      </w:r>
      <w:r>
        <w:rPr>
          <w:rFonts w:ascii="Times New Roman" w:hAnsi="Times New Roman" w:cs="Times New Roman"/>
          <w:sz w:val="28"/>
          <w:szCs w:val="28"/>
          <w:lang w:val="ru-RU"/>
        </w:rPr>
        <w:t>;</w:t>
      </w:r>
      <w:proofErr w:type="gramEnd"/>
      <w:r>
        <w:rPr>
          <w:rFonts w:ascii="Times New Roman" w:hAnsi="Times New Roman" w:cs="Times New Roman"/>
          <w:sz w:val="28"/>
          <w:szCs w:val="28"/>
          <w:lang w:val="ru-RU"/>
        </w:rPr>
        <w:t xml:space="preserve"> у</w:t>
      </w:r>
      <w:r w:rsidRPr="006E5759">
        <w:rPr>
          <w:rFonts w:ascii="Times New Roman" w:hAnsi="Times New Roman" w:cs="Times New Roman"/>
          <w:sz w:val="28"/>
          <w:szCs w:val="28"/>
          <w:lang w:val="ru-RU"/>
        </w:rPr>
        <w:t>част</w:t>
      </w:r>
      <w:r>
        <w:rPr>
          <w:rFonts w:ascii="Times New Roman" w:hAnsi="Times New Roman" w:cs="Times New Roman"/>
          <w:sz w:val="28"/>
          <w:szCs w:val="28"/>
          <w:lang w:val="ru-RU"/>
        </w:rPr>
        <w:t>ие</w:t>
      </w:r>
      <w:r w:rsidRPr="006E5759">
        <w:rPr>
          <w:rFonts w:ascii="Times New Roman" w:hAnsi="Times New Roman" w:cs="Times New Roman"/>
          <w:sz w:val="28"/>
          <w:szCs w:val="28"/>
          <w:lang w:val="ru-RU"/>
        </w:rPr>
        <w:t xml:space="preserve"> в разработке и модернизации образовательных программ в соответствии с требованиями профессиональных стандартов</w:t>
      </w:r>
      <w:r>
        <w:rPr>
          <w:rFonts w:ascii="Times New Roman" w:hAnsi="Times New Roman" w:cs="Times New Roman"/>
          <w:sz w:val="28"/>
          <w:szCs w:val="28"/>
          <w:lang w:val="ru-RU"/>
        </w:rPr>
        <w:t>; з</w:t>
      </w:r>
      <w:r w:rsidRPr="006E5759">
        <w:rPr>
          <w:rFonts w:ascii="Times New Roman" w:hAnsi="Times New Roman" w:cs="Times New Roman"/>
          <w:sz w:val="28"/>
          <w:szCs w:val="28"/>
          <w:lang w:val="ru-RU"/>
        </w:rPr>
        <w:t>аключ</w:t>
      </w:r>
      <w:r>
        <w:rPr>
          <w:rFonts w:ascii="Times New Roman" w:hAnsi="Times New Roman" w:cs="Times New Roman"/>
          <w:sz w:val="28"/>
          <w:szCs w:val="28"/>
          <w:lang w:val="ru-RU"/>
        </w:rPr>
        <w:t>ение</w:t>
      </w:r>
      <w:r w:rsidRPr="006E5759">
        <w:rPr>
          <w:rFonts w:ascii="Times New Roman" w:hAnsi="Times New Roman" w:cs="Times New Roman"/>
          <w:sz w:val="28"/>
          <w:szCs w:val="28"/>
          <w:lang w:val="ru-RU"/>
        </w:rPr>
        <w:t xml:space="preserve"> договор</w:t>
      </w:r>
      <w:r>
        <w:rPr>
          <w:rFonts w:ascii="Times New Roman" w:hAnsi="Times New Roman" w:cs="Times New Roman"/>
          <w:sz w:val="28"/>
          <w:szCs w:val="28"/>
          <w:lang w:val="ru-RU"/>
        </w:rPr>
        <w:t>ов</w:t>
      </w:r>
      <w:r w:rsidRPr="006E5759">
        <w:rPr>
          <w:rFonts w:ascii="Times New Roman" w:hAnsi="Times New Roman" w:cs="Times New Roman"/>
          <w:sz w:val="28"/>
          <w:szCs w:val="28"/>
          <w:lang w:val="ru-RU"/>
        </w:rPr>
        <w:t xml:space="preserve"> с образовательными организациями на подготовку кадров</w:t>
      </w:r>
      <w:r>
        <w:rPr>
          <w:rFonts w:ascii="Times New Roman" w:hAnsi="Times New Roman" w:cs="Times New Roman"/>
          <w:sz w:val="28"/>
          <w:szCs w:val="28"/>
          <w:lang w:val="ru-RU"/>
        </w:rPr>
        <w:t xml:space="preserve">, участие </w:t>
      </w:r>
      <w:r w:rsidRPr="006E5759">
        <w:rPr>
          <w:rFonts w:ascii="Times New Roman" w:hAnsi="Times New Roman" w:cs="Times New Roman"/>
          <w:sz w:val="28"/>
          <w:szCs w:val="28"/>
          <w:lang w:val="ru-RU"/>
        </w:rPr>
        <w:t xml:space="preserve">в формировании программ профессионального обучения и оценки качества </w:t>
      </w:r>
      <w:r w:rsidRPr="006E5759">
        <w:rPr>
          <w:rFonts w:ascii="Times New Roman" w:hAnsi="Times New Roman" w:cs="Times New Roman"/>
          <w:sz w:val="28"/>
          <w:szCs w:val="28"/>
          <w:lang w:val="ru-RU"/>
        </w:rPr>
        <w:lastRenderedPageBreak/>
        <w:t>выпускников, проведении практических занятий в профессиональных образовательных организациях</w:t>
      </w:r>
      <w:r>
        <w:rPr>
          <w:rFonts w:ascii="Times New Roman" w:hAnsi="Times New Roman" w:cs="Times New Roman"/>
          <w:sz w:val="28"/>
          <w:szCs w:val="28"/>
          <w:lang w:val="ru-RU"/>
        </w:rPr>
        <w:t xml:space="preserve"> и на предприятиях; </w:t>
      </w:r>
      <w:proofErr w:type="gramStart"/>
      <w:r w:rsidRPr="006E5759">
        <w:rPr>
          <w:rFonts w:ascii="Times New Roman" w:hAnsi="Times New Roman" w:cs="Times New Roman"/>
          <w:sz w:val="28"/>
          <w:szCs w:val="28"/>
          <w:lang w:val="ru-RU"/>
        </w:rPr>
        <w:t>включение в коллективные договор</w:t>
      </w:r>
      <w:r>
        <w:rPr>
          <w:rFonts w:ascii="Times New Roman" w:hAnsi="Times New Roman" w:cs="Times New Roman"/>
          <w:sz w:val="28"/>
          <w:szCs w:val="28"/>
          <w:lang w:val="ru-RU"/>
        </w:rPr>
        <w:t>а</w:t>
      </w:r>
      <w:r w:rsidRPr="006E5759">
        <w:rPr>
          <w:rFonts w:ascii="Times New Roman" w:hAnsi="Times New Roman" w:cs="Times New Roman"/>
          <w:sz w:val="28"/>
          <w:szCs w:val="28"/>
          <w:lang w:val="ru-RU"/>
        </w:rPr>
        <w:t xml:space="preserve"> разделов, содержащих положения по работе с молодежью, в том числе направленные на предоставление молодежи мер социальной защиты (предоставление рабочих мест, адаптация в организации, возможности повышения квалификации и дальнейшего обучения, получение льготных ссуд, кредитов на приобретение или строительство жилья, денежные компенсации на наем жилья, содержание детей в детских дошкольных учреждениях и другие меры)</w:t>
      </w:r>
      <w:r>
        <w:rPr>
          <w:rFonts w:ascii="Times New Roman" w:hAnsi="Times New Roman" w:cs="Times New Roman"/>
          <w:sz w:val="28"/>
          <w:szCs w:val="28"/>
          <w:lang w:val="ru-RU"/>
        </w:rPr>
        <w:t>;</w:t>
      </w:r>
      <w:proofErr w:type="gramEnd"/>
      <w:r>
        <w:rPr>
          <w:rFonts w:ascii="Times New Roman" w:hAnsi="Times New Roman" w:cs="Times New Roman"/>
          <w:sz w:val="28"/>
          <w:szCs w:val="28"/>
          <w:lang w:val="ru-RU"/>
        </w:rPr>
        <w:t xml:space="preserve"> участие</w:t>
      </w:r>
      <w:r w:rsidRPr="009F375B">
        <w:rPr>
          <w:rFonts w:ascii="Times New Roman" w:hAnsi="Times New Roman" w:cs="Times New Roman"/>
          <w:sz w:val="28"/>
          <w:szCs w:val="28"/>
          <w:lang w:val="ru-RU"/>
        </w:rPr>
        <w:t xml:space="preserve"> в формировании и развитии институт</w:t>
      </w:r>
      <w:r>
        <w:rPr>
          <w:rFonts w:ascii="Times New Roman" w:hAnsi="Times New Roman" w:cs="Times New Roman"/>
          <w:sz w:val="28"/>
          <w:szCs w:val="28"/>
          <w:lang w:val="ru-RU"/>
        </w:rPr>
        <w:t>а</w:t>
      </w:r>
      <w:r w:rsidRPr="009F375B">
        <w:rPr>
          <w:rFonts w:ascii="Times New Roman" w:hAnsi="Times New Roman" w:cs="Times New Roman"/>
          <w:sz w:val="28"/>
          <w:szCs w:val="28"/>
          <w:lang w:val="ru-RU"/>
        </w:rPr>
        <w:t xml:space="preserve"> наставничества</w:t>
      </w:r>
      <w:r>
        <w:rPr>
          <w:rFonts w:ascii="Times New Roman" w:hAnsi="Times New Roman" w:cs="Times New Roman"/>
          <w:sz w:val="28"/>
          <w:szCs w:val="28"/>
          <w:lang w:val="ru-RU"/>
        </w:rPr>
        <w:t xml:space="preserve">; </w:t>
      </w:r>
      <w:bookmarkEnd w:id="19"/>
      <w:r w:rsidRPr="00CA2375">
        <w:rPr>
          <w:rFonts w:ascii="Times New Roman" w:hAnsi="Times New Roman" w:cs="Times New Roman"/>
          <w:sz w:val="28"/>
          <w:lang w:val="ru-RU"/>
        </w:rPr>
        <w:t>взаимодействи</w:t>
      </w:r>
      <w:r>
        <w:rPr>
          <w:rFonts w:ascii="Times New Roman" w:hAnsi="Times New Roman" w:cs="Times New Roman"/>
          <w:sz w:val="28"/>
          <w:lang w:val="ru-RU"/>
        </w:rPr>
        <w:t>е</w:t>
      </w:r>
      <w:r w:rsidRPr="00CA2375">
        <w:rPr>
          <w:rFonts w:ascii="Times New Roman" w:hAnsi="Times New Roman" w:cs="Times New Roman"/>
          <w:sz w:val="28"/>
          <w:lang w:val="ru-RU"/>
        </w:rPr>
        <w:t xml:space="preserve"> социальных партнеров в повышении квалификации молодых работников, обеспечении </w:t>
      </w:r>
      <w:proofErr w:type="spellStart"/>
      <w:r w:rsidRPr="00CA2375">
        <w:rPr>
          <w:rFonts w:ascii="Times New Roman" w:hAnsi="Times New Roman" w:cs="Times New Roman"/>
          <w:sz w:val="28"/>
          <w:lang w:val="ru-RU"/>
        </w:rPr>
        <w:t>профориентационных</w:t>
      </w:r>
      <w:proofErr w:type="spellEnd"/>
      <w:r w:rsidRPr="00CA2375">
        <w:rPr>
          <w:rFonts w:ascii="Times New Roman" w:hAnsi="Times New Roman" w:cs="Times New Roman"/>
          <w:sz w:val="28"/>
          <w:lang w:val="ru-RU"/>
        </w:rPr>
        <w:t xml:space="preserve"> мероприятий, учреждении и выплате стипендий для лучших учащихся, проведении профсоюзной учебы молодежного актива, предоставлении ему комплекса стимулирующих льгот и поощрений, а также материальной помощи молодым семьям; организация конкурсов и  соревнований на звание «Лучший молодой рабочий», «Лучший молодой руководитель», «Лучший молодой специалист», «Лучший наставник молодежи», «Молодой профсоюзный лидер»</w:t>
      </w:r>
      <w:r>
        <w:rPr>
          <w:rFonts w:ascii="Times New Roman" w:hAnsi="Times New Roman" w:cs="Times New Roman"/>
          <w:sz w:val="28"/>
          <w:lang w:val="ru-RU"/>
        </w:rPr>
        <w:t>; проведение</w:t>
      </w:r>
      <w:r w:rsidRPr="006E5759">
        <w:rPr>
          <w:rFonts w:ascii="Times New Roman" w:hAnsi="Times New Roman" w:cs="Times New Roman"/>
          <w:sz w:val="28"/>
          <w:szCs w:val="28"/>
          <w:lang w:val="ru-RU"/>
        </w:rPr>
        <w:t xml:space="preserve"> массовы</w:t>
      </w:r>
      <w:r>
        <w:rPr>
          <w:rFonts w:ascii="Times New Roman" w:hAnsi="Times New Roman" w:cs="Times New Roman"/>
          <w:sz w:val="28"/>
          <w:szCs w:val="28"/>
          <w:lang w:val="ru-RU"/>
        </w:rPr>
        <w:t>х</w:t>
      </w:r>
      <w:r w:rsidRPr="006E5759">
        <w:rPr>
          <w:rFonts w:ascii="Times New Roman" w:hAnsi="Times New Roman" w:cs="Times New Roman"/>
          <w:sz w:val="28"/>
          <w:szCs w:val="28"/>
          <w:lang w:val="ru-RU"/>
        </w:rPr>
        <w:t xml:space="preserve"> профессионально-трудовы</w:t>
      </w:r>
      <w:r>
        <w:rPr>
          <w:rFonts w:ascii="Times New Roman" w:hAnsi="Times New Roman" w:cs="Times New Roman"/>
          <w:sz w:val="28"/>
          <w:szCs w:val="28"/>
          <w:lang w:val="ru-RU"/>
        </w:rPr>
        <w:t>х</w:t>
      </w:r>
      <w:r w:rsidRPr="006E5759">
        <w:rPr>
          <w:rFonts w:ascii="Times New Roman" w:hAnsi="Times New Roman" w:cs="Times New Roman"/>
          <w:sz w:val="28"/>
          <w:szCs w:val="28"/>
          <w:lang w:val="ru-RU"/>
        </w:rPr>
        <w:t xml:space="preserve">, </w:t>
      </w:r>
      <w:proofErr w:type="spellStart"/>
      <w:r w:rsidRPr="006E5759">
        <w:rPr>
          <w:rFonts w:ascii="Times New Roman" w:hAnsi="Times New Roman" w:cs="Times New Roman"/>
          <w:sz w:val="28"/>
          <w:szCs w:val="28"/>
          <w:lang w:val="ru-RU"/>
        </w:rPr>
        <w:t>культурно-досуговы</w:t>
      </w:r>
      <w:r>
        <w:rPr>
          <w:rFonts w:ascii="Times New Roman" w:hAnsi="Times New Roman" w:cs="Times New Roman"/>
          <w:sz w:val="28"/>
          <w:szCs w:val="28"/>
          <w:lang w:val="ru-RU"/>
        </w:rPr>
        <w:t>х</w:t>
      </w:r>
      <w:proofErr w:type="spellEnd"/>
      <w:r>
        <w:rPr>
          <w:rFonts w:ascii="Times New Roman" w:hAnsi="Times New Roman" w:cs="Times New Roman"/>
          <w:sz w:val="28"/>
          <w:szCs w:val="28"/>
          <w:lang w:val="ru-RU"/>
        </w:rPr>
        <w:t>, спортивных</w:t>
      </w:r>
      <w:r w:rsidRPr="006E5759">
        <w:rPr>
          <w:rFonts w:ascii="Times New Roman" w:hAnsi="Times New Roman" w:cs="Times New Roman"/>
          <w:sz w:val="28"/>
          <w:szCs w:val="28"/>
          <w:lang w:val="ru-RU"/>
        </w:rPr>
        <w:t xml:space="preserve"> и ины</w:t>
      </w:r>
      <w:r>
        <w:rPr>
          <w:rFonts w:ascii="Times New Roman" w:hAnsi="Times New Roman" w:cs="Times New Roman"/>
          <w:sz w:val="28"/>
          <w:szCs w:val="28"/>
          <w:lang w:val="ru-RU"/>
        </w:rPr>
        <w:t>х</w:t>
      </w:r>
      <w:r w:rsidRPr="006E5759">
        <w:rPr>
          <w:rFonts w:ascii="Times New Roman" w:hAnsi="Times New Roman" w:cs="Times New Roman"/>
          <w:sz w:val="28"/>
          <w:szCs w:val="28"/>
          <w:lang w:val="ru-RU"/>
        </w:rPr>
        <w:t xml:space="preserve"> мероприяти</w:t>
      </w:r>
      <w:r>
        <w:rPr>
          <w:rFonts w:ascii="Times New Roman" w:hAnsi="Times New Roman" w:cs="Times New Roman"/>
          <w:sz w:val="28"/>
          <w:szCs w:val="28"/>
          <w:lang w:val="ru-RU"/>
        </w:rPr>
        <w:t>й</w:t>
      </w:r>
      <w:r w:rsidRPr="006E5759">
        <w:rPr>
          <w:rFonts w:ascii="Times New Roman" w:hAnsi="Times New Roman" w:cs="Times New Roman"/>
          <w:sz w:val="28"/>
          <w:szCs w:val="28"/>
          <w:lang w:val="ru-RU"/>
        </w:rPr>
        <w:t xml:space="preserve"> для работающей и студенческой молодежи</w:t>
      </w:r>
      <w:r>
        <w:rPr>
          <w:rFonts w:ascii="Times New Roman" w:hAnsi="Times New Roman" w:cs="Times New Roman"/>
          <w:sz w:val="28"/>
          <w:szCs w:val="28"/>
          <w:lang w:val="ru-RU"/>
        </w:rPr>
        <w:t>.</w:t>
      </w:r>
    </w:p>
    <w:p w:rsidR="005B5E32" w:rsidRDefault="005B5E32" w:rsidP="005B5E32">
      <w:pPr>
        <w:pStyle w:val="ab"/>
        <w:widowControl/>
        <w:tabs>
          <w:tab w:val="left" w:pos="0"/>
        </w:tabs>
        <w:spacing w:after="0" w:line="276" w:lineRule="auto"/>
        <w:ind w:firstLine="709"/>
        <w:jc w:val="both"/>
        <w:rPr>
          <w:rFonts w:ascii="Times New Roman" w:hAnsi="Times New Roman" w:cs="Times New Roman"/>
          <w:sz w:val="28"/>
          <w:lang w:val="ru-RU"/>
        </w:rPr>
      </w:pPr>
      <w:r>
        <w:rPr>
          <w:rFonts w:ascii="Times New Roman" w:hAnsi="Times New Roman" w:cs="Times New Roman"/>
          <w:sz w:val="28"/>
          <w:lang w:val="ru-RU"/>
        </w:rPr>
        <w:t>Наряду с этим изучение материалов, представленных членскими организациями ФНПР по итогам коллективно-договорной кампании 2020 года, показало следующее.</w:t>
      </w:r>
    </w:p>
    <w:p w:rsidR="005B5E32" w:rsidRDefault="005B5E32" w:rsidP="005B5E32">
      <w:pPr>
        <w:pStyle w:val="ab"/>
        <w:widowControl/>
        <w:tabs>
          <w:tab w:val="left" w:pos="0"/>
        </w:tabs>
        <w:spacing w:after="0" w:line="276" w:lineRule="auto"/>
        <w:ind w:firstLine="709"/>
        <w:jc w:val="both"/>
        <w:rPr>
          <w:rFonts w:ascii="Times New Roman" w:hAnsi="Times New Roman" w:cs="Times New Roman"/>
          <w:sz w:val="28"/>
          <w:lang w:val="ru-RU"/>
        </w:rPr>
      </w:pPr>
      <w:r>
        <w:rPr>
          <w:rFonts w:ascii="Times New Roman" w:hAnsi="Times New Roman" w:cs="Times New Roman"/>
          <w:sz w:val="28"/>
          <w:lang w:val="ru-RU"/>
        </w:rPr>
        <w:t xml:space="preserve">Большая часть информационных записок составлена формально, не содержит должного анализа работы социальных партнеров по выполнению обязательств, связанных с молодежной политикой и информационной работой. Так, в 66-ти из 98-ми (67%) информационных записок молодежная тематика не отражена, в них нет упоминаний о молодежи (соответствующих словосочетаниях) как таковой. </w:t>
      </w:r>
    </w:p>
    <w:p w:rsidR="005B5E32" w:rsidRDefault="005B5E32" w:rsidP="005B5E32">
      <w:pPr>
        <w:pStyle w:val="ab"/>
        <w:widowControl/>
        <w:spacing w:after="0" w:line="276" w:lineRule="auto"/>
        <w:ind w:firstLine="709"/>
        <w:jc w:val="both"/>
        <w:rPr>
          <w:rFonts w:ascii="Times New Roman" w:hAnsi="Times New Roman" w:cs="Times New Roman"/>
          <w:sz w:val="28"/>
          <w:szCs w:val="28"/>
          <w:lang w:val="ru-RU"/>
        </w:rPr>
      </w:pPr>
      <w:r w:rsidRPr="008A3DCF">
        <w:rPr>
          <w:rFonts w:ascii="Times New Roman" w:hAnsi="Times New Roman" w:cs="Times New Roman"/>
          <w:sz w:val="28"/>
          <w:lang w:val="ru-RU"/>
        </w:rPr>
        <w:t>В представленных текстах региональных соглашений на 2020-2022</w:t>
      </w:r>
      <w:r>
        <w:rPr>
          <w:rFonts w:ascii="Times New Roman" w:hAnsi="Times New Roman" w:cs="Times New Roman"/>
          <w:sz w:val="28"/>
          <w:lang w:val="ru-RU"/>
        </w:rPr>
        <w:t xml:space="preserve"> гг. и на 2021-2023 </w:t>
      </w:r>
      <w:r w:rsidRPr="008A3DCF">
        <w:rPr>
          <w:rFonts w:ascii="Times New Roman" w:hAnsi="Times New Roman" w:cs="Times New Roman"/>
          <w:sz w:val="28"/>
          <w:lang w:val="ru-RU"/>
        </w:rPr>
        <w:t>гг., как правило, не указываются источники и размеры финансирования работы с молодежью, нет конкретных обязательств по созданию новых рабочих мест для молодых работников, обучению молодежи (как отдельной группы) по вопросам трудового законодательства.</w:t>
      </w:r>
      <w:r w:rsidRPr="008A3DCF">
        <w:rPr>
          <w:rFonts w:ascii="Times New Roman" w:hAnsi="Times New Roman" w:cs="Times New Roman"/>
          <w:b/>
          <w:sz w:val="28"/>
          <w:szCs w:val="28"/>
          <w:lang w:val="ru-RU"/>
        </w:rPr>
        <w:t xml:space="preserve"> </w:t>
      </w:r>
      <w:r w:rsidRPr="008A3DCF">
        <w:rPr>
          <w:rFonts w:ascii="Times New Roman" w:hAnsi="Times New Roman" w:cs="Times New Roman"/>
          <w:sz w:val="28"/>
          <w:szCs w:val="28"/>
          <w:lang w:val="ru-RU"/>
        </w:rPr>
        <w:t>Не</w:t>
      </w:r>
      <w:r>
        <w:rPr>
          <w:rFonts w:ascii="Times New Roman" w:hAnsi="Times New Roman" w:cs="Times New Roman"/>
          <w:sz w:val="28"/>
          <w:szCs w:val="28"/>
          <w:lang w:val="ru-RU"/>
        </w:rPr>
        <w:t>мало</w:t>
      </w:r>
      <w:r w:rsidRPr="008A3DCF">
        <w:rPr>
          <w:rFonts w:ascii="Times New Roman" w:hAnsi="Times New Roman" w:cs="Times New Roman"/>
          <w:sz w:val="28"/>
          <w:szCs w:val="28"/>
          <w:lang w:val="ru-RU"/>
        </w:rPr>
        <w:t xml:space="preserve"> </w:t>
      </w:r>
      <w:r>
        <w:rPr>
          <w:rFonts w:ascii="Times New Roman" w:hAnsi="Times New Roman" w:cs="Times New Roman"/>
          <w:sz w:val="28"/>
          <w:szCs w:val="28"/>
          <w:lang w:val="ru-RU"/>
        </w:rPr>
        <w:t>обязатель</w:t>
      </w:r>
      <w:proofErr w:type="gramStart"/>
      <w:r>
        <w:rPr>
          <w:rFonts w:ascii="Times New Roman" w:hAnsi="Times New Roman" w:cs="Times New Roman"/>
          <w:sz w:val="28"/>
          <w:szCs w:val="28"/>
          <w:lang w:val="ru-RU"/>
        </w:rPr>
        <w:t>ств</w:t>
      </w:r>
      <w:r w:rsidRPr="008A3DCF">
        <w:rPr>
          <w:rFonts w:ascii="Times New Roman" w:hAnsi="Times New Roman" w:cs="Times New Roman"/>
          <w:sz w:val="28"/>
          <w:szCs w:val="28"/>
          <w:lang w:val="ru-RU"/>
        </w:rPr>
        <w:t xml:space="preserve"> ст</w:t>
      </w:r>
      <w:proofErr w:type="gramEnd"/>
      <w:r w:rsidRPr="008A3DCF">
        <w:rPr>
          <w:rFonts w:ascii="Times New Roman" w:hAnsi="Times New Roman" w:cs="Times New Roman"/>
          <w:sz w:val="28"/>
          <w:szCs w:val="28"/>
          <w:lang w:val="ru-RU"/>
        </w:rPr>
        <w:t xml:space="preserve">орон носят декларативный характер, не содержат конкретных данных, указаний и нормативов поддержки молодых работников, </w:t>
      </w:r>
      <w:r>
        <w:rPr>
          <w:rFonts w:ascii="Times New Roman" w:hAnsi="Times New Roman" w:cs="Times New Roman"/>
          <w:sz w:val="28"/>
          <w:szCs w:val="28"/>
          <w:lang w:val="ru-RU"/>
        </w:rPr>
        <w:t xml:space="preserve">молодых </w:t>
      </w:r>
      <w:r w:rsidRPr="008A3DCF">
        <w:rPr>
          <w:rFonts w:ascii="Times New Roman" w:hAnsi="Times New Roman" w:cs="Times New Roman"/>
          <w:sz w:val="28"/>
          <w:szCs w:val="28"/>
          <w:lang w:val="ru-RU"/>
        </w:rPr>
        <w:t xml:space="preserve">специалистов и активистов молодежных советов. Обязательства сторон нередко ограничиваются </w:t>
      </w:r>
      <w:r>
        <w:rPr>
          <w:rFonts w:ascii="Times New Roman" w:hAnsi="Times New Roman" w:cs="Times New Roman"/>
          <w:sz w:val="28"/>
          <w:szCs w:val="28"/>
          <w:lang w:val="ru-RU"/>
        </w:rPr>
        <w:t xml:space="preserve">«наличием </w:t>
      </w:r>
      <w:r w:rsidRPr="008A3DCF">
        <w:rPr>
          <w:rFonts w:ascii="Times New Roman" w:hAnsi="Times New Roman" w:cs="Times New Roman"/>
          <w:sz w:val="28"/>
          <w:lang w:val="ru-RU"/>
        </w:rPr>
        <w:t>у предприят</w:t>
      </w:r>
      <w:r>
        <w:rPr>
          <w:rFonts w:ascii="Times New Roman" w:hAnsi="Times New Roman" w:cs="Times New Roman"/>
          <w:sz w:val="28"/>
          <w:lang w:val="ru-RU"/>
        </w:rPr>
        <w:t>ий</w:t>
      </w:r>
      <w:r w:rsidRPr="008A3DCF">
        <w:rPr>
          <w:rFonts w:ascii="Times New Roman" w:hAnsi="Times New Roman" w:cs="Times New Roman"/>
          <w:sz w:val="28"/>
          <w:lang w:val="ru-RU"/>
        </w:rPr>
        <w:t xml:space="preserve"> </w:t>
      </w:r>
      <w:r>
        <w:rPr>
          <w:rFonts w:ascii="Times New Roman" w:hAnsi="Times New Roman" w:cs="Times New Roman"/>
          <w:sz w:val="28"/>
          <w:lang w:val="ru-RU"/>
        </w:rPr>
        <w:t>соответствующих</w:t>
      </w:r>
      <w:r w:rsidRPr="008A3DCF">
        <w:rPr>
          <w:rFonts w:ascii="Times New Roman" w:hAnsi="Times New Roman" w:cs="Times New Roman"/>
          <w:sz w:val="28"/>
          <w:lang w:val="ru-RU"/>
        </w:rPr>
        <w:t xml:space="preserve"> финансовы</w:t>
      </w:r>
      <w:r>
        <w:rPr>
          <w:rFonts w:ascii="Times New Roman" w:hAnsi="Times New Roman" w:cs="Times New Roman"/>
          <w:sz w:val="28"/>
          <w:lang w:val="ru-RU"/>
        </w:rPr>
        <w:t>х</w:t>
      </w:r>
      <w:r w:rsidRPr="008A3DCF">
        <w:rPr>
          <w:rFonts w:ascii="Times New Roman" w:hAnsi="Times New Roman" w:cs="Times New Roman"/>
          <w:sz w:val="28"/>
          <w:lang w:val="ru-RU"/>
        </w:rPr>
        <w:t xml:space="preserve"> ресурс</w:t>
      </w:r>
      <w:r>
        <w:rPr>
          <w:rFonts w:ascii="Times New Roman" w:hAnsi="Times New Roman" w:cs="Times New Roman"/>
          <w:sz w:val="28"/>
          <w:lang w:val="ru-RU"/>
        </w:rPr>
        <w:t>ов</w:t>
      </w:r>
      <w:r w:rsidRPr="008A3DCF">
        <w:rPr>
          <w:rFonts w:ascii="Times New Roman" w:hAnsi="Times New Roman" w:cs="Times New Roman"/>
          <w:sz w:val="28"/>
          <w:lang w:val="ru-RU"/>
        </w:rPr>
        <w:t>»</w:t>
      </w:r>
      <w:r>
        <w:rPr>
          <w:rFonts w:ascii="Times New Roman" w:hAnsi="Times New Roman" w:cs="Times New Roman"/>
          <w:lang w:val="ru-RU"/>
        </w:rPr>
        <w:t xml:space="preserve"> </w:t>
      </w:r>
      <w:r w:rsidRPr="00F92207">
        <w:rPr>
          <w:rFonts w:ascii="Times New Roman" w:hAnsi="Times New Roman" w:cs="Times New Roman"/>
          <w:sz w:val="28"/>
          <w:lang w:val="ru-RU"/>
        </w:rPr>
        <w:t xml:space="preserve">и тому подобными </w:t>
      </w:r>
      <w:r>
        <w:rPr>
          <w:rFonts w:ascii="Times New Roman" w:hAnsi="Times New Roman" w:cs="Times New Roman"/>
          <w:sz w:val="28"/>
          <w:lang w:val="ru-RU"/>
        </w:rPr>
        <w:t>«</w:t>
      </w:r>
      <w:r w:rsidRPr="00F92207">
        <w:rPr>
          <w:rFonts w:ascii="Times New Roman" w:hAnsi="Times New Roman" w:cs="Times New Roman"/>
          <w:sz w:val="28"/>
          <w:lang w:val="ru-RU"/>
        </w:rPr>
        <w:t>необязательными</w:t>
      </w:r>
      <w:r>
        <w:rPr>
          <w:rFonts w:ascii="Times New Roman" w:hAnsi="Times New Roman" w:cs="Times New Roman"/>
          <w:sz w:val="28"/>
          <w:lang w:val="ru-RU"/>
        </w:rPr>
        <w:t>»</w:t>
      </w:r>
      <w:r w:rsidRPr="00F92207">
        <w:rPr>
          <w:rFonts w:ascii="Times New Roman" w:hAnsi="Times New Roman" w:cs="Times New Roman"/>
          <w:sz w:val="28"/>
          <w:lang w:val="ru-RU"/>
        </w:rPr>
        <w:t xml:space="preserve"> пунктами.</w:t>
      </w:r>
      <w:r>
        <w:rPr>
          <w:rFonts w:ascii="Times New Roman" w:hAnsi="Times New Roman" w:cs="Times New Roman"/>
          <w:sz w:val="28"/>
          <w:szCs w:val="28"/>
          <w:lang w:val="ru-RU"/>
        </w:rPr>
        <w:t xml:space="preserve"> </w:t>
      </w:r>
    </w:p>
    <w:p w:rsidR="005B5E32" w:rsidRPr="00F92207" w:rsidRDefault="005B5E32" w:rsidP="005B5E32">
      <w:pPr>
        <w:pStyle w:val="ab"/>
        <w:widowControl/>
        <w:spacing w:after="0" w:line="276" w:lineRule="auto"/>
        <w:ind w:firstLine="709"/>
        <w:jc w:val="both"/>
        <w:rPr>
          <w:rFonts w:ascii="Times New Roman" w:hAnsi="Times New Roman" w:cs="Times New Roman"/>
          <w:sz w:val="28"/>
          <w:lang w:val="ru-RU"/>
        </w:rPr>
      </w:pPr>
      <w:proofErr w:type="gramStart"/>
      <w:r w:rsidRPr="00F92207">
        <w:rPr>
          <w:rFonts w:ascii="Times New Roman" w:hAnsi="Times New Roman" w:cs="Times New Roman"/>
          <w:sz w:val="28"/>
          <w:szCs w:val="28"/>
          <w:lang w:val="ru-RU"/>
        </w:rPr>
        <w:lastRenderedPageBreak/>
        <w:t>В Отраслевом соглашении</w:t>
      </w:r>
      <w:r>
        <w:rPr>
          <w:rFonts w:ascii="Times New Roman" w:hAnsi="Times New Roman" w:cs="Times New Roman"/>
          <w:b/>
          <w:sz w:val="28"/>
          <w:szCs w:val="28"/>
          <w:lang w:val="ru-RU"/>
        </w:rPr>
        <w:t xml:space="preserve"> </w:t>
      </w:r>
      <w:r w:rsidRPr="00871376">
        <w:rPr>
          <w:rFonts w:ascii="Times New Roman" w:hAnsi="Times New Roman" w:cs="Times New Roman"/>
          <w:sz w:val="28"/>
          <w:szCs w:val="28"/>
          <w:lang w:val="ru-RU"/>
        </w:rPr>
        <w:t xml:space="preserve">по подведомственным </w:t>
      </w:r>
      <w:proofErr w:type="spellStart"/>
      <w:r w:rsidRPr="00871376">
        <w:rPr>
          <w:rFonts w:ascii="Times New Roman" w:hAnsi="Times New Roman" w:cs="Times New Roman"/>
          <w:sz w:val="28"/>
          <w:szCs w:val="28"/>
          <w:lang w:val="ru-RU"/>
        </w:rPr>
        <w:t>Росморречфлоту</w:t>
      </w:r>
      <w:proofErr w:type="spellEnd"/>
      <w:r w:rsidRPr="00871376">
        <w:rPr>
          <w:rFonts w:ascii="Times New Roman" w:hAnsi="Times New Roman" w:cs="Times New Roman"/>
          <w:sz w:val="28"/>
          <w:szCs w:val="28"/>
          <w:lang w:val="ru-RU"/>
        </w:rPr>
        <w:t xml:space="preserve"> учреждениям и предприятиям,</w:t>
      </w:r>
      <w:r>
        <w:rPr>
          <w:rFonts w:ascii="Times New Roman" w:hAnsi="Times New Roman" w:cs="Times New Roman"/>
          <w:b/>
          <w:sz w:val="28"/>
          <w:szCs w:val="28"/>
          <w:lang w:val="ru-RU"/>
        </w:rPr>
        <w:t xml:space="preserve"> </w:t>
      </w:r>
      <w:r w:rsidRPr="00871376">
        <w:rPr>
          <w:rFonts w:ascii="Times New Roman" w:hAnsi="Times New Roman" w:cs="Times New Roman"/>
          <w:sz w:val="28"/>
          <w:szCs w:val="28"/>
          <w:lang w:val="ru-RU"/>
        </w:rPr>
        <w:t>осуществляющим свою деятельность в сфере морского транспорта</w:t>
      </w:r>
      <w:r>
        <w:rPr>
          <w:rFonts w:ascii="Times New Roman" w:hAnsi="Times New Roman" w:cs="Times New Roman"/>
          <w:sz w:val="28"/>
          <w:szCs w:val="28"/>
          <w:lang w:val="ru-RU"/>
        </w:rPr>
        <w:t>,</w:t>
      </w:r>
      <w:r w:rsidRPr="00871376">
        <w:rPr>
          <w:rFonts w:ascii="Times New Roman" w:hAnsi="Times New Roman" w:cs="Times New Roman"/>
          <w:sz w:val="28"/>
          <w:szCs w:val="28"/>
          <w:lang w:val="ru-RU"/>
        </w:rPr>
        <w:t xml:space="preserve"> на 2021</w:t>
      </w:r>
      <w:r w:rsidRPr="00871376">
        <w:rPr>
          <w:rFonts w:ascii="Times New Roman" w:hAnsi="Times New Roman" w:cs="Times New Roman"/>
          <w:sz w:val="28"/>
          <w:szCs w:val="28"/>
        </w:rPr>
        <w:t> </w:t>
      </w:r>
      <w:r w:rsidRPr="00871376">
        <w:rPr>
          <w:rFonts w:ascii="Times New Roman" w:hAnsi="Times New Roman" w:cs="Times New Roman"/>
          <w:sz w:val="28"/>
          <w:szCs w:val="28"/>
          <w:lang w:val="ru-RU"/>
        </w:rPr>
        <w:t>–</w:t>
      </w:r>
      <w:r w:rsidRPr="00871376">
        <w:rPr>
          <w:rFonts w:ascii="Times New Roman" w:hAnsi="Times New Roman" w:cs="Times New Roman"/>
          <w:sz w:val="28"/>
          <w:szCs w:val="28"/>
        </w:rPr>
        <w:t> </w:t>
      </w:r>
      <w:r w:rsidRPr="00871376">
        <w:rPr>
          <w:rFonts w:ascii="Times New Roman" w:hAnsi="Times New Roman" w:cs="Times New Roman"/>
          <w:sz w:val="28"/>
          <w:szCs w:val="28"/>
          <w:lang w:val="ru-RU"/>
        </w:rPr>
        <w:t xml:space="preserve">2023 </w:t>
      </w:r>
      <w:r w:rsidRPr="005B5E32">
        <w:rPr>
          <w:rFonts w:ascii="Times New Roman" w:hAnsi="Times New Roman" w:cs="Times New Roman"/>
          <w:sz w:val="28"/>
          <w:szCs w:val="28"/>
          <w:lang w:val="ru-RU"/>
        </w:rPr>
        <w:t xml:space="preserve">годы (Профсоюз работников водного транспорта РФ) </w:t>
      </w:r>
      <w:r w:rsidRPr="00F92207">
        <w:rPr>
          <w:rFonts w:ascii="Times New Roman" w:hAnsi="Times New Roman" w:cs="Times New Roman"/>
          <w:sz w:val="28"/>
          <w:szCs w:val="28"/>
          <w:lang w:val="ru-RU"/>
        </w:rPr>
        <w:t xml:space="preserve">и региональном соглашении на </w:t>
      </w:r>
      <w:r w:rsidRPr="00871376">
        <w:rPr>
          <w:rFonts w:ascii="Times New Roman" w:hAnsi="Times New Roman" w:cs="Times New Roman"/>
          <w:sz w:val="28"/>
          <w:szCs w:val="28"/>
          <w:lang w:val="ru-RU"/>
        </w:rPr>
        <w:t>202</w:t>
      </w:r>
      <w:r>
        <w:rPr>
          <w:rFonts w:ascii="Times New Roman" w:hAnsi="Times New Roman" w:cs="Times New Roman"/>
          <w:sz w:val="28"/>
          <w:szCs w:val="28"/>
          <w:lang w:val="ru-RU"/>
        </w:rPr>
        <w:t>0</w:t>
      </w:r>
      <w:r w:rsidRPr="00871376">
        <w:rPr>
          <w:rFonts w:ascii="Times New Roman" w:hAnsi="Times New Roman" w:cs="Times New Roman"/>
          <w:sz w:val="28"/>
          <w:szCs w:val="28"/>
        </w:rPr>
        <w:t> </w:t>
      </w:r>
      <w:r w:rsidRPr="00871376">
        <w:rPr>
          <w:rFonts w:ascii="Times New Roman" w:hAnsi="Times New Roman" w:cs="Times New Roman"/>
          <w:sz w:val="28"/>
          <w:szCs w:val="28"/>
          <w:lang w:val="ru-RU"/>
        </w:rPr>
        <w:t>–</w:t>
      </w:r>
      <w:r w:rsidRPr="00871376">
        <w:rPr>
          <w:rFonts w:ascii="Times New Roman" w:hAnsi="Times New Roman" w:cs="Times New Roman"/>
          <w:sz w:val="28"/>
          <w:szCs w:val="28"/>
        </w:rPr>
        <w:t> </w:t>
      </w:r>
      <w:r w:rsidRPr="00871376">
        <w:rPr>
          <w:rFonts w:ascii="Times New Roman" w:hAnsi="Times New Roman" w:cs="Times New Roman"/>
          <w:sz w:val="28"/>
          <w:szCs w:val="28"/>
          <w:lang w:val="ru-RU"/>
        </w:rPr>
        <w:t>202</w:t>
      </w:r>
      <w:r>
        <w:rPr>
          <w:rFonts w:ascii="Times New Roman" w:hAnsi="Times New Roman" w:cs="Times New Roman"/>
          <w:sz w:val="28"/>
          <w:szCs w:val="28"/>
          <w:lang w:val="ru-RU"/>
        </w:rPr>
        <w:t>2</w:t>
      </w:r>
      <w:r w:rsidRPr="00871376">
        <w:rPr>
          <w:rFonts w:ascii="Times New Roman" w:hAnsi="Times New Roman" w:cs="Times New Roman"/>
          <w:sz w:val="28"/>
          <w:szCs w:val="28"/>
          <w:lang w:val="ru-RU"/>
        </w:rPr>
        <w:t xml:space="preserve"> годы</w:t>
      </w:r>
      <w:r>
        <w:rPr>
          <w:rFonts w:ascii="Times New Roman" w:hAnsi="Times New Roman" w:cs="Times New Roman"/>
          <w:b/>
          <w:sz w:val="28"/>
          <w:szCs w:val="28"/>
          <w:lang w:val="ru-RU"/>
        </w:rPr>
        <w:t xml:space="preserve"> </w:t>
      </w:r>
      <w:r w:rsidRPr="00F92207">
        <w:rPr>
          <w:rFonts w:ascii="Times New Roman" w:hAnsi="Times New Roman" w:cs="Times New Roman"/>
          <w:sz w:val="28"/>
          <w:szCs w:val="28"/>
          <w:lang w:val="ru-RU"/>
        </w:rPr>
        <w:t>в Республике Адыгея</w:t>
      </w:r>
      <w:r>
        <w:rPr>
          <w:rFonts w:ascii="Times New Roman" w:hAnsi="Times New Roman" w:cs="Times New Roman"/>
          <w:b/>
          <w:sz w:val="28"/>
          <w:szCs w:val="28"/>
          <w:lang w:val="ru-RU"/>
        </w:rPr>
        <w:t xml:space="preserve"> </w:t>
      </w:r>
      <w:r w:rsidRPr="005B5E32">
        <w:rPr>
          <w:rFonts w:ascii="Times New Roman" w:hAnsi="Times New Roman" w:cs="Times New Roman"/>
          <w:sz w:val="28"/>
          <w:szCs w:val="28"/>
          <w:lang w:val="ru-RU"/>
        </w:rPr>
        <w:t>(Федерация профсоюзов Республики Адыгея)</w:t>
      </w:r>
      <w:r>
        <w:rPr>
          <w:rFonts w:ascii="Times New Roman" w:hAnsi="Times New Roman" w:cs="Times New Roman"/>
          <w:b/>
          <w:sz w:val="28"/>
          <w:szCs w:val="28"/>
          <w:lang w:val="ru-RU"/>
        </w:rPr>
        <w:t xml:space="preserve"> </w:t>
      </w:r>
      <w:r w:rsidRPr="00F92207">
        <w:rPr>
          <w:rFonts w:ascii="Times New Roman" w:hAnsi="Times New Roman" w:cs="Times New Roman"/>
          <w:sz w:val="28"/>
          <w:lang w:val="ru-RU"/>
        </w:rPr>
        <w:t xml:space="preserve">не уделено должного внимания работающей молодежи, необходимости разработки и реализации программ ее социально-экономической защиты, деятельности молодежных советов. </w:t>
      </w:r>
      <w:proofErr w:type="gramEnd"/>
    </w:p>
    <w:p w:rsidR="005B5E32" w:rsidRPr="005B5E32" w:rsidRDefault="005B5E32" w:rsidP="005B5E32">
      <w:pPr>
        <w:pStyle w:val="ab"/>
        <w:widowControl/>
        <w:spacing w:after="0" w:line="276" w:lineRule="auto"/>
        <w:ind w:firstLine="709"/>
        <w:jc w:val="both"/>
        <w:rPr>
          <w:lang w:val="ru-RU"/>
        </w:rPr>
      </w:pPr>
      <w:r w:rsidRPr="00157DBC">
        <w:rPr>
          <w:rFonts w:ascii="Times New Roman" w:hAnsi="Times New Roman" w:cs="Times New Roman"/>
          <w:sz w:val="28"/>
          <w:szCs w:val="28"/>
          <w:lang w:val="ru-RU"/>
        </w:rPr>
        <w:t>О</w:t>
      </w:r>
      <w:r w:rsidRPr="00157DBC">
        <w:rPr>
          <w:sz w:val="28"/>
          <w:szCs w:val="28"/>
          <w:lang w:val="ru-RU"/>
        </w:rPr>
        <w:t xml:space="preserve">бязательства по </w:t>
      </w:r>
      <w:r>
        <w:rPr>
          <w:sz w:val="28"/>
          <w:szCs w:val="28"/>
          <w:lang w:val="ru-RU"/>
        </w:rPr>
        <w:t xml:space="preserve">работе с </w:t>
      </w:r>
      <w:r w:rsidRPr="00157DBC">
        <w:rPr>
          <w:sz w:val="28"/>
          <w:szCs w:val="28"/>
          <w:lang w:val="ru-RU"/>
        </w:rPr>
        <w:t>молодеж</w:t>
      </w:r>
      <w:r>
        <w:rPr>
          <w:sz w:val="28"/>
          <w:szCs w:val="28"/>
          <w:lang w:val="ru-RU"/>
        </w:rPr>
        <w:t xml:space="preserve">ью не </w:t>
      </w:r>
      <w:r w:rsidRPr="005A53B6">
        <w:rPr>
          <w:rFonts w:ascii="Times New Roman" w:hAnsi="Times New Roman" w:cs="Times New Roman"/>
          <w:sz w:val="28"/>
          <w:szCs w:val="28"/>
          <w:lang w:val="ru-RU"/>
        </w:rPr>
        <w:t>вы</w:t>
      </w:r>
      <w:r>
        <w:rPr>
          <w:rFonts w:ascii="Times New Roman" w:hAnsi="Times New Roman" w:cs="Times New Roman"/>
          <w:sz w:val="28"/>
          <w:szCs w:val="28"/>
          <w:lang w:val="ru-RU"/>
        </w:rPr>
        <w:t xml:space="preserve">делены специальным разделом </w:t>
      </w:r>
      <w:r w:rsidRPr="005A53B6">
        <w:rPr>
          <w:rFonts w:ascii="Times New Roman" w:hAnsi="Times New Roman" w:cs="Times New Roman"/>
          <w:sz w:val="28"/>
          <w:szCs w:val="28"/>
          <w:lang w:val="ru-RU"/>
        </w:rPr>
        <w:t>в</w:t>
      </w:r>
      <w:r w:rsidRPr="00157DBC">
        <w:rPr>
          <w:sz w:val="28"/>
          <w:szCs w:val="28"/>
          <w:lang w:val="ru-RU"/>
        </w:rPr>
        <w:t xml:space="preserve"> соглашени</w:t>
      </w:r>
      <w:r>
        <w:rPr>
          <w:sz w:val="28"/>
          <w:szCs w:val="28"/>
          <w:lang w:val="ru-RU"/>
        </w:rPr>
        <w:t xml:space="preserve">ях, где профсоюзная сторона представлена </w:t>
      </w:r>
      <w:r w:rsidRPr="00157DBC">
        <w:rPr>
          <w:sz w:val="28"/>
          <w:szCs w:val="28"/>
          <w:lang w:val="ru-RU"/>
        </w:rPr>
        <w:t>территориальны</w:t>
      </w:r>
      <w:r>
        <w:rPr>
          <w:sz w:val="28"/>
          <w:szCs w:val="28"/>
          <w:lang w:val="ru-RU"/>
        </w:rPr>
        <w:t>ми</w:t>
      </w:r>
      <w:r w:rsidRPr="00157DBC">
        <w:rPr>
          <w:sz w:val="28"/>
          <w:szCs w:val="28"/>
          <w:lang w:val="ru-RU"/>
        </w:rPr>
        <w:t xml:space="preserve"> объединени</w:t>
      </w:r>
      <w:r>
        <w:rPr>
          <w:sz w:val="28"/>
          <w:szCs w:val="28"/>
          <w:lang w:val="ru-RU"/>
        </w:rPr>
        <w:t>ями</w:t>
      </w:r>
      <w:r w:rsidRPr="00157DBC">
        <w:rPr>
          <w:sz w:val="28"/>
          <w:szCs w:val="28"/>
          <w:lang w:val="ru-RU"/>
        </w:rPr>
        <w:t xml:space="preserve"> организаций профсоюзов: </w:t>
      </w:r>
      <w:r w:rsidRPr="005B5E32">
        <w:rPr>
          <w:sz w:val="28"/>
          <w:szCs w:val="28"/>
          <w:lang w:val="ru-RU"/>
        </w:rPr>
        <w:t xml:space="preserve">Республики Алтай, Республики Саха (Якутия), Приморского края и Самарской области. </w:t>
      </w:r>
    </w:p>
    <w:p w:rsidR="005B5E32" w:rsidRPr="00862F96" w:rsidRDefault="005B5E32" w:rsidP="005B5E32">
      <w:pPr>
        <w:pStyle w:val="15"/>
        <w:shd w:val="clear" w:color="auto" w:fill="auto"/>
        <w:spacing w:line="276" w:lineRule="auto"/>
        <w:ind w:firstLine="709"/>
        <w:jc w:val="both"/>
      </w:pPr>
      <w:r>
        <w:t>Обязательств по вопросам «о</w:t>
      </w:r>
      <w:r w:rsidRPr="00255D07">
        <w:t>беспеч</w:t>
      </w:r>
      <w:r>
        <w:t>ения</w:t>
      </w:r>
      <w:r w:rsidRPr="00255D07">
        <w:t xml:space="preserve"> услови</w:t>
      </w:r>
      <w:r>
        <w:t>й</w:t>
      </w:r>
      <w:r w:rsidRPr="00255D07">
        <w:t xml:space="preserve"> для уставной деятельности профсоюзов и их выборных органов в организациях</w:t>
      </w:r>
      <w:r>
        <w:t xml:space="preserve">…», на наш взгляд, недостаточно - для многих первичных профсоюзных организаций и  работодателей необходима более конкретная запись. В этой связи примером использования возможностей соглашений социальных партнеров, в том числе  </w:t>
      </w:r>
      <w:r w:rsidRPr="005B5E32">
        <w:t>для обеспечения профсоюзного образования</w:t>
      </w:r>
      <w:r>
        <w:rPr>
          <w:b/>
        </w:rPr>
        <w:t>,</w:t>
      </w:r>
      <w:r>
        <w:t xml:space="preserve"> можно считать п.</w:t>
      </w:r>
      <w:r w:rsidRPr="00862F96">
        <w:t xml:space="preserve">2.3.4. </w:t>
      </w:r>
      <w:r w:rsidRPr="005B5E32">
        <w:t>Челябинского регионального соглашения на 2021-2023 гг.,</w:t>
      </w:r>
      <w:r>
        <w:t xml:space="preserve"> в котором предусматривается важное для профсоюзов обязательство р</w:t>
      </w:r>
      <w:r w:rsidRPr="00862F96">
        <w:t>аботодател</w:t>
      </w:r>
      <w:r>
        <w:t>ей о «п</w:t>
      </w:r>
      <w:r w:rsidRPr="00862F96">
        <w:t>редоставл</w:t>
      </w:r>
      <w:r>
        <w:t>ении</w:t>
      </w:r>
      <w:r w:rsidRPr="00862F96">
        <w:t xml:space="preserve"> работникам - членам выборного органа первичной профсоюзной организации врем</w:t>
      </w:r>
      <w:r>
        <w:t>ени</w:t>
      </w:r>
      <w:r w:rsidRPr="00862F96">
        <w:t xml:space="preserve"> для исполнения общественных обязанностей в согласованные с выборным органом первичной профсоюзной организации сроки с сохранением среднего заработка. Перечень мероприятий, относящихся к общественным обязанностям членов выборного органа первичной профсоюзной организации, порядок и условия предоставления времени и оплаты таких обязанностей определяются коллективным договором</w:t>
      </w:r>
      <w:r>
        <w:t>»</w:t>
      </w:r>
      <w:r w:rsidRPr="00862F96">
        <w:t>.</w:t>
      </w:r>
    </w:p>
    <w:p w:rsidR="005B5E32" w:rsidRPr="008957AC" w:rsidRDefault="005B5E32" w:rsidP="005B5E32">
      <w:pPr>
        <w:spacing w:after="0" w:line="276" w:lineRule="auto"/>
        <w:ind w:firstLine="709"/>
        <w:jc w:val="both"/>
        <w:rPr>
          <w:rFonts w:ascii="Times New Roman" w:hAnsi="Times New Roman" w:cs="Times New Roman"/>
          <w:i/>
          <w:color w:val="000000"/>
          <w:sz w:val="28"/>
          <w:szCs w:val="26"/>
        </w:rPr>
      </w:pPr>
      <w:proofErr w:type="gramStart"/>
      <w:r w:rsidRPr="005B5E32">
        <w:rPr>
          <w:rStyle w:val="aff7"/>
          <w:rFonts w:ascii="Times New Roman" w:hAnsi="Times New Roman" w:cs="Times New Roman"/>
          <w:b w:val="0"/>
          <w:color w:val="000000"/>
          <w:sz w:val="28"/>
          <w:szCs w:val="28"/>
          <w:shd w:val="clear" w:color="auto" w:fill="FFFFFF"/>
        </w:rPr>
        <w:t>Согласно новой редакции Концепции молодежной политики ФНПР (постановление Генсовета ФНПР от 14.04.2021 №9-11)</w:t>
      </w:r>
      <w:r w:rsidRPr="005B5E32">
        <w:rPr>
          <w:rStyle w:val="aff7"/>
          <w:b w:val="0"/>
          <w:color w:val="000000"/>
          <w:sz w:val="28"/>
          <w:szCs w:val="26"/>
          <w:shd w:val="clear" w:color="auto" w:fill="FFFFFF"/>
        </w:rPr>
        <w:t xml:space="preserve"> </w:t>
      </w:r>
      <w:r w:rsidRPr="005B5E32">
        <w:rPr>
          <w:rStyle w:val="aff7"/>
          <w:rFonts w:ascii="Times New Roman" w:hAnsi="Times New Roman" w:cs="Times New Roman"/>
          <w:b w:val="0"/>
          <w:color w:val="000000"/>
          <w:sz w:val="28"/>
          <w:szCs w:val="26"/>
          <w:shd w:val="clear" w:color="auto" w:fill="FFFFFF"/>
        </w:rPr>
        <w:t xml:space="preserve">и </w:t>
      </w:r>
      <w:r w:rsidRPr="005B5E32">
        <w:rPr>
          <w:rFonts w:ascii="Times New Roman" w:hAnsi="Times New Roman" w:cs="Times New Roman"/>
          <w:sz w:val="28"/>
          <w:szCs w:val="21"/>
          <w:shd w:val="clear" w:color="auto" w:fill="FFFFFF"/>
        </w:rPr>
        <w:t xml:space="preserve">Федеральному </w:t>
      </w:r>
      <w:r w:rsidRPr="005B5E32">
        <w:rPr>
          <w:rStyle w:val="affb"/>
          <w:rFonts w:ascii="Times New Roman" w:hAnsi="Times New Roman"/>
          <w:bCs/>
          <w:sz w:val="28"/>
          <w:szCs w:val="21"/>
        </w:rPr>
        <w:t xml:space="preserve">закону "О молодежной политике </w:t>
      </w:r>
      <w:r w:rsidRPr="005B5E32">
        <w:rPr>
          <w:rFonts w:ascii="Times New Roman" w:hAnsi="Times New Roman" w:cs="Times New Roman"/>
          <w:sz w:val="28"/>
          <w:szCs w:val="21"/>
          <w:shd w:val="clear" w:color="auto" w:fill="FFFFFF"/>
        </w:rPr>
        <w:t xml:space="preserve">в </w:t>
      </w:r>
      <w:r w:rsidRPr="005B5E32">
        <w:rPr>
          <w:rStyle w:val="affb"/>
          <w:rFonts w:ascii="Times New Roman" w:hAnsi="Times New Roman"/>
          <w:bCs/>
          <w:sz w:val="28"/>
          <w:szCs w:val="21"/>
        </w:rPr>
        <w:t>Российской Федерации</w:t>
      </w:r>
      <w:r w:rsidRPr="005B5E32">
        <w:rPr>
          <w:rFonts w:ascii="Times New Roman" w:hAnsi="Times New Roman" w:cs="Times New Roman"/>
          <w:sz w:val="28"/>
          <w:szCs w:val="21"/>
          <w:shd w:val="clear" w:color="auto" w:fill="FFFFFF"/>
        </w:rPr>
        <w:t>" (</w:t>
      </w:r>
      <w:r w:rsidRPr="008957AC">
        <w:rPr>
          <w:rFonts w:ascii="Times New Roman" w:hAnsi="Times New Roman" w:cs="Times New Roman"/>
          <w:sz w:val="28"/>
          <w:szCs w:val="21"/>
          <w:shd w:val="clear" w:color="auto" w:fill="FFFFFF"/>
        </w:rPr>
        <w:t xml:space="preserve">от 30.12.2020 </w:t>
      </w:r>
      <w:r>
        <w:rPr>
          <w:rFonts w:ascii="Times New Roman" w:hAnsi="Times New Roman" w:cs="Times New Roman"/>
          <w:sz w:val="28"/>
          <w:szCs w:val="21"/>
          <w:shd w:val="clear" w:color="auto" w:fill="FFFFFF"/>
        </w:rPr>
        <w:t>№ </w:t>
      </w:r>
      <w:r w:rsidRPr="008957AC">
        <w:rPr>
          <w:rFonts w:ascii="Times New Roman" w:hAnsi="Times New Roman" w:cs="Times New Roman"/>
          <w:sz w:val="28"/>
          <w:szCs w:val="21"/>
          <w:shd w:val="clear" w:color="auto" w:fill="FFFFFF"/>
        </w:rPr>
        <w:t>489-ФЗ</w:t>
      </w:r>
      <w:r>
        <w:rPr>
          <w:rFonts w:ascii="Times New Roman" w:hAnsi="Times New Roman" w:cs="Times New Roman"/>
          <w:sz w:val="28"/>
          <w:szCs w:val="21"/>
          <w:shd w:val="clear" w:color="auto" w:fill="FFFFFF"/>
        </w:rPr>
        <w:t>)</w:t>
      </w:r>
      <w:r w:rsidRPr="008957AC">
        <w:rPr>
          <w:rFonts w:ascii="Times New Roman" w:hAnsi="Times New Roman" w:cs="Times New Roman"/>
          <w:color w:val="000000"/>
          <w:sz w:val="28"/>
          <w:szCs w:val="26"/>
        </w:rPr>
        <w:t xml:space="preserve"> при подготовке обязательств сторон в соответствующих разделах соглашений и договоров следует руководствоваться</w:t>
      </w:r>
      <w:r>
        <w:rPr>
          <w:rFonts w:ascii="Times New Roman" w:hAnsi="Times New Roman" w:cs="Times New Roman"/>
          <w:color w:val="000000"/>
          <w:sz w:val="28"/>
          <w:szCs w:val="26"/>
        </w:rPr>
        <w:t>:</w:t>
      </w:r>
      <w:r w:rsidRPr="008957AC">
        <w:rPr>
          <w:rFonts w:ascii="Times New Roman" w:hAnsi="Times New Roman" w:cs="Times New Roman"/>
          <w:color w:val="000000"/>
          <w:sz w:val="28"/>
          <w:szCs w:val="26"/>
        </w:rPr>
        <w:t xml:space="preserve"> установлением возраста молодёжи до 35 лет включительно</w:t>
      </w:r>
      <w:r>
        <w:rPr>
          <w:rFonts w:ascii="Times New Roman" w:hAnsi="Times New Roman" w:cs="Times New Roman"/>
          <w:color w:val="000000"/>
          <w:sz w:val="28"/>
          <w:szCs w:val="26"/>
        </w:rPr>
        <w:t>;</w:t>
      </w:r>
      <w:r w:rsidRPr="008957AC">
        <w:rPr>
          <w:rFonts w:ascii="Times New Roman" w:hAnsi="Times New Roman" w:cs="Times New Roman"/>
          <w:color w:val="000000"/>
          <w:sz w:val="28"/>
          <w:szCs w:val="26"/>
        </w:rPr>
        <w:t xml:space="preserve"> заданным в законе государственным стандартом по работе с молодёжью</w:t>
      </w:r>
      <w:r>
        <w:rPr>
          <w:rFonts w:ascii="Times New Roman" w:hAnsi="Times New Roman" w:cs="Times New Roman"/>
          <w:color w:val="000000"/>
          <w:sz w:val="28"/>
          <w:szCs w:val="26"/>
        </w:rPr>
        <w:t>;</w:t>
      </w:r>
      <w:proofErr w:type="gramEnd"/>
      <w:r w:rsidRPr="008957AC">
        <w:rPr>
          <w:rFonts w:ascii="Times New Roman" w:hAnsi="Times New Roman" w:cs="Times New Roman"/>
          <w:color w:val="000000"/>
          <w:sz w:val="28"/>
          <w:szCs w:val="26"/>
        </w:rPr>
        <w:t xml:space="preserve"> официально введенными  понятиями «молодой специалист», «</w:t>
      </w:r>
      <w:r w:rsidRPr="008957AC">
        <w:rPr>
          <w:rFonts w:ascii="Times New Roman" w:hAnsi="Times New Roman" w:cs="Times New Roman"/>
          <w:color w:val="000000"/>
          <w:sz w:val="28"/>
          <w:szCs w:val="26"/>
          <w:shd w:val="clear" w:color="auto" w:fill="FFFFFF"/>
        </w:rPr>
        <w:t xml:space="preserve">специалист по работе с молодежью» (не исключая общепринятые в работе с молодежью профсоюзные понятия и  терминологию). При этом указывать </w:t>
      </w:r>
      <w:r w:rsidRPr="005B5E32">
        <w:rPr>
          <w:rFonts w:ascii="Times New Roman" w:hAnsi="Times New Roman" w:cs="Times New Roman"/>
          <w:color w:val="000000"/>
          <w:sz w:val="28"/>
          <w:szCs w:val="26"/>
          <w:shd w:val="clear" w:color="auto" w:fill="FFFFFF"/>
        </w:rPr>
        <w:t xml:space="preserve">размер финансирования, который предусматривается концепцией </w:t>
      </w:r>
      <w:r w:rsidRPr="005B5E32">
        <w:rPr>
          <w:rFonts w:ascii="Times New Roman" w:hAnsi="Times New Roman" w:cs="Times New Roman"/>
          <w:color w:val="000000"/>
          <w:sz w:val="28"/>
          <w:szCs w:val="26"/>
        </w:rPr>
        <w:t xml:space="preserve"> - не менее 5 % от профсоюзного бюджета </w:t>
      </w:r>
      <w:r w:rsidRPr="008957AC">
        <w:rPr>
          <w:rFonts w:ascii="Times New Roman" w:hAnsi="Times New Roman" w:cs="Times New Roman"/>
          <w:color w:val="000000"/>
          <w:sz w:val="28"/>
          <w:szCs w:val="26"/>
        </w:rPr>
        <w:t xml:space="preserve">на </w:t>
      </w:r>
      <w:r w:rsidRPr="008957AC">
        <w:rPr>
          <w:rFonts w:ascii="Times New Roman" w:hAnsi="Times New Roman" w:cs="Times New Roman"/>
          <w:color w:val="000000"/>
          <w:sz w:val="28"/>
          <w:szCs w:val="26"/>
        </w:rPr>
        <w:lastRenderedPageBreak/>
        <w:t xml:space="preserve">всех уровнях реализации молодежной политики. К критериям оценки эффективности этой работы рекомендуется относить </w:t>
      </w:r>
      <w:r w:rsidRPr="008957AC">
        <w:rPr>
          <w:rFonts w:ascii="Times New Roman" w:hAnsi="Times New Roman" w:cs="Times New Roman"/>
          <w:i/>
          <w:color w:val="000000"/>
          <w:sz w:val="28"/>
          <w:szCs w:val="26"/>
        </w:rPr>
        <w:t>положительную динамику по численности молодежи в структуре профсоюзного членства и профсоюзного актива, увеличение количества молодых людей, которые обучаются и реализуют свои проекты в членских организациях.</w:t>
      </w:r>
    </w:p>
    <w:p w:rsidR="005B5E32" w:rsidRPr="00855ADF" w:rsidRDefault="005B5E32" w:rsidP="005B5E32">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Считаем </w:t>
      </w:r>
      <w:proofErr w:type="gramStart"/>
      <w:r>
        <w:rPr>
          <w:rFonts w:ascii="Times New Roman" w:eastAsia="Times New Roman" w:hAnsi="Times New Roman" w:cs="Times New Roman"/>
          <w:bCs/>
          <w:sz w:val="28"/>
          <w:szCs w:val="28"/>
          <w:lang w:eastAsia="ru-RU"/>
        </w:rPr>
        <w:t>необходимым</w:t>
      </w:r>
      <w:proofErr w:type="gramEnd"/>
      <w:r>
        <w:rPr>
          <w:rFonts w:ascii="Times New Roman" w:eastAsia="Times New Roman" w:hAnsi="Times New Roman" w:cs="Times New Roman"/>
          <w:bCs/>
          <w:sz w:val="28"/>
          <w:szCs w:val="28"/>
          <w:lang w:eastAsia="ru-RU"/>
        </w:rPr>
        <w:t xml:space="preserve"> при</w:t>
      </w:r>
      <w:r w:rsidRPr="00855ADF">
        <w:rPr>
          <w:rFonts w:ascii="Times New Roman" w:eastAsia="Times New Roman" w:hAnsi="Times New Roman" w:cs="Times New Roman"/>
          <w:bCs/>
          <w:sz w:val="28"/>
          <w:szCs w:val="28"/>
          <w:lang w:eastAsia="ru-RU"/>
        </w:rPr>
        <w:t xml:space="preserve"> разработк</w:t>
      </w:r>
      <w:r>
        <w:rPr>
          <w:rFonts w:ascii="Times New Roman" w:eastAsia="Times New Roman" w:hAnsi="Times New Roman" w:cs="Times New Roman"/>
          <w:bCs/>
          <w:sz w:val="28"/>
          <w:szCs w:val="28"/>
          <w:lang w:eastAsia="ru-RU"/>
        </w:rPr>
        <w:t>е</w:t>
      </w:r>
      <w:r w:rsidRPr="00855ADF">
        <w:rPr>
          <w:rFonts w:ascii="Times New Roman" w:eastAsia="Times New Roman" w:hAnsi="Times New Roman" w:cs="Times New Roman"/>
          <w:bCs/>
          <w:sz w:val="28"/>
          <w:szCs w:val="28"/>
          <w:lang w:eastAsia="ru-RU"/>
        </w:rPr>
        <w:t xml:space="preserve"> и заключени</w:t>
      </w:r>
      <w:r>
        <w:rPr>
          <w:rFonts w:ascii="Times New Roman" w:eastAsia="Times New Roman" w:hAnsi="Times New Roman" w:cs="Times New Roman"/>
          <w:bCs/>
          <w:sz w:val="28"/>
          <w:szCs w:val="28"/>
          <w:lang w:eastAsia="ru-RU"/>
        </w:rPr>
        <w:t>и</w:t>
      </w:r>
      <w:r w:rsidRPr="00855ADF">
        <w:rPr>
          <w:rFonts w:ascii="Times New Roman" w:eastAsia="Times New Roman" w:hAnsi="Times New Roman" w:cs="Times New Roman"/>
          <w:bCs/>
          <w:sz w:val="28"/>
          <w:szCs w:val="28"/>
          <w:lang w:eastAsia="ru-RU"/>
        </w:rPr>
        <w:t xml:space="preserve"> новых </w:t>
      </w:r>
      <w:r>
        <w:rPr>
          <w:rFonts w:ascii="Times New Roman" w:eastAsia="Times New Roman" w:hAnsi="Times New Roman" w:cs="Times New Roman"/>
          <w:bCs/>
          <w:sz w:val="28"/>
          <w:szCs w:val="28"/>
          <w:lang w:eastAsia="ru-RU"/>
        </w:rPr>
        <w:t xml:space="preserve">соглашений  и договоров </w:t>
      </w:r>
      <w:r w:rsidRPr="00855ADF">
        <w:rPr>
          <w:rFonts w:ascii="Times New Roman" w:eastAsia="Times New Roman" w:hAnsi="Times New Roman" w:cs="Times New Roman"/>
          <w:bCs/>
          <w:sz w:val="28"/>
          <w:szCs w:val="28"/>
          <w:lang w:eastAsia="ru-RU"/>
        </w:rPr>
        <w:t xml:space="preserve">предусматривать конкретные обязательства сторон социального партнерства по: </w:t>
      </w:r>
    </w:p>
    <w:p w:rsidR="005B5E32" w:rsidRPr="00855ADF" w:rsidRDefault="005B5E32" w:rsidP="005B5E32">
      <w:pPr>
        <w:spacing w:after="0" w:line="276" w:lineRule="auto"/>
        <w:ind w:firstLine="709"/>
        <w:jc w:val="both"/>
        <w:rPr>
          <w:rFonts w:ascii="Times New Roman" w:hAnsi="Times New Roman" w:cs="Times New Roman"/>
          <w:sz w:val="28"/>
          <w:szCs w:val="28"/>
        </w:rPr>
      </w:pPr>
      <w:proofErr w:type="gramStart"/>
      <w:r w:rsidRPr="00855ADF">
        <w:rPr>
          <w:rFonts w:ascii="Times New Roman" w:hAnsi="Times New Roman" w:cs="Times New Roman"/>
          <w:sz w:val="28"/>
          <w:szCs w:val="28"/>
        </w:rPr>
        <w:t>формулированию поняти</w:t>
      </w:r>
      <w:r>
        <w:rPr>
          <w:rFonts w:ascii="Times New Roman" w:hAnsi="Times New Roman" w:cs="Times New Roman"/>
          <w:sz w:val="28"/>
          <w:szCs w:val="28"/>
        </w:rPr>
        <w:t>й</w:t>
      </w:r>
      <w:r w:rsidRPr="00855ADF">
        <w:rPr>
          <w:rFonts w:ascii="Times New Roman" w:hAnsi="Times New Roman" w:cs="Times New Roman"/>
          <w:sz w:val="28"/>
          <w:szCs w:val="28"/>
        </w:rPr>
        <w:t xml:space="preserve"> «молодой специалист»</w:t>
      </w:r>
      <w:r>
        <w:rPr>
          <w:rFonts w:ascii="Times New Roman" w:hAnsi="Times New Roman" w:cs="Times New Roman"/>
          <w:sz w:val="28"/>
          <w:szCs w:val="28"/>
        </w:rPr>
        <w:t xml:space="preserve">, </w:t>
      </w:r>
      <w:r w:rsidRPr="000A6AA6">
        <w:rPr>
          <w:rFonts w:ascii="Times New Roman" w:hAnsi="Times New Roman" w:cs="Times New Roman"/>
          <w:color w:val="000000"/>
          <w:sz w:val="28"/>
          <w:szCs w:val="26"/>
        </w:rPr>
        <w:t>«</w:t>
      </w:r>
      <w:r w:rsidRPr="000A6AA6">
        <w:rPr>
          <w:rFonts w:ascii="Times New Roman" w:hAnsi="Times New Roman" w:cs="Times New Roman"/>
          <w:color w:val="000000"/>
          <w:sz w:val="28"/>
          <w:szCs w:val="26"/>
          <w:shd w:val="clear" w:color="auto" w:fill="FFFFFF"/>
        </w:rPr>
        <w:t>специалист по работе с молодежью»</w:t>
      </w:r>
      <w:r>
        <w:rPr>
          <w:rFonts w:ascii="Times New Roman" w:hAnsi="Times New Roman" w:cs="Times New Roman"/>
          <w:color w:val="000000"/>
          <w:sz w:val="28"/>
          <w:szCs w:val="26"/>
          <w:shd w:val="clear" w:color="auto" w:fill="FFFFFF"/>
        </w:rPr>
        <w:t>,</w:t>
      </w:r>
      <w:r>
        <w:rPr>
          <w:rFonts w:ascii="Times New Roman" w:hAnsi="Times New Roman" w:cs="Times New Roman"/>
          <w:sz w:val="28"/>
          <w:szCs w:val="28"/>
        </w:rPr>
        <w:t xml:space="preserve"> «молодая семья»;</w:t>
      </w:r>
      <w:r w:rsidRPr="00855ADF">
        <w:rPr>
          <w:rFonts w:ascii="Times New Roman" w:hAnsi="Times New Roman" w:cs="Times New Roman"/>
          <w:sz w:val="28"/>
          <w:szCs w:val="28"/>
        </w:rPr>
        <w:t xml:space="preserve"> обеспечению материальной поддержки молодых специалистов</w:t>
      </w:r>
      <w:r>
        <w:rPr>
          <w:rFonts w:ascii="Times New Roman" w:hAnsi="Times New Roman" w:cs="Times New Roman"/>
          <w:sz w:val="28"/>
          <w:szCs w:val="28"/>
        </w:rPr>
        <w:t>,</w:t>
      </w:r>
      <w:r w:rsidRPr="00855ADF">
        <w:rPr>
          <w:rFonts w:ascii="Times New Roman" w:hAnsi="Times New Roman" w:cs="Times New Roman"/>
          <w:sz w:val="28"/>
          <w:szCs w:val="28"/>
        </w:rPr>
        <w:t xml:space="preserve"> молодых семей</w:t>
      </w:r>
      <w:r>
        <w:rPr>
          <w:rFonts w:ascii="Times New Roman" w:hAnsi="Times New Roman" w:cs="Times New Roman"/>
          <w:sz w:val="28"/>
          <w:szCs w:val="28"/>
        </w:rPr>
        <w:t xml:space="preserve"> и </w:t>
      </w:r>
      <w:r w:rsidRPr="00855ADF">
        <w:rPr>
          <w:rFonts w:ascii="Times New Roman" w:hAnsi="Times New Roman" w:cs="Times New Roman"/>
          <w:sz w:val="28"/>
          <w:szCs w:val="28"/>
        </w:rPr>
        <w:t>учащихся,</w:t>
      </w:r>
      <w:r>
        <w:rPr>
          <w:rFonts w:ascii="Times New Roman" w:hAnsi="Times New Roman" w:cs="Times New Roman"/>
          <w:sz w:val="28"/>
          <w:szCs w:val="28"/>
        </w:rPr>
        <w:t xml:space="preserve"> включая стипендии, льготы, сохранение зарплат</w:t>
      </w:r>
      <w:r w:rsidRPr="00855ADF">
        <w:rPr>
          <w:rFonts w:ascii="Times New Roman" w:hAnsi="Times New Roman" w:cs="Times New Roman"/>
          <w:sz w:val="28"/>
          <w:szCs w:val="28"/>
        </w:rPr>
        <w:t>;</w:t>
      </w:r>
      <w:r>
        <w:rPr>
          <w:rFonts w:ascii="Times New Roman" w:hAnsi="Times New Roman" w:cs="Times New Roman"/>
          <w:sz w:val="28"/>
          <w:szCs w:val="28"/>
        </w:rPr>
        <w:t xml:space="preserve"> </w:t>
      </w:r>
      <w:r w:rsidRPr="00855ADF">
        <w:rPr>
          <w:rFonts w:ascii="Times New Roman" w:hAnsi="Times New Roman" w:cs="Times New Roman"/>
          <w:sz w:val="28"/>
          <w:szCs w:val="28"/>
        </w:rPr>
        <w:t>разработке и реализации  жилищных и кредитных программ для молодежи, а также программ и разделов: кадрового резерва для стажировок выпускников учебных заведений, предоставлени</w:t>
      </w:r>
      <w:r>
        <w:rPr>
          <w:rFonts w:ascii="Times New Roman" w:hAnsi="Times New Roman" w:cs="Times New Roman"/>
          <w:sz w:val="28"/>
          <w:szCs w:val="28"/>
        </w:rPr>
        <w:t>я</w:t>
      </w:r>
      <w:r w:rsidRPr="00855ADF">
        <w:rPr>
          <w:rFonts w:ascii="Times New Roman" w:hAnsi="Times New Roman" w:cs="Times New Roman"/>
          <w:sz w:val="28"/>
          <w:szCs w:val="28"/>
        </w:rPr>
        <w:t xml:space="preserve"> </w:t>
      </w:r>
      <w:r>
        <w:rPr>
          <w:rFonts w:ascii="Times New Roman" w:hAnsi="Times New Roman" w:cs="Times New Roman"/>
          <w:sz w:val="28"/>
          <w:szCs w:val="28"/>
        </w:rPr>
        <w:t xml:space="preserve">для них </w:t>
      </w:r>
      <w:r w:rsidRPr="00855ADF">
        <w:rPr>
          <w:rFonts w:ascii="Times New Roman" w:hAnsi="Times New Roman" w:cs="Times New Roman"/>
          <w:sz w:val="28"/>
          <w:szCs w:val="28"/>
        </w:rPr>
        <w:t>первого рабочего места, создани</w:t>
      </w:r>
      <w:r>
        <w:rPr>
          <w:rFonts w:ascii="Times New Roman" w:hAnsi="Times New Roman" w:cs="Times New Roman"/>
          <w:sz w:val="28"/>
          <w:szCs w:val="28"/>
        </w:rPr>
        <w:t>я</w:t>
      </w:r>
      <w:r w:rsidRPr="00855ADF">
        <w:rPr>
          <w:rFonts w:ascii="Times New Roman" w:hAnsi="Times New Roman" w:cs="Times New Roman"/>
          <w:sz w:val="28"/>
          <w:szCs w:val="28"/>
        </w:rPr>
        <w:t xml:space="preserve"> новых рабочих мест для молодёжи</w:t>
      </w:r>
      <w:r>
        <w:rPr>
          <w:rFonts w:ascii="Times New Roman" w:hAnsi="Times New Roman" w:cs="Times New Roman"/>
          <w:sz w:val="28"/>
          <w:szCs w:val="28"/>
        </w:rPr>
        <w:t>;</w:t>
      </w:r>
      <w:proofErr w:type="gramEnd"/>
      <w:r w:rsidRPr="00855ADF">
        <w:rPr>
          <w:rFonts w:ascii="Times New Roman" w:hAnsi="Times New Roman" w:cs="Times New Roman"/>
          <w:sz w:val="28"/>
          <w:szCs w:val="28"/>
        </w:rPr>
        <w:t xml:space="preserve"> обучени</w:t>
      </w:r>
      <w:r>
        <w:rPr>
          <w:rFonts w:ascii="Times New Roman" w:hAnsi="Times New Roman" w:cs="Times New Roman"/>
          <w:sz w:val="28"/>
          <w:szCs w:val="28"/>
        </w:rPr>
        <w:t>ю</w:t>
      </w:r>
      <w:r w:rsidRPr="00855ADF">
        <w:rPr>
          <w:rFonts w:ascii="Times New Roman" w:hAnsi="Times New Roman" w:cs="Times New Roman"/>
          <w:sz w:val="28"/>
          <w:szCs w:val="28"/>
        </w:rPr>
        <w:t xml:space="preserve"> молодежи, как отдельной группы по вопросам трудового законодательства, социального партнерства и другим социально-экономическим вопросам</w:t>
      </w:r>
      <w:r>
        <w:rPr>
          <w:rFonts w:ascii="Times New Roman" w:hAnsi="Times New Roman" w:cs="Times New Roman"/>
          <w:sz w:val="28"/>
          <w:szCs w:val="28"/>
        </w:rPr>
        <w:t>, а также обучению молодежного профактива как отдельной группы;</w:t>
      </w:r>
    </w:p>
    <w:p w:rsidR="005B5E32" w:rsidRPr="00855ADF" w:rsidRDefault="005B5E32" w:rsidP="005B5E32">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созданию</w:t>
      </w:r>
      <w:r w:rsidRPr="002079B7">
        <w:rPr>
          <w:rFonts w:ascii="Times New Roman" w:hAnsi="Times New Roman" w:cs="Times New Roman"/>
          <w:sz w:val="28"/>
          <w:szCs w:val="28"/>
        </w:rPr>
        <w:t xml:space="preserve"> и обеспечени</w:t>
      </w:r>
      <w:r>
        <w:rPr>
          <w:rFonts w:ascii="Times New Roman" w:hAnsi="Times New Roman" w:cs="Times New Roman"/>
          <w:sz w:val="28"/>
          <w:szCs w:val="28"/>
        </w:rPr>
        <w:t>ю</w:t>
      </w:r>
      <w:r w:rsidRPr="002079B7">
        <w:rPr>
          <w:rFonts w:ascii="Times New Roman" w:hAnsi="Times New Roman" w:cs="Times New Roman"/>
          <w:sz w:val="28"/>
          <w:szCs w:val="28"/>
        </w:rPr>
        <w:t xml:space="preserve"> работы советов (комиссий) по вопросам </w:t>
      </w:r>
      <w:proofErr w:type="spellStart"/>
      <w:r w:rsidRPr="002079B7">
        <w:rPr>
          <w:rFonts w:ascii="Times New Roman" w:hAnsi="Times New Roman" w:cs="Times New Roman"/>
          <w:sz w:val="28"/>
          <w:szCs w:val="28"/>
        </w:rPr>
        <w:t>гендерного</w:t>
      </w:r>
      <w:proofErr w:type="spellEnd"/>
      <w:r w:rsidRPr="002079B7">
        <w:rPr>
          <w:rFonts w:ascii="Times New Roman" w:hAnsi="Times New Roman" w:cs="Times New Roman"/>
          <w:sz w:val="28"/>
          <w:szCs w:val="28"/>
        </w:rPr>
        <w:t xml:space="preserve"> равенства в социально-трудовой сфере</w:t>
      </w:r>
      <w:r>
        <w:rPr>
          <w:rFonts w:ascii="Times New Roman" w:hAnsi="Times New Roman" w:cs="Times New Roman"/>
          <w:sz w:val="28"/>
          <w:szCs w:val="28"/>
        </w:rPr>
        <w:t xml:space="preserve">, </w:t>
      </w:r>
      <w:r w:rsidRPr="00855ADF">
        <w:rPr>
          <w:rFonts w:ascii="Times New Roman" w:hAnsi="Times New Roman" w:cs="Times New Roman"/>
          <w:sz w:val="28"/>
          <w:szCs w:val="28"/>
        </w:rPr>
        <w:t xml:space="preserve">наличию программ поддержки женщин (в том числе </w:t>
      </w:r>
      <w:r>
        <w:rPr>
          <w:rFonts w:ascii="Times New Roman" w:hAnsi="Times New Roman" w:cs="Times New Roman"/>
          <w:sz w:val="28"/>
          <w:szCs w:val="28"/>
        </w:rPr>
        <w:t xml:space="preserve">женщин, находящихся в отпусках по уходу за детьми и </w:t>
      </w:r>
      <w:r w:rsidRPr="00855ADF">
        <w:rPr>
          <w:rFonts w:ascii="Times New Roman" w:hAnsi="Times New Roman" w:cs="Times New Roman"/>
          <w:sz w:val="28"/>
          <w:szCs w:val="28"/>
        </w:rPr>
        <w:t>по специальным условиям труда),</w:t>
      </w:r>
      <w:r>
        <w:rPr>
          <w:rFonts w:ascii="Times New Roman" w:hAnsi="Times New Roman" w:cs="Times New Roman"/>
          <w:sz w:val="28"/>
          <w:szCs w:val="28"/>
        </w:rPr>
        <w:t xml:space="preserve"> </w:t>
      </w:r>
      <w:r w:rsidRPr="002079B7">
        <w:rPr>
          <w:rFonts w:ascii="Times New Roman" w:hAnsi="Times New Roman" w:cs="Times New Roman"/>
          <w:sz w:val="28"/>
          <w:szCs w:val="28"/>
        </w:rPr>
        <w:t>расширени</w:t>
      </w:r>
      <w:r>
        <w:rPr>
          <w:rFonts w:ascii="Times New Roman" w:hAnsi="Times New Roman" w:cs="Times New Roman"/>
          <w:sz w:val="28"/>
          <w:szCs w:val="28"/>
        </w:rPr>
        <w:t>ю</w:t>
      </w:r>
      <w:r w:rsidRPr="002079B7">
        <w:rPr>
          <w:rFonts w:ascii="Times New Roman" w:hAnsi="Times New Roman" w:cs="Times New Roman"/>
          <w:sz w:val="28"/>
          <w:szCs w:val="28"/>
        </w:rPr>
        <w:t xml:space="preserve"> прав женщин на обучение, труд, достойную заработную плату</w:t>
      </w:r>
      <w:r>
        <w:rPr>
          <w:rFonts w:ascii="Times New Roman" w:hAnsi="Times New Roman" w:cs="Times New Roman"/>
          <w:sz w:val="28"/>
          <w:szCs w:val="28"/>
        </w:rPr>
        <w:t xml:space="preserve"> наравне с мужчинами</w:t>
      </w:r>
      <w:r w:rsidRPr="002079B7">
        <w:rPr>
          <w:rFonts w:ascii="Times New Roman" w:hAnsi="Times New Roman" w:cs="Times New Roman"/>
          <w:sz w:val="28"/>
          <w:szCs w:val="28"/>
        </w:rPr>
        <w:t xml:space="preserve">, </w:t>
      </w:r>
      <w:r>
        <w:rPr>
          <w:rFonts w:ascii="Times New Roman" w:hAnsi="Times New Roman" w:cs="Times New Roman"/>
          <w:sz w:val="28"/>
          <w:szCs w:val="28"/>
        </w:rPr>
        <w:t xml:space="preserve">равное </w:t>
      </w:r>
      <w:r w:rsidRPr="002079B7">
        <w:rPr>
          <w:rFonts w:ascii="Times New Roman" w:hAnsi="Times New Roman" w:cs="Times New Roman"/>
          <w:sz w:val="28"/>
          <w:szCs w:val="28"/>
        </w:rPr>
        <w:t>участие в у</w:t>
      </w:r>
      <w:r>
        <w:rPr>
          <w:rFonts w:ascii="Times New Roman" w:hAnsi="Times New Roman" w:cs="Times New Roman"/>
          <w:sz w:val="28"/>
          <w:szCs w:val="28"/>
        </w:rPr>
        <w:t>правлении производством.</w:t>
      </w:r>
      <w:r w:rsidRPr="002079B7">
        <w:rPr>
          <w:rFonts w:ascii="Times New Roman" w:hAnsi="Times New Roman" w:cs="Times New Roman"/>
          <w:sz w:val="28"/>
          <w:szCs w:val="28"/>
        </w:rPr>
        <w:t xml:space="preserve"> </w:t>
      </w:r>
    </w:p>
    <w:p w:rsidR="005B5E32" w:rsidRDefault="005B5E32" w:rsidP="009260EB">
      <w:pPr>
        <w:pStyle w:val="a5"/>
        <w:shd w:val="clear" w:color="auto" w:fill="FFFFFF"/>
        <w:spacing w:before="0" w:beforeAutospacing="0" w:after="0" w:afterAutospacing="0" w:line="276" w:lineRule="auto"/>
        <w:ind w:firstLine="709"/>
        <w:jc w:val="both"/>
        <w:rPr>
          <w:sz w:val="28"/>
          <w:szCs w:val="28"/>
        </w:rPr>
      </w:pPr>
      <w:r>
        <w:rPr>
          <w:sz w:val="28"/>
          <w:szCs w:val="28"/>
        </w:rPr>
        <w:t xml:space="preserve">На основе практики коллективно-договорных кампаний </w:t>
      </w:r>
      <w:r w:rsidRPr="00855ADF">
        <w:rPr>
          <w:sz w:val="28"/>
          <w:szCs w:val="28"/>
        </w:rPr>
        <w:t>считае</w:t>
      </w:r>
      <w:r>
        <w:rPr>
          <w:sz w:val="28"/>
          <w:szCs w:val="28"/>
        </w:rPr>
        <w:t>м целесообразным разработать рекомендательный перечень обязатель</w:t>
      </w:r>
      <w:proofErr w:type="gramStart"/>
      <w:r>
        <w:rPr>
          <w:sz w:val="28"/>
          <w:szCs w:val="28"/>
        </w:rPr>
        <w:t>ств ст</w:t>
      </w:r>
      <w:proofErr w:type="gramEnd"/>
      <w:r>
        <w:rPr>
          <w:sz w:val="28"/>
          <w:szCs w:val="28"/>
        </w:rPr>
        <w:t>орон социального партнерства по основным направлениям совместной работы для использования членскими организациями ФНПР при подготовке соглашений и договоров (с обновлением перечня каждые 3-5 лет).</w:t>
      </w:r>
    </w:p>
    <w:p w:rsidR="004D00E2" w:rsidRDefault="004D00E2" w:rsidP="00796CA5">
      <w:pPr>
        <w:widowControl w:val="0"/>
        <w:spacing w:after="0" w:line="276" w:lineRule="auto"/>
        <w:ind w:firstLine="709"/>
        <w:jc w:val="both"/>
        <w:rPr>
          <w:rFonts w:ascii="Times New Roman" w:eastAsia="Calibri" w:hAnsi="Times New Roman" w:cs="Times New Roman"/>
          <w:sz w:val="28"/>
          <w:szCs w:val="28"/>
        </w:rPr>
      </w:pPr>
    </w:p>
    <w:p w:rsidR="00796CA5" w:rsidRPr="00E45DCC" w:rsidRDefault="00796CA5" w:rsidP="00796CA5">
      <w:pPr>
        <w:widowControl w:val="0"/>
        <w:spacing w:after="0" w:line="276" w:lineRule="auto"/>
        <w:ind w:firstLine="709"/>
        <w:jc w:val="both"/>
        <w:rPr>
          <w:rFonts w:ascii="Calibri" w:eastAsia="Calibri" w:hAnsi="Calibri" w:cs="Times New Roman"/>
          <w:szCs w:val="28"/>
        </w:rPr>
      </w:pPr>
      <w:r w:rsidRPr="00E45DCC">
        <w:rPr>
          <w:rFonts w:ascii="Times New Roman" w:eastAsia="Calibri" w:hAnsi="Times New Roman" w:cs="Times New Roman"/>
          <w:sz w:val="28"/>
          <w:szCs w:val="28"/>
        </w:rPr>
        <w:t xml:space="preserve">Подводя </w:t>
      </w:r>
      <w:r w:rsidRPr="00E45DCC">
        <w:rPr>
          <w:rFonts w:ascii="Times New Roman" w:hAnsi="Times New Roman"/>
          <w:sz w:val="28"/>
          <w:szCs w:val="28"/>
        </w:rPr>
        <w:t>общий итог</w:t>
      </w:r>
      <w:r w:rsidRPr="00E45DCC">
        <w:rPr>
          <w:rFonts w:ascii="Times New Roman" w:eastAsia="Calibri" w:hAnsi="Times New Roman" w:cs="Times New Roman"/>
          <w:sz w:val="28"/>
          <w:szCs w:val="28"/>
        </w:rPr>
        <w:t xml:space="preserve"> можно заключить, что у</w:t>
      </w:r>
      <w:r w:rsidRPr="00E45DCC">
        <w:rPr>
          <w:rFonts w:ascii="Times New Roman" w:eastAsia="Times New Roman" w:hAnsi="Times New Roman" w:cs="Times New Roman"/>
          <w:sz w:val="28"/>
          <w:szCs w:val="28"/>
          <w:lang w:eastAsia="ru-RU"/>
        </w:rPr>
        <w:t>частие профсоюзов в коллективно-договорной кампании 20</w:t>
      </w:r>
      <w:r>
        <w:rPr>
          <w:rFonts w:ascii="Times New Roman" w:eastAsia="Times New Roman" w:hAnsi="Times New Roman" w:cs="Times New Roman"/>
          <w:sz w:val="28"/>
          <w:szCs w:val="28"/>
          <w:lang w:eastAsia="ru-RU"/>
        </w:rPr>
        <w:t>20</w:t>
      </w:r>
      <w:r w:rsidRPr="00E45DCC">
        <w:rPr>
          <w:rFonts w:ascii="Times New Roman" w:eastAsia="Times New Roman" w:hAnsi="Times New Roman" w:cs="Times New Roman"/>
          <w:sz w:val="28"/>
          <w:szCs w:val="28"/>
          <w:lang w:eastAsia="ru-RU"/>
        </w:rPr>
        <w:t xml:space="preserve"> года на всех уровнях социального партнерства содействовало сохранению стабильной ситуации на рынке труда, повышению средней заработной платы, отсутствию задолженности по заработной плате в организациях, где действуют организации профсоюзов</w:t>
      </w:r>
      <w:r w:rsidRPr="00E45DCC">
        <w:rPr>
          <w:rFonts w:ascii="Times New Roman" w:eastAsia="Times New Roman" w:hAnsi="Times New Roman"/>
          <w:sz w:val="28"/>
          <w:szCs w:val="28"/>
          <w:lang w:eastAsia="ru-RU"/>
        </w:rPr>
        <w:t>, развитию социального партнерства</w:t>
      </w:r>
      <w:r w:rsidRPr="00E45DCC">
        <w:rPr>
          <w:rFonts w:ascii="Times New Roman" w:eastAsia="Times New Roman" w:hAnsi="Times New Roman" w:cs="Times New Roman"/>
          <w:sz w:val="28"/>
          <w:szCs w:val="28"/>
          <w:lang w:eastAsia="ru-RU"/>
        </w:rPr>
        <w:t xml:space="preserve">. </w:t>
      </w:r>
    </w:p>
    <w:p w:rsidR="00E47B2C" w:rsidRDefault="00E47B2C" w:rsidP="00E47B2C">
      <w:pPr>
        <w:spacing w:after="0" w:line="276" w:lineRule="auto"/>
        <w:ind w:left="2832"/>
        <w:rPr>
          <w:rFonts w:ascii="Times New Roman" w:eastAsia="Calibri" w:hAnsi="Times New Roman" w:cs="Times New Roman"/>
          <w:i/>
          <w:sz w:val="24"/>
          <w:szCs w:val="24"/>
        </w:rPr>
      </w:pPr>
    </w:p>
    <w:p w:rsidR="00E47B2C" w:rsidRDefault="00E47B2C" w:rsidP="00E47B2C">
      <w:pPr>
        <w:spacing w:after="0" w:line="276" w:lineRule="auto"/>
        <w:ind w:left="3540"/>
        <w:rPr>
          <w:rFonts w:ascii="Times New Roman" w:eastAsia="Calibri" w:hAnsi="Times New Roman" w:cs="Times New Roman"/>
          <w:i/>
          <w:sz w:val="24"/>
          <w:szCs w:val="24"/>
        </w:rPr>
      </w:pPr>
      <w:r>
        <w:rPr>
          <w:rFonts w:ascii="Times New Roman" w:eastAsia="Calibri" w:hAnsi="Times New Roman" w:cs="Times New Roman"/>
          <w:i/>
          <w:sz w:val="24"/>
          <w:szCs w:val="24"/>
        </w:rPr>
        <w:t>Подготовлено Департаментом социально-</w:t>
      </w:r>
    </w:p>
    <w:p w:rsidR="00E47B2C" w:rsidRDefault="00E47B2C" w:rsidP="00E47B2C">
      <w:pPr>
        <w:spacing w:after="0" w:line="276" w:lineRule="auto"/>
        <w:ind w:left="3540"/>
        <w:rPr>
          <w:rFonts w:ascii="Times New Roman" w:eastAsia="Calibri" w:hAnsi="Times New Roman" w:cs="Times New Roman"/>
          <w:i/>
          <w:sz w:val="24"/>
          <w:szCs w:val="24"/>
        </w:rPr>
      </w:pPr>
      <w:r>
        <w:rPr>
          <w:rFonts w:ascii="Times New Roman" w:eastAsia="Calibri" w:hAnsi="Times New Roman" w:cs="Times New Roman"/>
          <w:i/>
          <w:sz w:val="24"/>
          <w:szCs w:val="24"/>
        </w:rPr>
        <w:lastRenderedPageBreak/>
        <w:t>трудовых отношений и социального партнёрства</w:t>
      </w:r>
    </w:p>
    <w:p w:rsidR="00E47B2C" w:rsidRDefault="00E47B2C" w:rsidP="00E47B2C">
      <w:pPr>
        <w:spacing w:after="0" w:line="276" w:lineRule="auto"/>
        <w:ind w:left="3540"/>
        <w:rPr>
          <w:rFonts w:ascii="Times New Roman" w:eastAsia="Calibri" w:hAnsi="Times New Roman" w:cs="Times New Roman"/>
          <w:i/>
          <w:sz w:val="24"/>
          <w:szCs w:val="24"/>
        </w:rPr>
      </w:pPr>
      <w:r>
        <w:rPr>
          <w:rFonts w:ascii="Times New Roman" w:eastAsia="Calibri" w:hAnsi="Times New Roman" w:cs="Times New Roman"/>
          <w:i/>
          <w:sz w:val="24"/>
          <w:szCs w:val="24"/>
        </w:rPr>
        <w:t>Аппарата ФНПР совместно с Департаментом</w:t>
      </w:r>
    </w:p>
    <w:p w:rsidR="00E47B2C" w:rsidRDefault="00E47B2C" w:rsidP="00E47B2C">
      <w:pPr>
        <w:spacing w:after="0" w:line="276" w:lineRule="auto"/>
        <w:ind w:left="3540"/>
        <w:rPr>
          <w:rFonts w:ascii="Times New Roman" w:eastAsia="Calibri" w:hAnsi="Times New Roman" w:cs="Times New Roman"/>
          <w:i/>
          <w:sz w:val="24"/>
          <w:szCs w:val="24"/>
        </w:rPr>
      </w:pPr>
      <w:r>
        <w:rPr>
          <w:rFonts w:ascii="Times New Roman" w:eastAsia="Calibri" w:hAnsi="Times New Roman" w:cs="Times New Roman"/>
          <w:i/>
          <w:sz w:val="24"/>
          <w:szCs w:val="24"/>
        </w:rPr>
        <w:t xml:space="preserve">социального развития Аппарата ФНПР, Правовым департаментом, Технической инспекцией труда ФНПР, </w:t>
      </w:r>
      <w:r>
        <w:rPr>
          <w:rFonts w:ascii="Times New Roman" w:eastAsia="Times New Roman" w:hAnsi="Times New Roman" w:cs="Times New Roman"/>
          <w:bCs/>
          <w:i/>
          <w:sz w:val="24"/>
          <w:szCs w:val="24"/>
          <w:lang w:eastAsia="ru-RU"/>
        </w:rPr>
        <w:t xml:space="preserve">Департаментом </w:t>
      </w:r>
      <w:r>
        <w:rPr>
          <w:rFonts w:ascii="Times New Roman" w:hAnsi="Times New Roman" w:cs="Times New Roman"/>
          <w:i/>
          <w:sz w:val="24"/>
          <w:szCs w:val="24"/>
        </w:rPr>
        <w:t xml:space="preserve">по связям с общественностью, молодежной политике и развитию профсоюзного движения Аппарата ФНПР  </w:t>
      </w:r>
    </w:p>
    <w:p w:rsidR="00E47B2C" w:rsidRDefault="00E47B2C" w:rsidP="00E47B2C">
      <w:pPr>
        <w:spacing w:after="0" w:line="276" w:lineRule="auto"/>
        <w:ind w:firstLine="709"/>
        <w:jc w:val="both"/>
        <w:rPr>
          <w:rFonts w:ascii="Times New Roman" w:hAnsi="Times New Roman" w:cs="Times New Roman"/>
          <w:i/>
          <w:iCs/>
          <w:sz w:val="24"/>
          <w:szCs w:val="24"/>
        </w:rPr>
      </w:pPr>
    </w:p>
    <w:p w:rsidR="00EC78A7" w:rsidRPr="009260EB" w:rsidRDefault="00EC78A7" w:rsidP="009260EB">
      <w:pPr>
        <w:pStyle w:val="a5"/>
        <w:shd w:val="clear" w:color="auto" w:fill="FFFFFF"/>
        <w:spacing w:before="0" w:beforeAutospacing="0" w:after="0" w:afterAutospacing="0" w:line="276" w:lineRule="auto"/>
        <w:ind w:firstLine="709"/>
        <w:jc w:val="both"/>
        <w:rPr>
          <w:i/>
          <w:color w:val="000000"/>
          <w:sz w:val="28"/>
          <w:szCs w:val="26"/>
        </w:rPr>
      </w:pPr>
    </w:p>
    <w:sectPr w:rsidR="00EC78A7" w:rsidRPr="009260EB" w:rsidSect="00D064C7">
      <w:footerReference w:type="default" r:id="rId16"/>
      <w:headerReference w:type="first" r:id="rId1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307" w:rsidRDefault="00CA1307" w:rsidP="005D141F">
      <w:pPr>
        <w:spacing w:after="0" w:line="240" w:lineRule="auto"/>
      </w:pPr>
      <w:r>
        <w:separator/>
      </w:r>
    </w:p>
  </w:endnote>
  <w:endnote w:type="continuationSeparator" w:id="0">
    <w:p w:rsidR="00CA1307" w:rsidRDefault="00CA1307" w:rsidP="005D14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sig w:usb0="00000000" w:usb1="00000000" w:usb2="00000000" w:usb3="00000000" w:csb0="00000000" w:csb1="00000000"/>
  </w:font>
  <w:font w:name="DejaVu Sans">
    <w:altName w:val="MS Gothic"/>
    <w:charset w:val="8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horndale">
    <w:altName w:val="Times New Roman"/>
    <w:charset w:val="00"/>
    <w:family w:val="roman"/>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charset w:val="00"/>
    <w:family w:val="swiss"/>
    <w:pitch w:val="variable"/>
    <w:sig w:usb0="00000000" w:usb1="00000000" w:usb2="00000000" w:usb3="00000000" w:csb0="00000000" w:csb1="00000000"/>
  </w:font>
  <w:font w:name="Special#Default Metrics Font">
    <w:altName w:val="Times New Roman"/>
    <w:panose1 w:val="00000000000000000000"/>
    <w:charset w:val="00"/>
    <w:family w:val="roman"/>
    <w:notTrueType/>
    <w:pitch w:val="default"/>
    <w:sig w:usb0="00000000" w:usb1="00000000" w:usb2="00000000" w:usb3="00000000" w:csb0="00000000" w:csb1="00000000"/>
  </w:font>
  <w:font w:name="Andale Sans UI">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2740707"/>
      <w:docPartObj>
        <w:docPartGallery w:val="Page Numbers (Bottom of Page)"/>
        <w:docPartUnique/>
      </w:docPartObj>
    </w:sdtPr>
    <w:sdtContent>
      <w:p w:rsidR="00CA1307" w:rsidRDefault="00752E5C">
        <w:pPr>
          <w:pStyle w:val="af8"/>
          <w:jc w:val="center"/>
        </w:pPr>
        <w:fldSimple w:instr=" PAGE   \* MERGEFORMAT ">
          <w:r w:rsidR="00893D95">
            <w:rPr>
              <w:noProof/>
            </w:rPr>
            <w:t>4</w:t>
          </w:r>
        </w:fldSimple>
      </w:p>
    </w:sdtContent>
  </w:sdt>
  <w:p w:rsidR="00CA1307" w:rsidRDefault="00CA1307">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307" w:rsidRDefault="00CA1307" w:rsidP="005D141F">
      <w:pPr>
        <w:spacing w:after="0" w:line="240" w:lineRule="auto"/>
      </w:pPr>
      <w:r>
        <w:separator/>
      </w:r>
    </w:p>
  </w:footnote>
  <w:footnote w:type="continuationSeparator" w:id="0">
    <w:p w:rsidR="00CA1307" w:rsidRDefault="00CA1307" w:rsidP="005D141F">
      <w:pPr>
        <w:spacing w:after="0" w:line="240" w:lineRule="auto"/>
      </w:pPr>
      <w:r>
        <w:continuationSeparator/>
      </w:r>
    </w:p>
  </w:footnote>
  <w:footnote w:id="1">
    <w:p w:rsidR="00CA1307" w:rsidRPr="00536BDB" w:rsidRDefault="00CA1307" w:rsidP="00AF72F7">
      <w:pPr>
        <w:pStyle w:val="a6"/>
        <w:jc w:val="both"/>
        <w:rPr>
          <w:rFonts w:ascii="Times New Roman" w:hAnsi="Times New Roman" w:cs="Times New Roman"/>
        </w:rPr>
      </w:pPr>
      <w:r>
        <w:rPr>
          <w:rStyle w:val="a8"/>
        </w:rPr>
        <w:footnoteRef/>
      </w:r>
      <w:r>
        <w:t xml:space="preserve"> </w:t>
      </w:r>
      <w:r w:rsidRPr="00536BDB">
        <w:rPr>
          <w:rFonts w:ascii="Times New Roman" w:hAnsi="Times New Roman" w:cs="Times New Roman"/>
        </w:rPr>
        <w:t>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footnote>
  <w:footnote w:id="2">
    <w:p w:rsidR="00CA1307" w:rsidRPr="003834B1" w:rsidRDefault="00CA1307" w:rsidP="00AF72F7">
      <w:pPr>
        <w:pStyle w:val="a6"/>
        <w:jc w:val="both"/>
        <w:rPr>
          <w:rFonts w:ascii="Times New Roman" w:hAnsi="Times New Roman" w:cs="Times New Roman"/>
        </w:rPr>
      </w:pPr>
      <w:r>
        <w:rPr>
          <w:rStyle w:val="a8"/>
        </w:rPr>
        <w:footnoteRef/>
      </w:r>
      <w:r w:rsidRPr="003834B1">
        <w:rPr>
          <w:rFonts w:ascii="Times New Roman" w:hAnsi="Times New Roman" w:cs="Times New Roman"/>
        </w:rPr>
        <w:t>Соглашение, п. 3.11</w:t>
      </w:r>
      <w:proofErr w:type="gramStart"/>
      <w:r w:rsidRPr="003834B1">
        <w:rPr>
          <w:rFonts w:ascii="Times New Roman" w:hAnsi="Times New Roman" w:cs="Times New Roman"/>
        </w:rPr>
        <w:t xml:space="preserve"> О</w:t>
      </w:r>
      <w:proofErr w:type="gramEnd"/>
      <w:r w:rsidRPr="003834B1">
        <w:rPr>
          <w:rFonts w:ascii="Times New Roman" w:hAnsi="Times New Roman" w:cs="Times New Roman"/>
        </w:rPr>
        <w:t xml:space="preserve">беспечивают размер месячной тарифной ставки I разряда (минимального должностного оклада) работников организаций внебюджетного сектора экономики, занятых в нормальных условиях труда, за работу, не требующую специальной профессиональной подготовки, знаний, умений, профессиональных навыков и опыта работы, не ниже федерального минимального размера оплаты труда.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D95" w:rsidRPr="00893D95" w:rsidRDefault="00893D95" w:rsidP="00893D95">
    <w:pPr>
      <w:pStyle w:val="af6"/>
      <w:jc w:val="right"/>
      <w:rPr>
        <w:rFonts w:ascii="Times New Roman" w:hAnsi="Times New Roman" w:cs="Times New Roman"/>
      </w:rPr>
    </w:pPr>
    <w:r w:rsidRPr="00893D95">
      <w:rPr>
        <w:rFonts w:ascii="Times New Roman" w:hAnsi="Times New Roman" w:cs="Times New Roman"/>
      </w:rPr>
      <w:t>Приложение</w:t>
    </w:r>
  </w:p>
  <w:p w:rsidR="00893D95" w:rsidRPr="00893D95" w:rsidRDefault="00893D95" w:rsidP="00893D95">
    <w:pPr>
      <w:pStyle w:val="af6"/>
      <w:jc w:val="right"/>
      <w:rPr>
        <w:rFonts w:ascii="Times New Roman" w:hAnsi="Times New Roman" w:cs="Times New Roman"/>
      </w:rPr>
    </w:pPr>
    <w:r w:rsidRPr="00893D95">
      <w:rPr>
        <w:rFonts w:ascii="Times New Roman" w:hAnsi="Times New Roman" w:cs="Times New Roman"/>
      </w:rPr>
      <w:t>к постановлению Исполкома ФНПР</w:t>
    </w:r>
  </w:p>
  <w:p w:rsidR="00893D95" w:rsidRDefault="00893D95" w:rsidP="00893D95">
    <w:pPr>
      <w:pStyle w:val="af6"/>
      <w:jc w:val="right"/>
      <w:rPr>
        <w:rFonts w:ascii="Times New Roman" w:hAnsi="Times New Roman" w:cs="Times New Roman"/>
      </w:rPr>
    </w:pPr>
    <w:r w:rsidRPr="00893D95">
      <w:rPr>
        <w:rFonts w:ascii="Times New Roman" w:hAnsi="Times New Roman" w:cs="Times New Roman"/>
      </w:rPr>
      <w:t>от 22.06.2021 № 6-2</w:t>
    </w:r>
  </w:p>
  <w:p w:rsidR="00893D95" w:rsidRDefault="00893D95" w:rsidP="00893D95">
    <w:pPr>
      <w:pStyle w:val="af6"/>
      <w:jc w:val="right"/>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decimal"/>
      <w:lvlText w:val="2.%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1">
      <w:start w:val="1"/>
      <w:numFmt w:val="decimal"/>
      <w:lvlText w:val="2.%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2">
      <w:start w:val="1"/>
      <w:numFmt w:val="decimal"/>
      <w:lvlText w:val="2.%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3">
      <w:start w:val="1"/>
      <w:numFmt w:val="decimal"/>
      <w:lvlText w:val="2.%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4">
      <w:start w:val="1"/>
      <w:numFmt w:val="decimal"/>
      <w:lvlText w:val="2.%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5">
      <w:start w:val="1"/>
      <w:numFmt w:val="decimal"/>
      <w:lvlText w:val="2.%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6">
      <w:start w:val="1"/>
      <w:numFmt w:val="decimal"/>
      <w:lvlText w:val="2.%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7">
      <w:start w:val="1"/>
      <w:numFmt w:val="decimal"/>
      <w:lvlText w:val="2.%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8">
      <w:start w:val="1"/>
      <w:numFmt w:val="decimal"/>
      <w:lvlText w:val="2.%1."/>
      <w:lvlJc w:val="left"/>
      <w:rPr>
        <w:rFonts w:ascii="Times New Roman" w:hAnsi="Times New Roman" w:cs="Times New Roman"/>
        <w:b w:val="0"/>
        <w:bCs w:val="0"/>
        <w:i w:val="0"/>
        <w:iCs w:val="0"/>
        <w:smallCaps w:val="0"/>
        <w:strike w:val="0"/>
        <w:color w:val="000000"/>
        <w:spacing w:val="10"/>
        <w:w w:val="100"/>
        <w:position w:val="0"/>
        <w:sz w:val="25"/>
        <w:szCs w:val="25"/>
        <w:u w:val="none"/>
      </w:rPr>
    </w:lvl>
  </w:abstractNum>
  <w:abstractNum w:abstractNumId="1">
    <w:nsid w:val="00000004"/>
    <w:multiLevelType w:val="multilevel"/>
    <w:tmpl w:val="00000004"/>
    <w:name w:val="WW8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multilevel"/>
    <w:tmpl w:val="984E7754"/>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000000F"/>
    <w:multiLevelType w:val="multilevel"/>
    <w:tmpl w:val="0000000E"/>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5">
    <w:nsid w:val="00000013"/>
    <w:multiLevelType w:val="multilevel"/>
    <w:tmpl w:val="00000012"/>
    <w:lvl w:ilvl="0">
      <w:start w:val="1"/>
      <w:numFmt w:val="decimal"/>
      <w:lvlText w:val="1.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nsid w:val="00000019"/>
    <w:multiLevelType w:val="multilevel"/>
    <w:tmpl w:val="00000018"/>
    <w:lvl w:ilvl="0">
      <w:start w:val="1"/>
      <w:numFmt w:val="decimal"/>
      <w:lvlText w:val="4.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4.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nsid w:val="0000001B"/>
    <w:multiLevelType w:val="multilevel"/>
    <w:tmpl w:val="0000001A"/>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nsid w:val="006D77D2"/>
    <w:multiLevelType w:val="hybridMultilevel"/>
    <w:tmpl w:val="42FC5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60F220B"/>
    <w:multiLevelType w:val="hybridMultilevel"/>
    <w:tmpl w:val="73924384"/>
    <w:lvl w:ilvl="0" w:tplc="DFF2016C">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080D0492"/>
    <w:multiLevelType w:val="hybridMultilevel"/>
    <w:tmpl w:val="FA8682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BBF5FAA"/>
    <w:multiLevelType w:val="hybridMultilevel"/>
    <w:tmpl w:val="F2987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E574B7C"/>
    <w:multiLevelType w:val="hybridMultilevel"/>
    <w:tmpl w:val="8D1E3E22"/>
    <w:lvl w:ilvl="0" w:tplc="4F6413F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E906A94"/>
    <w:multiLevelType w:val="multilevel"/>
    <w:tmpl w:val="21CE60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3862DA7"/>
    <w:multiLevelType w:val="hybridMultilevel"/>
    <w:tmpl w:val="35CE8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55919F6"/>
    <w:multiLevelType w:val="multilevel"/>
    <w:tmpl w:val="4FC82DC6"/>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7A53EFE"/>
    <w:multiLevelType w:val="hybridMultilevel"/>
    <w:tmpl w:val="E77E559A"/>
    <w:lvl w:ilvl="0" w:tplc="B596D04E">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8523524"/>
    <w:multiLevelType w:val="hybridMultilevel"/>
    <w:tmpl w:val="FD0C71A2"/>
    <w:lvl w:ilvl="0" w:tplc="DFF2016C">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21D643DE"/>
    <w:multiLevelType w:val="hybridMultilevel"/>
    <w:tmpl w:val="C29A01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9DA44B9"/>
    <w:multiLevelType w:val="multilevel"/>
    <w:tmpl w:val="411671D8"/>
    <w:lvl w:ilvl="0">
      <w:start w:val="1"/>
      <w:numFmt w:val="decimal"/>
      <w:lvlText w:val="4.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A234BD0"/>
    <w:multiLevelType w:val="hybridMultilevel"/>
    <w:tmpl w:val="992E0CA0"/>
    <w:lvl w:ilvl="0" w:tplc="E5B02B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1CF7D88"/>
    <w:multiLevelType w:val="hybridMultilevel"/>
    <w:tmpl w:val="3C141C20"/>
    <w:lvl w:ilvl="0" w:tplc="09C4E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4630750"/>
    <w:multiLevelType w:val="hybridMultilevel"/>
    <w:tmpl w:val="5C9AEB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DD0302"/>
    <w:multiLevelType w:val="hybridMultilevel"/>
    <w:tmpl w:val="278465C0"/>
    <w:name w:val="Нумерованный список 4"/>
    <w:lvl w:ilvl="0" w:tplc="10B4351C">
      <w:numFmt w:val="bullet"/>
      <w:lvlText w:val=""/>
      <w:lvlJc w:val="left"/>
      <w:pPr>
        <w:ind w:left="927" w:firstLine="0"/>
      </w:pPr>
      <w:rPr>
        <w:rFonts w:ascii="Symbol" w:hAnsi="Symbol"/>
      </w:rPr>
    </w:lvl>
    <w:lvl w:ilvl="1" w:tplc="B96CF026">
      <w:numFmt w:val="bullet"/>
      <w:lvlText w:val="o"/>
      <w:lvlJc w:val="left"/>
      <w:pPr>
        <w:ind w:left="1647" w:firstLine="0"/>
      </w:pPr>
      <w:rPr>
        <w:rFonts w:ascii="Courier New" w:hAnsi="Courier New" w:cs="Courier New"/>
      </w:rPr>
    </w:lvl>
    <w:lvl w:ilvl="2" w:tplc="8ED27C68">
      <w:numFmt w:val="bullet"/>
      <w:lvlText w:val=""/>
      <w:lvlJc w:val="left"/>
      <w:pPr>
        <w:ind w:left="2367" w:firstLine="0"/>
      </w:pPr>
      <w:rPr>
        <w:rFonts w:ascii="Wingdings" w:eastAsia="Wingdings" w:hAnsi="Wingdings" w:cs="Wingdings"/>
      </w:rPr>
    </w:lvl>
    <w:lvl w:ilvl="3" w:tplc="361C47FE">
      <w:numFmt w:val="bullet"/>
      <w:lvlText w:val=""/>
      <w:lvlJc w:val="left"/>
      <w:pPr>
        <w:ind w:left="3087" w:firstLine="0"/>
      </w:pPr>
      <w:rPr>
        <w:rFonts w:ascii="Symbol" w:hAnsi="Symbol"/>
      </w:rPr>
    </w:lvl>
    <w:lvl w:ilvl="4" w:tplc="7390D132">
      <w:numFmt w:val="bullet"/>
      <w:lvlText w:val="o"/>
      <w:lvlJc w:val="left"/>
      <w:pPr>
        <w:ind w:left="3807" w:firstLine="0"/>
      </w:pPr>
      <w:rPr>
        <w:rFonts w:ascii="Courier New" w:hAnsi="Courier New" w:cs="Courier New"/>
      </w:rPr>
    </w:lvl>
    <w:lvl w:ilvl="5" w:tplc="ED822066">
      <w:numFmt w:val="bullet"/>
      <w:lvlText w:val=""/>
      <w:lvlJc w:val="left"/>
      <w:pPr>
        <w:ind w:left="4527" w:firstLine="0"/>
      </w:pPr>
      <w:rPr>
        <w:rFonts w:ascii="Wingdings" w:eastAsia="Wingdings" w:hAnsi="Wingdings" w:cs="Wingdings"/>
      </w:rPr>
    </w:lvl>
    <w:lvl w:ilvl="6" w:tplc="4A6095DC">
      <w:numFmt w:val="bullet"/>
      <w:lvlText w:val=""/>
      <w:lvlJc w:val="left"/>
      <w:pPr>
        <w:ind w:left="5247" w:firstLine="0"/>
      </w:pPr>
      <w:rPr>
        <w:rFonts w:ascii="Symbol" w:hAnsi="Symbol"/>
      </w:rPr>
    </w:lvl>
    <w:lvl w:ilvl="7" w:tplc="B2E6BE8A">
      <w:numFmt w:val="bullet"/>
      <w:lvlText w:val="o"/>
      <w:lvlJc w:val="left"/>
      <w:pPr>
        <w:ind w:left="5967" w:firstLine="0"/>
      </w:pPr>
      <w:rPr>
        <w:rFonts w:ascii="Courier New" w:hAnsi="Courier New" w:cs="Courier New"/>
      </w:rPr>
    </w:lvl>
    <w:lvl w:ilvl="8" w:tplc="57801E1A">
      <w:numFmt w:val="bullet"/>
      <w:lvlText w:val=""/>
      <w:lvlJc w:val="left"/>
      <w:pPr>
        <w:ind w:left="6687" w:firstLine="0"/>
      </w:pPr>
      <w:rPr>
        <w:rFonts w:ascii="Wingdings" w:eastAsia="Wingdings" w:hAnsi="Wingdings" w:cs="Wingdings"/>
      </w:rPr>
    </w:lvl>
  </w:abstractNum>
  <w:abstractNum w:abstractNumId="24">
    <w:nsid w:val="37C65516"/>
    <w:multiLevelType w:val="hybridMultilevel"/>
    <w:tmpl w:val="355A4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BC753C"/>
    <w:multiLevelType w:val="hybridMultilevel"/>
    <w:tmpl w:val="B86C7604"/>
    <w:name w:val="Нумерованный список 1"/>
    <w:lvl w:ilvl="0" w:tplc="0FA0BB0E">
      <w:numFmt w:val="bullet"/>
      <w:lvlText w:val=""/>
      <w:lvlJc w:val="left"/>
      <w:pPr>
        <w:ind w:left="426" w:firstLine="0"/>
      </w:pPr>
      <w:rPr>
        <w:rFonts w:ascii="Symbol" w:hAnsi="Symbol" w:cs="Symbol"/>
      </w:rPr>
    </w:lvl>
    <w:lvl w:ilvl="1" w:tplc="A094C620">
      <w:numFmt w:val="bullet"/>
      <w:lvlText w:val="o"/>
      <w:lvlJc w:val="left"/>
      <w:pPr>
        <w:ind w:left="1515" w:firstLine="0"/>
      </w:pPr>
      <w:rPr>
        <w:rFonts w:ascii="Courier New" w:hAnsi="Courier New" w:cs="Courier New"/>
      </w:rPr>
    </w:lvl>
    <w:lvl w:ilvl="2" w:tplc="54663778">
      <w:numFmt w:val="bullet"/>
      <w:lvlText w:val=""/>
      <w:lvlJc w:val="left"/>
      <w:pPr>
        <w:ind w:left="2235" w:firstLine="0"/>
      </w:pPr>
      <w:rPr>
        <w:rFonts w:ascii="Wingdings" w:eastAsia="Wingdings" w:hAnsi="Wingdings" w:cs="Wingdings"/>
      </w:rPr>
    </w:lvl>
    <w:lvl w:ilvl="3" w:tplc="4A4243AA">
      <w:numFmt w:val="bullet"/>
      <w:lvlText w:val=""/>
      <w:lvlJc w:val="left"/>
      <w:pPr>
        <w:ind w:left="2955" w:firstLine="0"/>
      </w:pPr>
      <w:rPr>
        <w:rFonts w:ascii="Symbol" w:hAnsi="Symbol" w:cs="Symbol"/>
      </w:rPr>
    </w:lvl>
    <w:lvl w:ilvl="4" w:tplc="3D6A9544">
      <w:numFmt w:val="bullet"/>
      <w:lvlText w:val="o"/>
      <w:lvlJc w:val="left"/>
      <w:pPr>
        <w:ind w:left="3675" w:firstLine="0"/>
      </w:pPr>
      <w:rPr>
        <w:rFonts w:ascii="Courier New" w:hAnsi="Courier New" w:cs="Courier New"/>
      </w:rPr>
    </w:lvl>
    <w:lvl w:ilvl="5" w:tplc="BFDA9C12">
      <w:numFmt w:val="bullet"/>
      <w:lvlText w:val=""/>
      <w:lvlJc w:val="left"/>
      <w:pPr>
        <w:ind w:left="4395" w:firstLine="0"/>
      </w:pPr>
      <w:rPr>
        <w:rFonts w:ascii="Wingdings" w:eastAsia="Wingdings" w:hAnsi="Wingdings" w:cs="Wingdings"/>
      </w:rPr>
    </w:lvl>
    <w:lvl w:ilvl="6" w:tplc="CC184F2A">
      <w:numFmt w:val="bullet"/>
      <w:lvlText w:val=""/>
      <w:lvlJc w:val="left"/>
      <w:pPr>
        <w:ind w:left="5115" w:firstLine="0"/>
      </w:pPr>
      <w:rPr>
        <w:rFonts w:ascii="Symbol" w:hAnsi="Symbol" w:cs="Symbol"/>
      </w:rPr>
    </w:lvl>
    <w:lvl w:ilvl="7" w:tplc="506C9F5A">
      <w:numFmt w:val="bullet"/>
      <w:lvlText w:val="o"/>
      <w:lvlJc w:val="left"/>
      <w:pPr>
        <w:ind w:left="5835" w:firstLine="0"/>
      </w:pPr>
      <w:rPr>
        <w:rFonts w:ascii="Courier New" w:hAnsi="Courier New" w:cs="Courier New"/>
      </w:rPr>
    </w:lvl>
    <w:lvl w:ilvl="8" w:tplc="B0AC3086">
      <w:numFmt w:val="bullet"/>
      <w:lvlText w:val=""/>
      <w:lvlJc w:val="left"/>
      <w:pPr>
        <w:ind w:left="6555" w:firstLine="0"/>
      </w:pPr>
      <w:rPr>
        <w:rFonts w:ascii="Wingdings" w:eastAsia="Wingdings" w:hAnsi="Wingdings" w:cs="Wingdings"/>
      </w:rPr>
    </w:lvl>
  </w:abstractNum>
  <w:abstractNum w:abstractNumId="26">
    <w:nsid w:val="41C27AF5"/>
    <w:multiLevelType w:val="multilevel"/>
    <w:tmpl w:val="D078371A"/>
    <w:lvl w:ilvl="0">
      <w:start w:val="1"/>
      <w:numFmt w:val="decimal"/>
      <w:lvlText w:val="3.%1."/>
      <w:lvlJc w:val="left"/>
      <w:rPr>
        <w:rFonts w:ascii="Arial" w:eastAsia="Arial" w:hAnsi="Arial" w:cs="Arial"/>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1F33B67"/>
    <w:multiLevelType w:val="hybridMultilevel"/>
    <w:tmpl w:val="6BFC25C0"/>
    <w:lvl w:ilvl="0" w:tplc="CBCCF7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46E22103"/>
    <w:multiLevelType w:val="hybridMultilevel"/>
    <w:tmpl w:val="77C8C4A6"/>
    <w:lvl w:ilvl="0" w:tplc="6F58EA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883038D"/>
    <w:multiLevelType w:val="hybridMultilevel"/>
    <w:tmpl w:val="E5546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37B6DC9"/>
    <w:multiLevelType w:val="hybridMultilevel"/>
    <w:tmpl w:val="BB2C2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A81158"/>
    <w:multiLevelType w:val="hybridMultilevel"/>
    <w:tmpl w:val="8A52D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F71EB7"/>
    <w:multiLevelType w:val="hybridMultilevel"/>
    <w:tmpl w:val="1E9462C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7E62493"/>
    <w:multiLevelType w:val="multilevel"/>
    <w:tmpl w:val="C326F9DA"/>
    <w:lvl w:ilvl="0">
      <w:start w:val="4"/>
      <w:numFmt w:val="decimal"/>
      <w:lvlText w:val="%1."/>
      <w:lvlJc w:val="left"/>
      <w:pPr>
        <w:ind w:left="600" w:hanging="600"/>
      </w:pPr>
      <w:rPr>
        <w:rFonts w:hint="default"/>
      </w:rPr>
    </w:lvl>
    <w:lvl w:ilvl="1">
      <w:start w:val="12"/>
      <w:numFmt w:val="decimal"/>
      <w:lvlText w:val="%1.%2."/>
      <w:lvlJc w:val="left"/>
      <w:pPr>
        <w:ind w:left="469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8350263"/>
    <w:multiLevelType w:val="multilevel"/>
    <w:tmpl w:val="66509214"/>
    <w:lvl w:ilvl="0">
      <w:start w:val="1"/>
      <w:numFmt w:val="decimal"/>
      <w:lvlText w:val="3.1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2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6936D5"/>
    <w:multiLevelType w:val="hybridMultilevel"/>
    <w:tmpl w:val="2256C8C0"/>
    <w:lvl w:ilvl="0" w:tplc="04406F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D134196"/>
    <w:multiLevelType w:val="hybridMultilevel"/>
    <w:tmpl w:val="CEBEF4DA"/>
    <w:lvl w:ilvl="0" w:tplc="7A1ADE6E">
      <w:start w:val="300"/>
      <w:numFmt w:val="decimal"/>
      <w:lvlText w:val="%1"/>
      <w:lvlJc w:val="left"/>
      <w:pPr>
        <w:ind w:left="1157" w:hanging="45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37">
    <w:nsid w:val="6DAF34C4"/>
    <w:multiLevelType w:val="hybridMultilevel"/>
    <w:tmpl w:val="A4EA1704"/>
    <w:lvl w:ilvl="0" w:tplc="C6E0148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1286C05"/>
    <w:multiLevelType w:val="multilevel"/>
    <w:tmpl w:val="66509214"/>
    <w:lvl w:ilvl="0">
      <w:start w:val="1"/>
      <w:numFmt w:val="decimal"/>
      <w:lvlText w:val="3.1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2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93710F5"/>
    <w:multiLevelType w:val="hybridMultilevel"/>
    <w:tmpl w:val="9A787C6C"/>
    <w:lvl w:ilvl="0" w:tplc="BEB48414">
      <w:start w:val="4"/>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0">
    <w:nsid w:val="7C995823"/>
    <w:multiLevelType w:val="hybridMultilevel"/>
    <w:tmpl w:val="F02A3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DEC2089"/>
    <w:multiLevelType w:val="singleLevel"/>
    <w:tmpl w:val="7DEC2089"/>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42">
    <w:nsid w:val="7F762A14"/>
    <w:multiLevelType w:val="hybridMultilevel"/>
    <w:tmpl w:val="02082952"/>
    <w:lvl w:ilvl="0" w:tplc="13726E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9"/>
  </w:num>
  <w:num w:numId="2">
    <w:abstractNumId w:val="30"/>
  </w:num>
  <w:num w:numId="3">
    <w:abstractNumId w:val="22"/>
  </w:num>
  <w:num w:numId="4">
    <w:abstractNumId w:val="15"/>
  </w:num>
  <w:num w:numId="5">
    <w:abstractNumId w:val="34"/>
  </w:num>
  <w:num w:numId="6">
    <w:abstractNumId w:val="1"/>
  </w:num>
  <w:num w:numId="7">
    <w:abstractNumId w:val="38"/>
  </w:num>
  <w:num w:numId="8">
    <w:abstractNumId w:val="19"/>
  </w:num>
  <w:num w:numId="9">
    <w:abstractNumId w:val="36"/>
  </w:num>
  <w:num w:numId="10">
    <w:abstractNumId w:val="33"/>
  </w:num>
  <w:num w:numId="11">
    <w:abstractNumId w:val="23"/>
  </w:num>
  <w:num w:numId="12">
    <w:abstractNumId w:val="25"/>
  </w:num>
  <w:num w:numId="13">
    <w:abstractNumId w:val="17"/>
  </w:num>
  <w:num w:numId="14">
    <w:abstractNumId w:val="9"/>
  </w:num>
  <w:num w:numId="15">
    <w:abstractNumId w:val="21"/>
  </w:num>
  <w:num w:numId="16">
    <w:abstractNumId w:val="31"/>
  </w:num>
  <w:num w:numId="17">
    <w:abstractNumId w:val="8"/>
  </w:num>
  <w:num w:numId="18">
    <w:abstractNumId w:val="14"/>
  </w:num>
  <w:num w:numId="19">
    <w:abstractNumId w:val="24"/>
  </w:num>
  <w:num w:numId="20">
    <w:abstractNumId w:val="41"/>
  </w:num>
  <w:num w:numId="21">
    <w:abstractNumId w:val="26"/>
  </w:num>
  <w:num w:numId="22">
    <w:abstractNumId w:val="5"/>
  </w:num>
  <w:num w:numId="23">
    <w:abstractNumId w:val="37"/>
  </w:num>
  <w:num w:numId="24">
    <w:abstractNumId w:val="13"/>
  </w:num>
  <w:num w:numId="25">
    <w:abstractNumId w:val="10"/>
  </w:num>
  <w:num w:numId="26">
    <w:abstractNumId w:val="12"/>
  </w:num>
  <w:num w:numId="27">
    <w:abstractNumId w:val="20"/>
  </w:num>
  <w:num w:numId="28">
    <w:abstractNumId w:val="11"/>
  </w:num>
  <w:num w:numId="29">
    <w:abstractNumId w:val="28"/>
  </w:num>
  <w:num w:numId="30">
    <w:abstractNumId w:val="35"/>
  </w:num>
  <w:num w:numId="31">
    <w:abstractNumId w:val="32"/>
  </w:num>
  <w:num w:numId="32">
    <w:abstractNumId w:val="29"/>
  </w:num>
  <w:num w:numId="33">
    <w:abstractNumId w:val="40"/>
  </w:num>
  <w:num w:numId="34">
    <w:abstractNumId w:val="18"/>
  </w:num>
  <w:num w:numId="35">
    <w:abstractNumId w:val="42"/>
  </w:num>
  <w:num w:numId="36">
    <w:abstractNumId w:val="27"/>
  </w:num>
  <w:num w:numId="37">
    <w:abstractNumId w:val="16"/>
  </w:num>
  <w:num w:numId="38">
    <w:abstractNumId w:val="3"/>
  </w:num>
  <w:num w:numId="39">
    <w:abstractNumId w:val="2"/>
  </w:num>
  <w:num w:numId="40">
    <w:abstractNumId w:val="4"/>
  </w:num>
  <w:num w:numId="41">
    <w:abstractNumId w:val="7"/>
  </w:num>
  <w:num w:numId="42">
    <w:abstractNumId w:val="0"/>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5D141F"/>
    <w:rsid w:val="000003C6"/>
    <w:rsid w:val="0001734B"/>
    <w:rsid w:val="00046B6E"/>
    <w:rsid w:val="00052B18"/>
    <w:rsid w:val="00096BA6"/>
    <w:rsid w:val="000B270D"/>
    <w:rsid w:val="000B6880"/>
    <w:rsid w:val="000C1BCA"/>
    <w:rsid w:val="000D18DF"/>
    <w:rsid w:val="000D1EBE"/>
    <w:rsid w:val="000F7BA7"/>
    <w:rsid w:val="001006D1"/>
    <w:rsid w:val="00127E20"/>
    <w:rsid w:val="00136AEF"/>
    <w:rsid w:val="00176DDB"/>
    <w:rsid w:val="00180A72"/>
    <w:rsid w:val="001A0902"/>
    <w:rsid w:val="001B117D"/>
    <w:rsid w:val="001B1D57"/>
    <w:rsid w:val="001B5805"/>
    <w:rsid w:val="001D6D77"/>
    <w:rsid w:val="001E15D1"/>
    <w:rsid w:val="001E18B3"/>
    <w:rsid w:val="001F6104"/>
    <w:rsid w:val="00217107"/>
    <w:rsid w:val="002235B9"/>
    <w:rsid w:val="002331E3"/>
    <w:rsid w:val="00241020"/>
    <w:rsid w:val="00246DB2"/>
    <w:rsid w:val="00272E1D"/>
    <w:rsid w:val="002768FA"/>
    <w:rsid w:val="002B41AA"/>
    <w:rsid w:val="002D636F"/>
    <w:rsid w:val="002E38A6"/>
    <w:rsid w:val="002E709C"/>
    <w:rsid w:val="002F2566"/>
    <w:rsid w:val="00325BC8"/>
    <w:rsid w:val="0033483A"/>
    <w:rsid w:val="0037777A"/>
    <w:rsid w:val="003945D1"/>
    <w:rsid w:val="003B6AAB"/>
    <w:rsid w:val="003E0AB1"/>
    <w:rsid w:val="00405161"/>
    <w:rsid w:val="00406B6C"/>
    <w:rsid w:val="00422E8F"/>
    <w:rsid w:val="00466FD2"/>
    <w:rsid w:val="00483CA6"/>
    <w:rsid w:val="004B2C7E"/>
    <w:rsid w:val="004C67CD"/>
    <w:rsid w:val="004D00E2"/>
    <w:rsid w:val="004D75A5"/>
    <w:rsid w:val="004E1169"/>
    <w:rsid w:val="00505A29"/>
    <w:rsid w:val="00507856"/>
    <w:rsid w:val="00521D3F"/>
    <w:rsid w:val="00526BA8"/>
    <w:rsid w:val="00543972"/>
    <w:rsid w:val="005526AE"/>
    <w:rsid w:val="005A1037"/>
    <w:rsid w:val="005B32B9"/>
    <w:rsid w:val="005B5E32"/>
    <w:rsid w:val="005D141F"/>
    <w:rsid w:val="0060278C"/>
    <w:rsid w:val="006161BC"/>
    <w:rsid w:val="00616835"/>
    <w:rsid w:val="0062754C"/>
    <w:rsid w:val="00640C8E"/>
    <w:rsid w:val="0064366E"/>
    <w:rsid w:val="00646CD3"/>
    <w:rsid w:val="006604E6"/>
    <w:rsid w:val="00683087"/>
    <w:rsid w:val="006834F5"/>
    <w:rsid w:val="006A7262"/>
    <w:rsid w:val="006B0060"/>
    <w:rsid w:val="006B6FCB"/>
    <w:rsid w:val="00724799"/>
    <w:rsid w:val="0073531F"/>
    <w:rsid w:val="00743C51"/>
    <w:rsid w:val="00745EC9"/>
    <w:rsid w:val="00752E5C"/>
    <w:rsid w:val="007714A7"/>
    <w:rsid w:val="007835EA"/>
    <w:rsid w:val="0078556A"/>
    <w:rsid w:val="00796CA5"/>
    <w:rsid w:val="007B52EC"/>
    <w:rsid w:val="007C0826"/>
    <w:rsid w:val="007D038F"/>
    <w:rsid w:val="008011A4"/>
    <w:rsid w:val="00807BE9"/>
    <w:rsid w:val="00823D67"/>
    <w:rsid w:val="00832966"/>
    <w:rsid w:val="00860C11"/>
    <w:rsid w:val="008633FA"/>
    <w:rsid w:val="008709B1"/>
    <w:rsid w:val="00872625"/>
    <w:rsid w:val="00893D95"/>
    <w:rsid w:val="008B3288"/>
    <w:rsid w:val="008C0E92"/>
    <w:rsid w:val="008C480F"/>
    <w:rsid w:val="008D6C90"/>
    <w:rsid w:val="008E7DBB"/>
    <w:rsid w:val="008F5728"/>
    <w:rsid w:val="00921617"/>
    <w:rsid w:val="009260EB"/>
    <w:rsid w:val="0095069B"/>
    <w:rsid w:val="0095304E"/>
    <w:rsid w:val="00982118"/>
    <w:rsid w:val="009C30BD"/>
    <w:rsid w:val="009E0657"/>
    <w:rsid w:val="009F1DAE"/>
    <w:rsid w:val="00A02A41"/>
    <w:rsid w:val="00A424CA"/>
    <w:rsid w:val="00A808C9"/>
    <w:rsid w:val="00A85962"/>
    <w:rsid w:val="00A876B8"/>
    <w:rsid w:val="00AA2E07"/>
    <w:rsid w:val="00AB0247"/>
    <w:rsid w:val="00AB66BA"/>
    <w:rsid w:val="00AC26D2"/>
    <w:rsid w:val="00AE7C80"/>
    <w:rsid w:val="00AF72F7"/>
    <w:rsid w:val="00B10CAB"/>
    <w:rsid w:val="00B12291"/>
    <w:rsid w:val="00B125A9"/>
    <w:rsid w:val="00B171AF"/>
    <w:rsid w:val="00B30A38"/>
    <w:rsid w:val="00B31AB7"/>
    <w:rsid w:val="00B3375A"/>
    <w:rsid w:val="00B36158"/>
    <w:rsid w:val="00B40F8C"/>
    <w:rsid w:val="00B4157D"/>
    <w:rsid w:val="00B43215"/>
    <w:rsid w:val="00B53ECB"/>
    <w:rsid w:val="00B71961"/>
    <w:rsid w:val="00B8008F"/>
    <w:rsid w:val="00B82646"/>
    <w:rsid w:val="00BE1DD6"/>
    <w:rsid w:val="00BE2F38"/>
    <w:rsid w:val="00BF05F4"/>
    <w:rsid w:val="00C0610E"/>
    <w:rsid w:val="00C22E24"/>
    <w:rsid w:val="00C505FC"/>
    <w:rsid w:val="00C70ECF"/>
    <w:rsid w:val="00C7718F"/>
    <w:rsid w:val="00CA1307"/>
    <w:rsid w:val="00CD4159"/>
    <w:rsid w:val="00CD5EE7"/>
    <w:rsid w:val="00CF1EB3"/>
    <w:rsid w:val="00CF2B6B"/>
    <w:rsid w:val="00D0230A"/>
    <w:rsid w:val="00D064C7"/>
    <w:rsid w:val="00D1198B"/>
    <w:rsid w:val="00D34238"/>
    <w:rsid w:val="00D77F9B"/>
    <w:rsid w:val="00DA0461"/>
    <w:rsid w:val="00DA3126"/>
    <w:rsid w:val="00DC3C71"/>
    <w:rsid w:val="00DE1777"/>
    <w:rsid w:val="00DE3EB3"/>
    <w:rsid w:val="00DF5CCD"/>
    <w:rsid w:val="00E145EC"/>
    <w:rsid w:val="00E324A8"/>
    <w:rsid w:val="00E348B8"/>
    <w:rsid w:val="00E47B2C"/>
    <w:rsid w:val="00E512C7"/>
    <w:rsid w:val="00E6360E"/>
    <w:rsid w:val="00E7373F"/>
    <w:rsid w:val="00E75D44"/>
    <w:rsid w:val="00EA1DC4"/>
    <w:rsid w:val="00EA4492"/>
    <w:rsid w:val="00EA7449"/>
    <w:rsid w:val="00EC02BB"/>
    <w:rsid w:val="00EC314A"/>
    <w:rsid w:val="00EC78A7"/>
    <w:rsid w:val="00ED24A0"/>
    <w:rsid w:val="00ED7F7D"/>
    <w:rsid w:val="00F108AC"/>
    <w:rsid w:val="00F149FB"/>
    <w:rsid w:val="00F15FAC"/>
    <w:rsid w:val="00F16B02"/>
    <w:rsid w:val="00F20CB8"/>
    <w:rsid w:val="00F232F9"/>
    <w:rsid w:val="00F55474"/>
    <w:rsid w:val="00F81350"/>
    <w:rsid w:val="00F8378C"/>
    <w:rsid w:val="00FB2E7F"/>
    <w:rsid w:val="00FC524C"/>
    <w:rsid w:val="00FD227D"/>
    <w:rsid w:val="00FE5726"/>
    <w:rsid w:val="00FF4C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3"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41F"/>
    <w:pPr>
      <w:spacing w:after="160" w:line="259" w:lineRule="auto"/>
      <w:ind w:firstLine="0"/>
    </w:pPr>
    <w:rPr>
      <w:rFonts w:asciiTheme="minorHAnsi" w:hAnsiTheme="minorHAnsi"/>
      <w:sz w:val="22"/>
    </w:rPr>
  </w:style>
  <w:style w:type="paragraph" w:styleId="1">
    <w:name w:val="heading 1"/>
    <w:basedOn w:val="a"/>
    <w:next w:val="a"/>
    <w:link w:val="10"/>
    <w:qFormat/>
    <w:rsid w:val="00BE2F38"/>
    <w:pPr>
      <w:keepNext/>
      <w:spacing w:before="240" w:after="60" w:line="240" w:lineRule="auto"/>
      <w:ind w:firstLine="709"/>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0F7B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F7BA7"/>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uiPriority w:val="9"/>
    <w:unhideWhenUsed/>
    <w:qFormat/>
    <w:rsid w:val="00BE1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w:basedOn w:val="a"/>
    <w:link w:val="a4"/>
    <w:qFormat/>
    <w:rsid w:val="005D141F"/>
    <w:pPr>
      <w:spacing w:after="0" w:line="276" w:lineRule="auto"/>
      <w:ind w:firstLine="709"/>
      <w:jc w:val="both"/>
    </w:pPr>
    <w:rPr>
      <w:rFonts w:ascii="Times New Roman" w:hAnsi="Times New Roman"/>
      <w:sz w:val="28"/>
    </w:rPr>
  </w:style>
  <w:style w:type="character" w:customStyle="1" w:styleId="a4">
    <w:name w:val="мой Знак"/>
    <w:basedOn w:val="a0"/>
    <w:link w:val="a3"/>
    <w:rsid w:val="005D141F"/>
  </w:style>
  <w:style w:type="paragraph" w:styleId="a5">
    <w:name w:val="Normal (Web)"/>
    <w:aliases w:val="Знак"/>
    <w:basedOn w:val="a"/>
    <w:uiPriority w:val="99"/>
    <w:unhideWhenUsed/>
    <w:qFormat/>
    <w:rsid w:val="005D1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5D141F"/>
    <w:pPr>
      <w:spacing w:after="0" w:line="240" w:lineRule="auto"/>
    </w:pPr>
    <w:rPr>
      <w:sz w:val="20"/>
      <w:szCs w:val="20"/>
    </w:rPr>
  </w:style>
  <w:style w:type="character" w:customStyle="1" w:styleId="a7">
    <w:name w:val="Текст сноски Знак"/>
    <w:basedOn w:val="a0"/>
    <w:link w:val="a6"/>
    <w:uiPriority w:val="99"/>
    <w:semiHidden/>
    <w:rsid w:val="005D141F"/>
    <w:rPr>
      <w:rFonts w:asciiTheme="minorHAnsi" w:hAnsiTheme="minorHAnsi"/>
      <w:sz w:val="20"/>
      <w:szCs w:val="20"/>
    </w:rPr>
  </w:style>
  <w:style w:type="character" w:styleId="a8">
    <w:name w:val="footnote reference"/>
    <w:basedOn w:val="a0"/>
    <w:uiPriority w:val="99"/>
    <w:semiHidden/>
    <w:unhideWhenUsed/>
    <w:rsid w:val="005D141F"/>
    <w:rPr>
      <w:vertAlign w:val="superscript"/>
    </w:rPr>
  </w:style>
  <w:style w:type="paragraph" w:customStyle="1" w:styleId="11">
    <w:name w:val="Абзац списка1"/>
    <w:basedOn w:val="a"/>
    <w:rsid w:val="00EC02BB"/>
    <w:pPr>
      <w:spacing w:after="120" w:line="240" w:lineRule="auto"/>
      <w:ind w:left="720"/>
      <w:contextualSpacing/>
      <w:jc w:val="both"/>
    </w:pPr>
    <w:rPr>
      <w:rFonts w:ascii="Calibri" w:eastAsia="Times New Roman" w:hAnsi="Calibri" w:cs="Times New Roman"/>
      <w:bCs/>
      <w:color w:val="000000"/>
    </w:rPr>
  </w:style>
  <w:style w:type="paragraph" w:styleId="a9">
    <w:name w:val="Balloon Text"/>
    <w:basedOn w:val="a"/>
    <w:link w:val="aa"/>
    <w:uiPriority w:val="99"/>
    <w:semiHidden/>
    <w:unhideWhenUsed/>
    <w:rsid w:val="0037777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7777A"/>
    <w:rPr>
      <w:rFonts w:ascii="Tahoma" w:hAnsi="Tahoma" w:cs="Tahoma"/>
      <w:sz w:val="16"/>
      <w:szCs w:val="16"/>
    </w:rPr>
  </w:style>
  <w:style w:type="paragraph" w:styleId="ab">
    <w:name w:val="Body Text"/>
    <w:basedOn w:val="a"/>
    <w:link w:val="ac"/>
    <w:qFormat/>
    <w:rsid w:val="00DE1777"/>
    <w:pPr>
      <w:widowControl w:val="0"/>
      <w:spacing w:after="283" w:line="240" w:lineRule="auto"/>
    </w:pPr>
    <w:rPr>
      <w:rFonts w:ascii="Liberation Serif" w:eastAsia="DejaVu Sans" w:hAnsi="Liberation Serif" w:cs="DejaVu Sans"/>
      <w:sz w:val="24"/>
      <w:szCs w:val="24"/>
      <w:lang w:val="en-US" w:eastAsia="zh-CN" w:bidi="hi-IN"/>
    </w:rPr>
  </w:style>
  <w:style w:type="character" w:customStyle="1" w:styleId="ac">
    <w:name w:val="Основной текст Знак"/>
    <w:basedOn w:val="a0"/>
    <w:link w:val="ab"/>
    <w:qFormat/>
    <w:rsid w:val="00DE1777"/>
    <w:rPr>
      <w:rFonts w:ascii="Liberation Serif" w:eastAsia="DejaVu Sans" w:hAnsi="Liberation Serif" w:cs="DejaVu Sans"/>
      <w:sz w:val="24"/>
      <w:szCs w:val="24"/>
      <w:lang w:val="en-US" w:eastAsia="zh-CN" w:bidi="hi-IN"/>
    </w:rPr>
  </w:style>
  <w:style w:type="character" w:customStyle="1" w:styleId="10">
    <w:name w:val="Заголовок 1 Знак"/>
    <w:basedOn w:val="a0"/>
    <w:link w:val="1"/>
    <w:rsid w:val="00BE2F38"/>
    <w:rPr>
      <w:rFonts w:ascii="Cambria" w:eastAsia="Times New Roman" w:hAnsi="Cambria" w:cs="Times New Roman"/>
      <w:b/>
      <w:bCs/>
      <w:kern w:val="32"/>
      <w:sz w:val="32"/>
      <w:szCs w:val="32"/>
    </w:rPr>
  </w:style>
  <w:style w:type="paragraph" w:styleId="ad">
    <w:name w:val="List Paragraph"/>
    <w:aliases w:val="ПАРАГРАФ,Bullet List,FooterText,numbered,Paragraphe de liste1,lp1,Bullet 1,Use Case List Paragraph"/>
    <w:basedOn w:val="a"/>
    <w:link w:val="ae"/>
    <w:uiPriority w:val="34"/>
    <w:qFormat/>
    <w:rsid w:val="00BE2F38"/>
    <w:pPr>
      <w:spacing w:after="0" w:line="240" w:lineRule="auto"/>
      <w:ind w:left="720" w:firstLine="709"/>
      <w:contextualSpacing/>
    </w:pPr>
    <w:rPr>
      <w:rFonts w:ascii="Times New Roman" w:eastAsia="Calibri" w:hAnsi="Times New Roman" w:cs="Times New Roman"/>
      <w:sz w:val="20"/>
      <w:szCs w:val="20"/>
    </w:rPr>
  </w:style>
  <w:style w:type="character" w:customStyle="1" w:styleId="ae">
    <w:name w:val="Абзац списка Знак"/>
    <w:aliases w:val="ПАРАГРАФ Знак,Bullet List Знак,FooterText Знак,numbered Знак,Paragraphe de liste1 Знак,lp1 Знак,Bullet 1 Знак,Use Case List Paragraph Знак"/>
    <w:link w:val="ad"/>
    <w:uiPriority w:val="34"/>
    <w:locked/>
    <w:rsid w:val="00BE2F38"/>
    <w:rPr>
      <w:rFonts w:eastAsia="Calibri" w:cs="Times New Roman"/>
      <w:sz w:val="20"/>
      <w:szCs w:val="20"/>
    </w:rPr>
  </w:style>
  <w:style w:type="paragraph" w:customStyle="1" w:styleId="Standard">
    <w:name w:val="Standard"/>
    <w:rsid w:val="00BE2F38"/>
    <w:pPr>
      <w:widowControl w:val="0"/>
      <w:suppressAutoHyphens/>
      <w:ind w:firstLine="0"/>
      <w:textAlignment w:val="baseline"/>
    </w:pPr>
    <w:rPr>
      <w:rFonts w:eastAsia="SimSun" w:cs="Times New Roman"/>
      <w:kern w:val="1"/>
      <w:sz w:val="24"/>
      <w:szCs w:val="24"/>
      <w:lang w:eastAsia="hi-IN" w:bidi="hi-IN"/>
    </w:rPr>
  </w:style>
  <w:style w:type="paragraph" w:customStyle="1" w:styleId="12">
    <w:name w:val="Без интервала1"/>
    <w:rsid w:val="00B8008F"/>
    <w:pPr>
      <w:ind w:firstLine="0"/>
    </w:pPr>
    <w:rPr>
      <w:rFonts w:ascii="Calibri" w:eastAsia="Times New Roman" w:hAnsi="Calibri" w:cs="Times New Roman"/>
      <w:sz w:val="22"/>
    </w:rPr>
  </w:style>
  <w:style w:type="paragraph" w:styleId="af">
    <w:name w:val="No Spacing"/>
    <w:aliases w:val="регионы"/>
    <w:link w:val="af0"/>
    <w:uiPriority w:val="1"/>
    <w:qFormat/>
    <w:rsid w:val="00B8008F"/>
    <w:pPr>
      <w:ind w:firstLine="0"/>
    </w:pPr>
    <w:rPr>
      <w:rFonts w:ascii="Calibri" w:eastAsia="Calibri" w:hAnsi="Calibri" w:cs="Times New Roman"/>
      <w:sz w:val="22"/>
    </w:rPr>
  </w:style>
  <w:style w:type="character" w:customStyle="1" w:styleId="af0">
    <w:name w:val="Без интервала Знак"/>
    <w:aliases w:val="регионы Знак"/>
    <w:link w:val="af"/>
    <w:uiPriority w:val="1"/>
    <w:rsid w:val="00B8008F"/>
    <w:rPr>
      <w:rFonts w:ascii="Calibri" w:eastAsia="Calibri" w:hAnsi="Calibri" w:cs="Times New Roman"/>
      <w:sz w:val="22"/>
    </w:rPr>
  </w:style>
  <w:style w:type="paragraph" w:customStyle="1" w:styleId="ConsPlusNormal">
    <w:name w:val="ConsPlusNormal"/>
    <w:link w:val="ConsPlusNormal0"/>
    <w:rsid w:val="00B8008F"/>
    <w:pPr>
      <w:widowControl w:val="0"/>
      <w:autoSpaceDE w:val="0"/>
      <w:autoSpaceDN w:val="0"/>
      <w:ind w:firstLine="0"/>
    </w:pPr>
    <w:rPr>
      <w:rFonts w:ascii="Calibri" w:eastAsia="Calibri" w:hAnsi="Calibri" w:cs="Calibri"/>
      <w:sz w:val="22"/>
      <w:lang w:eastAsia="ru-RU"/>
    </w:rPr>
  </w:style>
  <w:style w:type="character" w:customStyle="1" w:styleId="13">
    <w:name w:val="Заголовок №1_"/>
    <w:basedOn w:val="a0"/>
    <w:link w:val="14"/>
    <w:rsid w:val="00B8008F"/>
    <w:rPr>
      <w:rFonts w:eastAsia="Times New Roman" w:cs="Times New Roman"/>
      <w:b/>
      <w:bCs/>
      <w:sz w:val="40"/>
      <w:szCs w:val="40"/>
      <w:shd w:val="clear" w:color="auto" w:fill="FFFFFF"/>
    </w:rPr>
  </w:style>
  <w:style w:type="paragraph" w:customStyle="1" w:styleId="14">
    <w:name w:val="Заголовок №1"/>
    <w:basedOn w:val="a"/>
    <w:link w:val="13"/>
    <w:qFormat/>
    <w:rsid w:val="00B8008F"/>
    <w:pPr>
      <w:widowControl w:val="0"/>
      <w:shd w:val="clear" w:color="auto" w:fill="FFFFFF"/>
      <w:spacing w:after="0" w:line="240" w:lineRule="auto"/>
      <w:jc w:val="center"/>
      <w:outlineLvl w:val="0"/>
    </w:pPr>
    <w:rPr>
      <w:rFonts w:ascii="Times New Roman" w:eastAsia="Times New Roman" w:hAnsi="Times New Roman" w:cs="Times New Roman"/>
      <w:b/>
      <w:bCs/>
      <w:sz w:val="40"/>
      <w:szCs w:val="40"/>
    </w:rPr>
  </w:style>
  <w:style w:type="character" w:customStyle="1" w:styleId="af1">
    <w:name w:val="Основной текст_"/>
    <w:basedOn w:val="a0"/>
    <w:link w:val="15"/>
    <w:rsid w:val="00B8008F"/>
    <w:rPr>
      <w:rFonts w:eastAsia="Times New Roman" w:cs="Times New Roman"/>
      <w:szCs w:val="28"/>
      <w:shd w:val="clear" w:color="auto" w:fill="FFFFFF"/>
    </w:rPr>
  </w:style>
  <w:style w:type="paragraph" w:customStyle="1" w:styleId="15">
    <w:name w:val="Основной текст1"/>
    <w:basedOn w:val="a"/>
    <w:link w:val="af1"/>
    <w:qFormat/>
    <w:rsid w:val="00B8008F"/>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customStyle="1" w:styleId="21">
    <w:name w:val="Основной текст 21"/>
    <w:basedOn w:val="a"/>
    <w:rsid w:val="00B8008F"/>
    <w:pPr>
      <w:suppressAutoHyphens/>
      <w:spacing w:after="0" w:line="240" w:lineRule="auto"/>
      <w:ind w:firstLine="567"/>
      <w:jc w:val="both"/>
    </w:pPr>
    <w:rPr>
      <w:rFonts w:ascii="Times New Roman" w:eastAsia="Times New Roman" w:hAnsi="Times New Roman" w:cs="Times New Roman"/>
      <w:b/>
      <w:sz w:val="24"/>
      <w:szCs w:val="20"/>
      <w:lang w:eastAsia="ar-SA"/>
    </w:rPr>
  </w:style>
  <w:style w:type="paragraph" w:customStyle="1" w:styleId="Heading1">
    <w:name w:val="Heading 1"/>
    <w:basedOn w:val="a"/>
    <w:next w:val="ab"/>
    <w:qFormat/>
    <w:rsid w:val="00B8008F"/>
    <w:pPr>
      <w:keepNext/>
      <w:widowControl w:val="0"/>
      <w:spacing w:before="240" w:after="283" w:line="240" w:lineRule="auto"/>
    </w:pPr>
    <w:rPr>
      <w:rFonts w:ascii="Thorndale" w:eastAsia="DejaVu Sans" w:hAnsi="Thorndale" w:cs="DejaVu Sans"/>
      <w:b/>
      <w:bCs/>
      <w:sz w:val="48"/>
      <w:szCs w:val="44"/>
      <w:lang w:val="en-US" w:eastAsia="zh-CN" w:bidi="hi-IN"/>
    </w:rPr>
  </w:style>
  <w:style w:type="character" w:customStyle="1" w:styleId="20">
    <w:name w:val="Заголовок 2 Знак"/>
    <w:basedOn w:val="a0"/>
    <w:link w:val="2"/>
    <w:uiPriority w:val="9"/>
    <w:rsid w:val="000F7BA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F7BA7"/>
    <w:rPr>
      <w:rFonts w:ascii="Cambria" w:eastAsia="Times New Roman" w:hAnsi="Cambria" w:cs="Times New Roman"/>
      <w:b/>
      <w:bCs/>
      <w:sz w:val="26"/>
      <w:szCs w:val="26"/>
    </w:rPr>
  </w:style>
  <w:style w:type="paragraph" w:customStyle="1" w:styleId="CharChar">
    <w:name w:val="Char Знак Знак Char Знак Знак Знак Знак Знак Знак Знак Знак Знак Знак Знак Знак Знак Знак Знак Знак"/>
    <w:basedOn w:val="a"/>
    <w:rsid w:val="000F7BA7"/>
    <w:pPr>
      <w:widowControl w:val="0"/>
      <w:numPr>
        <w:ilvl w:val="2"/>
      </w:numPr>
      <w:spacing w:after="0" w:line="240" w:lineRule="auto"/>
      <w:jc w:val="both"/>
    </w:pPr>
    <w:rPr>
      <w:rFonts w:ascii="Verdana" w:eastAsia="Times New Roman" w:hAnsi="Verdana" w:cs="Verdana"/>
      <w:sz w:val="20"/>
      <w:szCs w:val="20"/>
      <w:lang w:val="en-US"/>
    </w:rPr>
  </w:style>
  <w:style w:type="character" w:customStyle="1" w:styleId="WW8Num1z0">
    <w:name w:val="WW8Num1z0"/>
    <w:rsid w:val="000F7BA7"/>
    <w:rPr>
      <w:rFonts w:ascii="Times New Roman" w:hAnsi="Times New Roman" w:cs="Times New Roman" w:hint="default"/>
      <w:sz w:val="28"/>
    </w:rPr>
  </w:style>
  <w:style w:type="character" w:customStyle="1" w:styleId="af2">
    <w:name w:val="Подпись к картинке_"/>
    <w:basedOn w:val="a0"/>
    <w:link w:val="af3"/>
    <w:rsid w:val="000F7BA7"/>
    <w:rPr>
      <w:rFonts w:eastAsia="Times New Roman" w:cs="Times New Roman"/>
      <w:szCs w:val="28"/>
      <w:shd w:val="clear" w:color="auto" w:fill="FFFFFF"/>
    </w:rPr>
  </w:style>
  <w:style w:type="paragraph" w:customStyle="1" w:styleId="af3">
    <w:name w:val="Подпись к картинке"/>
    <w:basedOn w:val="a"/>
    <w:link w:val="af2"/>
    <w:rsid w:val="000F7BA7"/>
    <w:pPr>
      <w:shd w:val="clear" w:color="auto" w:fill="FFFFFF"/>
      <w:spacing w:after="0" w:line="0" w:lineRule="atLeast"/>
    </w:pPr>
    <w:rPr>
      <w:rFonts w:ascii="Times New Roman" w:eastAsia="Times New Roman" w:hAnsi="Times New Roman" w:cs="Times New Roman"/>
      <w:sz w:val="28"/>
      <w:szCs w:val="28"/>
    </w:rPr>
  </w:style>
  <w:style w:type="paragraph" w:styleId="af4">
    <w:name w:val="Title"/>
    <w:basedOn w:val="a"/>
    <w:link w:val="af5"/>
    <w:qFormat/>
    <w:rsid w:val="000F7BA7"/>
    <w:pPr>
      <w:spacing w:after="0" w:line="240" w:lineRule="auto"/>
      <w:jc w:val="center"/>
    </w:pPr>
    <w:rPr>
      <w:rFonts w:ascii="Times New Roman" w:eastAsia="Times New Roman" w:hAnsi="Times New Roman" w:cs="Times New Roman"/>
      <w:b/>
      <w:bCs/>
      <w:sz w:val="28"/>
      <w:szCs w:val="20"/>
      <w:lang w:eastAsia="ru-RU"/>
    </w:rPr>
  </w:style>
  <w:style w:type="character" w:customStyle="1" w:styleId="af5">
    <w:name w:val="Название Знак"/>
    <w:basedOn w:val="a0"/>
    <w:link w:val="af4"/>
    <w:rsid w:val="000F7BA7"/>
    <w:rPr>
      <w:rFonts w:eastAsia="Times New Roman" w:cs="Times New Roman"/>
      <w:b/>
      <w:bCs/>
      <w:szCs w:val="20"/>
      <w:lang w:eastAsia="ru-RU"/>
    </w:rPr>
  </w:style>
  <w:style w:type="paragraph" w:styleId="af6">
    <w:name w:val="header"/>
    <w:basedOn w:val="a"/>
    <w:link w:val="af7"/>
    <w:uiPriority w:val="99"/>
    <w:unhideWhenUsed/>
    <w:rsid w:val="000F7BA7"/>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0F7BA7"/>
    <w:rPr>
      <w:rFonts w:asciiTheme="minorHAnsi" w:hAnsiTheme="minorHAnsi"/>
      <w:sz w:val="22"/>
    </w:rPr>
  </w:style>
  <w:style w:type="paragraph" w:styleId="af8">
    <w:name w:val="footer"/>
    <w:basedOn w:val="a"/>
    <w:link w:val="af9"/>
    <w:uiPriority w:val="99"/>
    <w:unhideWhenUsed/>
    <w:rsid w:val="000F7BA7"/>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0F7BA7"/>
    <w:rPr>
      <w:rFonts w:asciiTheme="minorHAnsi" w:hAnsiTheme="minorHAnsi"/>
      <w:sz w:val="22"/>
    </w:rPr>
  </w:style>
  <w:style w:type="character" w:customStyle="1" w:styleId="16">
    <w:name w:val="Основной текст Знак1"/>
    <w:basedOn w:val="a0"/>
    <w:uiPriority w:val="99"/>
    <w:rsid w:val="000F7BA7"/>
    <w:rPr>
      <w:rFonts w:cs="Times New Roman"/>
      <w:sz w:val="26"/>
      <w:szCs w:val="26"/>
      <w:shd w:val="clear" w:color="auto" w:fill="FFFFFF"/>
    </w:rPr>
  </w:style>
  <w:style w:type="character" w:styleId="afa">
    <w:name w:val="page number"/>
    <w:basedOn w:val="a0"/>
    <w:rsid w:val="000F7BA7"/>
  </w:style>
  <w:style w:type="paragraph" w:customStyle="1" w:styleId="afb">
    <w:name w:val="Îñíîâíîé òåêñò"/>
    <w:basedOn w:val="a"/>
    <w:uiPriority w:val="99"/>
    <w:rsid w:val="000F7BA7"/>
    <w:pPr>
      <w:widowControl w:val="0"/>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a"/>
    <w:next w:val="ab"/>
    <w:qFormat/>
    <w:rsid w:val="000F7BA7"/>
    <w:pPr>
      <w:keepNext/>
      <w:widowControl w:val="0"/>
      <w:spacing w:before="240" w:after="283" w:line="240" w:lineRule="auto"/>
    </w:pPr>
    <w:rPr>
      <w:rFonts w:ascii="Thorndale" w:eastAsia="DejaVu Sans" w:hAnsi="Thorndale" w:cs="DejaVu Sans"/>
      <w:b/>
      <w:bCs/>
      <w:sz w:val="48"/>
      <w:szCs w:val="44"/>
      <w:lang w:val="en-US" w:eastAsia="zh-CN" w:bidi="hi-IN"/>
    </w:rPr>
  </w:style>
  <w:style w:type="character" w:customStyle="1" w:styleId="131">
    <w:name w:val="Основной текст + 131"/>
    <w:aliases w:val="5 pt3,Полужирный2"/>
    <w:basedOn w:val="a0"/>
    <w:uiPriority w:val="99"/>
    <w:rsid w:val="000F7BA7"/>
    <w:rPr>
      <w:rFonts w:ascii="Times New Roman" w:hAnsi="Times New Roman" w:cs="Times New Roman"/>
      <w:b/>
      <w:bCs/>
      <w:spacing w:val="0"/>
      <w:sz w:val="27"/>
      <w:szCs w:val="27"/>
    </w:rPr>
  </w:style>
  <w:style w:type="character" w:customStyle="1" w:styleId="160">
    <w:name w:val="Основной текст16"/>
    <w:basedOn w:val="af1"/>
    <w:rsid w:val="000F7BA7"/>
    <w:rPr>
      <w:rFonts w:ascii="Times New Roman" w:hAnsi="Times New Roman"/>
      <w:b w:val="0"/>
      <w:bCs w:val="0"/>
      <w:i w:val="0"/>
      <w:iCs w:val="0"/>
      <w:smallCaps w:val="0"/>
      <w:strike w:val="0"/>
      <w:spacing w:val="0"/>
      <w:sz w:val="26"/>
      <w:szCs w:val="26"/>
    </w:rPr>
  </w:style>
  <w:style w:type="character" w:customStyle="1" w:styleId="18">
    <w:name w:val="Основной текст18"/>
    <w:basedOn w:val="af1"/>
    <w:rsid w:val="000F7BA7"/>
    <w:rPr>
      <w:rFonts w:ascii="Times New Roman" w:hAnsi="Times New Roman"/>
      <w:b w:val="0"/>
      <w:bCs w:val="0"/>
      <w:i w:val="0"/>
      <w:iCs w:val="0"/>
      <w:smallCaps w:val="0"/>
      <w:strike w:val="0"/>
      <w:spacing w:val="0"/>
      <w:sz w:val="26"/>
      <w:szCs w:val="26"/>
    </w:rPr>
  </w:style>
  <w:style w:type="character" w:customStyle="1" w:styleId="120">
    <w:name w:val="мой12 Знак"/>
    <w:link w:val="121"/>
    <w:locked/>
    <w:rsid w:val="000F7BA7"/>
    <w:rPr>
      <w:rFonts w:eastAsia="Calibri" w:cs="Times New Roman"/>
      <w:sz w:val="24"/>
      <w:szCs w:val="24"/>
    </w:rPr>
  </w:style>
  <w:style w:type="paragraph" w:customStyle="1" w:styleId="121">
    <w:name w:val="мой12"/>
    <w:basedOn w:val="a3"/>
    <w:link w:val="120"/>
    <w:autoRedefine/>
    <w:qFormat/>
    <w:rsid w:val="000F7BA7"/>
    <w:pPr>
      <w:widowControl w:val="0"/>
      <w:spacing w:line="240" w:lineRule="auto"/>
    </w:pPr>
    <w:rPr>
      <w:rFonts w:eastAsia="Calibri" w:cs="Times New Roman"/>
      <w:sz w:val="24"/>
      <w:szCs w:val="24"/>
    </w:rPr>
  </w:style>
  <w:style w:type="paragraph" w:customStyle="1" w:styleId="Default">
    <w:name w:val="Default"/>
    <w:rsid w:val="000F7BA7"/>
    <w:pPr>
      <w:autoSpaceDE w:val="0"/>
      <w:autoSpaceDN w:val="0"/>
      <w:adjustRightInd w:val="0"/>
      <w:ind w:firstLine="0"/>
    </w:pPr>
    <w:rPr>
      <w:rFonts w:eastAsia="Calibri" w:cs="Times New Roman"/>
      <w:color w:val="000000"/>
      <w:sz w:val="24"/>
      <w:szCs w:val="24"/>
      <w:lang w:eastAsia="ru-RU"/>
    </w:rPr>
  </w:style>
  <w:style w:type="character" w:customStyle="1" w:styleId="0pt">
    <w:name w:val="Основной текст + Полужирный;Интервал 0 pt"/>
    <w:rsid w:val="000F7BA7"/>
    <w:rPr>
      <w:rFonts w:eastAsia="Times New Roman" w:cs="Times New Roman"/>
      <w:b/>
      <w:bCs/>
      <w:i w:val="0"/>
      <w:iCs w:val="0"/>
      <w:smallCaps w:val="0"/>
      <w:strike w:val="0"/>
      <w:spacing w:val="10"/>
      <w:sz w:val="26"/>
      <w:szCs w:val="26"/>
      <w:shd w:val="clear" w:color="auto" w:fill="FFFFFF"/>
    </w:rPr>
  </w:style>
  <w:style w:type="paragraph" w:customStyle="1" w:styleId="9">
    <w:name w:val="Основной текст9"/>
    <w:basedOn w:val="a"/>
    <w:rsid w:val="000F7BA7"/>
    <w:pPr>
      <w:shd w:val="clear" w:color="auto" w:fill="FFFFFF"/>
      <w:spacing w:before="300" w:after="0" w:line="370" w:lineRule="exact"/>
      <w:jc w:val="both"/>
    </w:pPr>
    <w:rPr>
      <w:rFonts w:ascii="Times New Roman" w:eastAsia="Times New Roman" w:hAnsi="Times New Roman" w:cs="Times New Roman"/>
      <w:color w:val="000000"/>
      <w:sz w:val="27"/>
      <w:szCs w:val="27"/>
      <w:lang w:eastAsia="ru-RU"/>
    </w:rPr>
  </w:style>
  <w:style w:type="paragraph" w:styleId="afc">
    <w:name w:val="Body Text Indent"/>
    <w:basedOn w:val="a"/>
    <w:link w:val="afd"/>
    <w:uiPriority w:val="99"/>
    <w:semiHidden/>
    <w:unhideWhenUsed/>
    <w:rsid w:val="000F7BA7"/>
    <w:pPr>
      <w:spacing w:after="120" w:line="240" w:lineRule="auto"/>
      <w:ind w:left="283"/>
    </w:pPr>
    <w:rPr>
      <w:rFonts w:ascii="Times New Roman CYR" w:eastAsia="Times New Roman" w:hAnsi="Times New Roman CYR" w:cs="Times New Roman"/>
      <w:sz w:val="26"/>
      <w:szCs w:val="20"/>
      <w:lang w:eastAsia="ru-RU"/>
    </w:rPr>
  </w:style>
  <w:style w:type="character" w:customStyle="1" w:styleId="afd">
    <w:name w:val="Основной текст с отступом Знак"/>
    <w:basedOn w:val="a0"/>
    <w:link w:val="afc"/>
    <w:uiPriority w:val="99"/>
    <w:semiHidden/>
    <w:rsid w:val="000F7BA7"/>
    <w:rPr>
      <w:rFonts w:ascii="Times New Roman CYR" w:eastAsia="Times New Roman" w:hAnsi="Times New Roman CYR" w:cs="Times New Roman"/>
      <w:sz w:val="26"/>
      <w:szCs w:val="20"/>
      <w:lang w:eastAsia="ru-RU"/>
    </w:rPr>
  </w:style>
  <w:style w:type="paragraph" w:customStyle="1" w:styleId="22">
    <w:name w:val="Основной текст с отступом 22"/>
    <w:basedOn w:val="a"/>
    <w:rsid w:val="000F7BA7"/>
    <w:pPr>
      <w:spacing w:after="120" w:line="480" w:lineRule="auto"/>
      <w:ind w:left="283" w:hanging="720"/>
      <w:jc w:val="both"/>
    </w:pPr>
    <w:rPr>
      <w:rFonts w:ascii="Times New Roman" w:eastAsia="Times New Roman" w:hAnsi="Times New Roman" w:cs="Times New Roman"/>
      <w:sz w:val="20"/>
      <w:szCs w:val="20"/>
      <w:lang w:eastAsia="ar-SA"/>
    </w:rPr>
  </w:style>
  <w:style w:type="paragraph" w:customStyle="1" w:styleId="msonormalbullet2gifbullet2gif">
    <w:name w:val="msonormalbullet2gifbullet2.gif"/>
    <w:basedOn w:val="a"/>
    <w:rsid w:val="000F7B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3">
    <w:name w:val="Основной текст2"/>
    <w:basedOn w:val="a"/>
    <w:rsid w:val="000F7BA7"/>
    <w:pPr>
      <w:shd w:val="clear" w:color="auto" w:fill="FFFFFF"/>
      <w:spacing w:before="420" w:after="300" w:line="317" w:lineRule="exact"/>
      <w:jc w:val="both"/>
    </w:pPr>
    <w:rPr>
      <w:rFonts w:ascii="Times New Roman" w:eastAsia="Times New Roman" w:hAnsi="Times New Roman" w:cs="Times New Roman"/>
      <w:color w:val="000000"/>
      <w:sz w:val="25"/>
      <w:szCs w:val="25"/>
      <w:lang w:eastAsia="ru-RU"/>
    </w:rPr>
  </w:style>
  <w:style w:type="character" w:customStyle="1" w:styleId="17">
    <w:name w:val="Название Знак1"/>
    <w:uiPriority w:val="10"/>
    <w:rsid w:val="000F7BA7"/>
    <w:rPr>
      <w:rFonts w:ascii="Cambria" w:eastAsia="Times New Roman" w:hAnsi="Cambria" w:cs="Times New Roman"/>
      <w:color w:val="17365D"/>
      <w:spacing w:val="5"/>
      <w:kern w:val="28"/>
      <w:sz w:val="52"/>
      <w:szCs w:val="52"/>
    </w:rPr>
  </w:style>
  <w:style w:type="character" w:customStyle="1" w:styleId="24">
    <w:name w:val="Основной текст (2)_"/>
    <w:link w:val="210"/>
    <w:uiPriority w:val="99"/>
    <w:rsid w:val="000F7BA7"/>
    <w:rPr>
      <w:rFonts w:cs="Times New Roman"/>
      <w:sz w:val="17"/>
      <w:szCs w:val="17"/>
      <w:shd w:val="clear" w:color="auto" w:fill="FFFFFF"/>
    </w:rPr>
  </w:style>
  <w:style w:type="paragraph" w:customStyle="1" w:styleId="210">
    <w:name w:val="Основной текст (2)1"/>
    <w:basedOn w:val="a"/>
    <w:link w:val="24"/>
    <w:uiPriority w:val="99"/>
    <w:rsid w:val="000F7BA7"/>
    <w:pPr>
      <w:shd w:val="clear" w:color="auto" w:fill="FFFFFF"/>
      <w:spacing w:after="60" w:line="240" w:lineRule="atLeast"/>
    </w:pPr>
    <w:rPr>
      <w:rFonts w:ascii="Times New Roman" w:hAnsi="Times New Roman" w:cs="Times New Roman"/>
      <w:sz w:val="17"/>
      <w:szCs w:val="17"/>
    </w:rPr>
  </w:style>
  <w:style w:type="table" w:customStyle="1" w:styleId="TableNormal">
    <w:name w:val="Table Normal"/>
    <w:uiPriority w:val="2"/>
    <w:semiHidden/>
    <w:unhideWhenUsed/>
    <w:qFormat/>
    <w:rsid w:val="000F7BA7"/>
    <w:pPr>
      <w:widowControl w:val="0"/>
      <w:autoSpaceDE w:val="0"/>
      <w:autoSpaceDN w:val="0"/>
      <w:ind w:firstLine="0"/>
    </w:pPr>
    <w:rPr>
      <w:rFonts w:ascii="Calibri" w:eastAsia="Calibri" w:hAnsi="Calibri" w:cs="Times New Roman"/>
      <w:sz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7BA7"/>
    <w:pPr>
      <w:widowControl w:val="0"/>
      <w:autoSpaceDE w:val="0"/>
      <w:autoSpaceDN w:val="0"/>
      <w:spacing w:after="0" w:line="240" w:lineRule="auto"/>
      <w:ind w:left="106"/>
    </w:pPr>
    <w:rPr>
      <w:rFonts w:ascii="Times New Roman" w:eastAsia="Times New Roman" w:hAnsi="Times New Roman" w:cs="Times New Roman"/>
      <w:lang w:eastAsia="ru-RU" w:bidi="ru-RU"/>
    </w:rPr>
  </w:style>
  <w:style w:type="paragraph" w:styleId="afe">
    <w:name w:val="Body Text First Indent"/>
    <w:basedOn w:val="ab"/>
    <w:link w:val="aff"/>
    <w:uiPriority w:val="99"/>
    <w:semiHidden/>
    <w:unhideWhenUsed/>
    <w:rsid w:val="000F7BA7"/>
    <w:pPr>
      <w:widowControl/>
      <w:spacing w:after="160" w:line="259" w:lineRule="auto"/>
      <w:ind w:firstLine="360"/>
    </w:pPr>
    <w:rPr>
      <w:rFonts w:ascii="Calibri" w:eastAsia="Calibri" w:hAnsi="Calibri" w:cs="Times New Roman"/>
      <w:sz w:val="22"/>
      <w:szCs w:val="22"/>
      <w:lang w:val="ru-RU" w:eastAsia="en-US" w:bidi="ar-SA"/>
    </w:rPr>
  </w:style>
  <w:style w:type="character" w:customStyle="1" w:styleId="aff">
    <w:name w:val="Красная строка Знак"/>
    <w:basedOn w:val="ac"/>
    <w:link w:val="afe"/>
    <w:uiPriority w:val="99"/>
    <w:semiHidden/>
    <w:rsid w:val="000F7BA7"/>
    <w:rPr>
      <w:rFonts w:ascii="Calibri" w:eastAsia="Calibri" w:hAnsi="Calibri" w:cs="Times New Roman"/>
      <w:sz w:val="22"/>
    </w:rPr>
  </w:style>
  <w:style w:type="paragraph" w:styleId="aff0">
    <w:name w:val="List"/>
    <w:basedOn w:val="a"/>
    <w:uiPriority w:val="99"/>
    <w:unhideWhenUsed/>
    <w:rsid w:val="000F7BA7"/>
    <w:pPr>
      <w:widowControl w:val="0"/>
      <w:autoSpaceDE w:val="0"/>
      <w:autoSpaceDN w:val="0"/>
      <w:spacing w:after="0" w:line="240" w:lineRule="auto"/>
      <w:ind w:left="283" w:hanging="283"/>
    </w:pPr>
    <w:rPr>
      <w:rFonts w:ascii="Times New Roman" w:eastAsia="Times New Roman" w:hAnsi="Times New Roman" w:cs="Times New Roman"/>
      <w:sz w:val="20"/>
      <w:szCs w:val="20"/>
      <w:lang w:eastAsia="ru-RU"/>
    </w:rPr>
  </w:style>
  <w:style w:type="character" w:customStyle="1" w:styleId="FontStyle13">
    <w:name w:val="Font Style13"/>
    <w:uiPriority w:val="99"/>
    <w:rsid w:val="000F7BA7"/>
    <w:rPr>
      <w:rFonts w:ascii="Times New Roman" w:hAnsi="Times New Roman" w:cs="Times New Roman" w:hint="default"/>
      <w:sz w:val="26"/>
      <w:szCs w:val="26"/>
    </w:rPr>
  </w:style>
  <w:style w:type="paragraph" w:customStyle="1" w:styleId="41">
    <w:name w:val="Основной текст4"/>
    <w:basedOn w:val="a"/>
    <w:rsid w:val="000F7BA7"/>
    <w:pPr>
      <w:widowControl w:val="0"/>
      <w:shd w:val="clear" w:color="auto" w:fill="FFFFFF"/>
      <w:spacing w:before="120" w:after="300" w:line="370" w:lineRule="exact"/>
      <w:ind w:firstLine="540"/>
    </w:pPr>
    <w:rPr>
      <w:rFonts w:ascii="Times New Roman" w:eastAsia="Times New Roman" w:hAnsi="Times New Roman" w:cs="Times New Roman"/>
      <w:sz w:val="26"/>
      <w:szCs w:val="26"/>
    </w:rPr>
  </w:style>
  <w:style w:type="table" w:styleId="aff1">
    <w:name w:val="Table Grid"/>
    <w:basedOn w:val="a1"/>
    <w:uiPriority w:val="59"/>
    <w:rsid w:val="000F7BA7"/>
    <w:pPr>
      <w:ind w:firstLine="0"/>
    </w:pPr>
    <w:rPr>
      <w:rFonts w:eastAsia="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annotation reference"/>
    <w:uiPriority w:val="99"/>
    <w:semiHidden/>
    <w:unhideWhenUsed/>
    <w:rsid w:val="000F7BA7"/>
    <w:rPr>
      <w:sz w:val="16"/>
      <w:szCs w:val="16"/>
    </w:rPr>
  </w:style>
  <w:style w:type="paragraph" w:styleId="aff3">
    <w:name w:val="annotation text"/>
    <w:basedOn w:val="a"/>
    <w:link w:val="aff4"/>
    <w:uiPriority w:val="99"/>
    <w:semiHidden/>
    <w:unhideWhenUsed/>
    <w:rsid w:val="000F7BA7"/>
    <w:pPr>
      <w:spacing w:line="240" w:lineRule="auto"/>
    </w:pPr>
    <w:rPr>
      <w:rFonts w:ascii="Calibri" w:eastAsia="Calibri" w:hAnsi="Calibri" w:cs="Times New Roman"/>
      <w:sz w:val="20"/>
      <w:szCs w:val="20"/>
    </w:rPr>
  </w:style>
  <w:style w:type="character" w:customStyle="1" w:styleId="aff4">
    <w:name w:val="Текст примечания Знак"/>
    <w:basedOn w:val="a0"/>
    <w:link w:val="aff3"/>
    <w:uiPriority w:val="99"/>
    <w:semiHidden/>
    <w:rsid w:val="000F7BA7"/>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0F7BA7"/>
    <w:rPr>
      <w:b/>
      <w:bCs/>
    </w:rPr>
  </w:style>
  <w:style w:type="character" w:customStyle="1" w:styleId="aff6">
    <w:name w:val="Тема примечания Знак"/>
    <w:basedOn w:val="aff4"/>
    <w:link w:val="aff5"/>
    <w:uiPriority w:val="99"/>
    <w:semiHidden/>
    <w:rsid w:val="000F7BA7"/>
    <w:rPr>
      <w:b/>
      <w:bCs/>
    </w:rPr>
  </w:style>
  <w:style w:type="paragraph" w:customStyle="1" w:styleId="240">
    <w:name w:val="Основной текст24"/>
    <w:basedOn w:val="a"/>
    <w:rsid w:val="000F7BA7"/>
    <w:pPr>
      <w:shd w:val="clear" w:color="auto" w:fill="FFFFFF"/>
      <w:spacing w:before="300" w:after="0" w:line="322" w:lineRule="exact"/>
      <w:jc w:val="both"/>
    </w:pPr>
    <w:rPr>
      <w:rFonts w:ascii="Times New Roman" w:eastAsia="Times New Roman" w:hAnsi="Times New Roman" w:cs="Times New Roman"/>
      <w:color w:val="000000"/>
      <w:sz w:val="27"/>
      <w:szCs w:val="27"/>
      <w:lang w:eastAsia="ru-RU"/>
    </w:rPr>
  </w:style>
  <w:style w:type="paragraph" w:customStyle="1" w:styleId="111">
    <w:name w:val="Основной текст11"/>
    <w:basedOn w:val="a"/>
    <w:rsid w:val="000F7BA7"/>
    <w:pPr>
      <w:shd w:val="clear" w:color="auto" w:fill="FFFFFF"/>
      <w:spacing w:before="720" w:after="0" w:line="328" w:lineRule="exact"/>
      <w:ind w:hanging="600"/>
      <w:jc w:val="both"/>
    </w:pPr>
    <w:rPr>
      <w:rFonts w:ascii="Times New Roman" w:eastAsia="Times New Roman" w:hAnsi="Times New Roman" w:cs="Times New Roman"/>
      <w:color w:val="000000"/>
      <w:sz w:val="26"/>
      <w:szCs w:val="26"/>
      <w:lang w:eastAsia="ru-RU"/>
    </w:rPr>
  </w:style>
  <w:style w:type="paragraph" w:customStyle="1" w:styleId="25">
    <w:name w:val="Основной текст (2)"/>
    <w:basedOn w:val="a"/>
    <w:uiPriority w:val="99"/>
    <w:qFormat/>
    <w:rsid w:val="000F7BA7"/>
    <w:pPr>
      <w:shd w:val="clear" w:color="auto" w:fill="FFFFFF"/>
      <w:spacing w:after="0" w:line="322" w:lineRule="exact"/>
      <w:jc w:val="center"/>
    </w:pPr>
    <w:rPr>
      <w:rFonts w:ascii="Times New Roman" w:eastAsia="Arial Unicode MS" w:hAnsi="Times New Roman" w:cs="Times New Roman"/>
      <w:b/>
      <w:bCs/>
      <w:sz w:val="27"/>
      <w:szCs w:val="27"/>
      <w:lang w:eastAsia="ru-RU"/>
    </w:rPr>
  </w:style>
  <w:style w:type="character" w:customStyle="1" w:styleId="apple-converted-space">
    <w:name w:val="apple-converted-space"/>
    <w:basedOn w:val="a0"/>
    <w:rsid w:val="000F7BA7"/>
  </w:style>
  <w:style w:type="character" w:customStyle="1" w:styleId="220">
    <w:name w:val="Заголовок №2 (2)_"/>
    <w:link w:val="221"/>
    <w:rsid w:val="000F7BA7"/>
    <w:rPr>
      <w:rFonts w:eastAsia="Times New Roman" w:cs="Times New Roman"/>
      <w:sz w:val="26"/>
      <w:szCs w:val="26"/>
      <w:shd w:val="clear" w:color="auto" w:fill="FFFFFF"/>
    </w:rPr>
  </w:style>
  <w:style w:type="paragraph" w:customStyle="1" w:styleId="221">
    <w:name w:val="Заголовок №2 (2)"/>
    <w:basedOn w:val="a"/>
    <w:link w:val="220"/>
    <w:rsid w:val="000F7BA7"/>
    <w:pPr>
      <w:shd w:val="clear" w:color="auto" w:fill="FFFFFF"/>
      <w:spacing w:after="120" w:line="0" w:lineRule="atLeast"/>
      <w:jc w:val="center"/>
      <w:outlineLvl w:val="1"/>
    </w:pPr>
    <w:rPr>
      <w:rFonts w:ascii="Times New Roman" w:eastAsia="Times New Roman" w:hAnsi="Times New Roman" w:cs="Times New Roman"/>
      <w:sz w:val="26"/>
      <w:szCs w:val="26"/>
    </w:rPr>
  </w:style>
  <w:style w:type="character" w:customStyle="1" w:styleId="26">
    <w:name w:val="Заголовок №2_"/>
    <w:link w:val="27"/>
    <w:uiPriority w:val="99"/>
    <w:rsid w:val="000F7BA7"/>
    <w:rPr>
      <w:rFonts w:eastAsia="Times New Roman" w:cs="Times New Roman"/>
      <w:sz w:val="27"/>
      <w:szCs w:val="27"/>
      <w:shd w:val="clear" w:color="auto" w:fill="FFFFFF"/>
    </w:rPr>
  </w:style>
  <w:style w:type="paragraph" w:customStyle="1" w:styleId="27">
    <w:name w:val="Заголовок №2"/>
    <w:basedOn w:val="a"/>
    <w:link w:val="26"/>
    <w:uiPriority w:val="99"/>
    <w:qFormat/>
    <w:rsid w:val="000F7BA7"/>
    <w:pPr>
      <w:shd w:val="clear" w:color="auto" w:fill="FFFFFF"/>
      <w:spacing w:before="180" w:after="180" w:line="0" w:lineRule="atLeast"/>
      <w:jc w:val="both"/>
      <w:outlineLvl w:val="1"/>
    </w:pPr>
    <w:rPr>
      <w:rFonts w:ascii="Times New Roman" w:eastAsia="Times New Roman" w:hAnsi="Times New Roman" w:cs="Times New Roman"/>
      <w:sz w:val="27"/>
      <w:szCs w:val="27"/>
    </w:rPr>
  </w:style>
  <w:style w:type="character" w:customStyle="1" w:styleId="122">
    <w:name w:val="Заголовок №1 (2)_"/>
    <w:link w:val="123"/>
    <w:uiPriority w:val="99"/>
    <w:rsid w:val="000F7BA7"/>
    <w:rPr>
      <w:rFonts w:eastAsia="Times New Roman" w:cs="Times New Roman"/>
      <w:sz w:val="51"/>
      <w:szCs w:val="51"/>
      <w:shd w:val="clear" w:color="auto" w:fill="FFFFFF"/>
    </w:rPr>
  </w:style>
  <w:style w:type="character" w:customStyle="1" w:styleId="31">
    <w:name w:val="Основной текст (3)_"/>
    <w:link w:val="32"/>
    <w:uiPriority w:val="99"/>
    <w:qFormat/>
    <w:rsid w:val="000F7BA7"/>
    <w:rPr>
      <w:rFonts w:eastAsia="Times New Roman" w:cs="Times New Roman"/>
      <w:sz w:val="35"/>
      <w:szCs w:val="35"/>
      <w:shd w:val="clear" w:color="auto" w:fill="FFFFFF"/>
    </w:rPr>
  </w:style>
  <w:style w:type="paragraph" w:customStyle="1" w:styleId="123">
    <w:name w:val="Заголовок №1 (2)"/>
    <w:basedOn w:val="a"/>
    <w:link w:val="122"/>
    <w:uiPriority w:val="99"/>
    <w:rsid w:val="000F7BA7"/>
    <w:pPr>
      <w:shd w:val="clear" w:color="auto" w:fill="FFFFFF"/>
      <w:spacing w:before="600" w:after="600" w:line="0" w:lineRule="atLeast"/>
      <w:jc w:val="center"/>
      <w:outlineLvl w:val="0"/>
    </w:pPr>
    <w:rPr>
      <w:rFonts w:ascii="Times New Roman" w:eastAsia="Times New Roman" w:hAnsi="Times New Roman" w:cs="Times New Roman"/>
      <w:sz w:val="51"/>
      <w:szCs w:val="51"/>
    </w:rPr>
  </w:style>
  <w:style w:type="paragraph" w:customStyle="1" w:styleId="32">
    <w:name w:val="Основной текст (3)"/>
    <w:basedOn w:val="a"/>
    <w:link w:val="31"/>
    <w:uiPriority w:val="99"/>
    <w:rsid w:val="000F7BA7"/>
    <w:pPr>
      <w:shd w:val="clear" w:color="auto" w:fill="FFFFFF"/>
      <w:spacing w:before="600" w:after="600" w:line="418" w:lineRule="exact"/>
      <w:jc w:val="center"/>
    </w:pPr>
    <w:rPr>
      <w:rFonts w:ascii="Times New Roman" w:eastAsia="Times New Roman" w:hAnsi="Times New Roman" w:cs="Times New Roman"/>
      <w:sz w:val="35"/>
      <w:szCs w:val="35"/>
    </w:rPr>
  </w:style>
  <w:style w:type="character" w:customStyle="1" w:styleId="1220">
    <w:name w:val="Основной текст + 122"/>
    <w:aliases w:val="5 pt6,Малые прописные2"/>
    <w:uiPriority w:val="99"/>
    <w:rsid w:val="000F7BA7"/>
    <w:rPr>
      <w:rFonts w:ascii="Times New Roman" w:hAnsi="Times New Roman" w:cs="Times New Roman"/>
      <w:smallCaps/>
      <w:spacing w:val="0"/>
      <w:sz w:val="25"/>
      <w:szCs w:val="25"/>
    </w:rPr>
  </w:style>
  <w:style w:type="paragraph" w:styleId="28">
    <w:name w:val="Body Text Indent 2"/>
    <w:basedOn w:val="a"/>
    <w:link w:val="29"/>
    <w:uiPriority w:val="99"/>
    <w:semiHidden/>
    <w:unhideWhenUsed/>
    <w:rsid w:val="000F7BA7"/>
    <w:pPr>
      <w:spacing w:after="120" w:line="480" w:lineRule="auto"/>
      <w:ind w:left="283"/>
    </w:pPr>
    <w:rPr>
      <w:rFonts w:ascii="Calibri" w:eastAsia="Calibri" w:hAnsi="Calibri" w:cs="Times New Roman"/>
    </w:rPr>
  </w:style>
  <w:style w:type="character" w:customStyle="1" w:styleId="29">
    <w:name w:val="Основной текст с отступом 2 Знак"/>
    <w:basedOn w:val="a0"/>
    <w:link w:val="28"/>
    <w:uiPriority w:val="99"/>
    <w:semiHidden/>
    <w:rsid w:val="000F7BA7"/>
    <w:rPr>
      <w:rFonts w:ascii="Calibri" w:eastAsia="Calibri" w:hAnsi="Calibri" w:cs="Times New Roman"/>
      <w:sz w:val="22"/>
    </w:rPr>
  </w:style>
  <w:style w:type="paragraph" w:styleId="33">
    <w:name w:val="Body Text 3"/>
    <w:basedOn w:val="a"/>
    <w:link w:val="34"/>
    <w:uiPriority w:val="99"/>
    <w:unhideWhenUsed/>
    <w:qFormat/>
    <w:rsid w:val="000F7BA7"/>
    <w:pPr>
      <w:spacing w:after="120"/>
    </w:pPr>
    <w:rPr>
      <w:rFonts w:ascii="Calibri" w:eastAsia="Calibri" w:hAnsi="Calibri" w:cs="Times New Roman"/>
      <w:sz w:val="16"/>
      <w:szCs w:val="16"/>
    </w:rPr>
  </w:style>
  <w:style w:type="character" w:customStyle="1" w:styleId="34">
    <w:name w:val="Основной текст 3 Знак"/>
    <w:basedOn w:val="a0"/>
    <w:link w:val="33"/>
    <w:uiPriority w:val="99"/>
    <w:rsid w:val="000F7BA7"/>
    <w:rPr>
      <w:rFonts w:ascii="Calibri" w:eastAsia="Calibri" w:hAnsi="Calibri" w:cs="Times New Roman"/>
      <w:sz w:val="16"/>
      <w:szCs w:val="16"/>
    </w:rPr>
  </w:style>
  <w:style w:type="numbering" w:customStyle="1" w:styleId="19">
    <w:name w:val="Нет списка1"/>
    <w:next w:val="a2"/>
    <w:uiPriority w:val="99"/>
    <w:semiHidden/>
    <w:unhideWhenUsed/>
    <w:rsid w:val="000F7BA7"/>
  </w:style>
  <w:style w:type="paragraph" w:customStyle="1" w:styleId="ConsPlusTitle">
    <w:name w:val="ConsPlusTitle"/>
    <w:rsid w:val="000F7BA7"/>
    <w:pPr>
      <w:widowControl w:val="0"/>
      <w:autoSpaceDE w:val="0"/>
      <w:autoSpaceDN w:val="0"/>
      <w:ind w:firstLine="0"/>
    </w:pPr>
    <w:rPr>
      <w:rFonts w:ascii="Calibri" w:eastAsia="Times New Roman" w:hAnsi="Calibri" w:cs="Calibri"/>
      <w:b/>
      <w:sz w:val="22"/>
      <w:szCs w:val="20"/>
      <w:lang w:eastAsia="ru-RU"/>
    </w:rPr>
  </w:style>
  <w:style w:type="paragraph" w:customStyle="1" w:styleId="260">
    <w:name w:val="Основной текст (2)6"/>
    <w:basedOn w:val="a"/>
    <w:qFormat/>
    <w:rsid w:val="000F7BA7"/>
    <w:pPr>
      <w:shd w:val="clear" w:color="auto" w:fill="FFFFFF"/>
      <w:spacing w:after="200" w:line="322" w:lineRule="exact"/>
      <w:ind w:hanging="260"/>
      <w:jc w:val="center"/>
    </w:pPr>
    <w:rPr>
      <w:rFonts w:ascii="Times New Roman" w:eastAsia="Times New Roman" w:hAnsi="Times New Roman" w:cs="Times New Roman"/>
      <w:b/>
      <w:bCs/>
      <w:sz w:val="26"/>
      <w:szCs w:val="26"/>
    </w:rPr>
  </w:style>
  <w:style w:type="character" w:customStyle="1" w:styleId="190">
    <w:name w:val="Основной текст19"/>
    <w:basedOn w:val="af1"/>
    <w:rsid w:val="000F7BA7"/>
    <w:rPr>
      <w:rFonts w:ascii="Times New Roman" w:hAnsi="Times New Roman"/>
      <w:sz w:val="26"/>
      <w:szCs w:val="26"/>
    </w:rPr>
  </w:style>
  <w:style w:type="character" w:customStyle="1" w:styleId="200">
    <w:name w:val="Основной текст20"/>
    <w:basedOn w:val="af1"/>
    <w:rsid w:val="000F7BA7"/>
    <w:rPr>
      <w:rFonts w:ascii="Times New Roman" w:hAnsi="Times New Roman"/>
      <w:sz w:val="26"/>
      <w:szCs w:val="26"/>
    </w:rPr>
  </w:style>
  <w:style w:type="paragraph" w:customStyle="1" w:styleId="66">
    <w:name w:val="Основной текст66"/>
    <w:basedOn w:val="a"/>
    <w:rsid w:val="000F7BA7"/>
    <w:pPr>
      <w:shd w:val="clear" w:color="auto" w:fill="FFFFFF"/>
      <w:spacing w:before="420" w:after="0" w:line="365" w:lineRule="exact"/>
      <w:jc w:val="both"/>
    </w:pPr>
    <w:rPr>
      <w:rFonts w:ascii="Times New Roman" w:eastAsia="Times New Roman" w:hAnsi="Times New Roman" w:cs="Times New Roman"/>
      <w:sz w:val="26"/>
      <w:szCs w:val="26"/>
      <w:lang w:eastAsia="ru-RU"/>
    </w:rPr>
  </w:style>
  <w:style w:type="character" w:customStyle="1" w:styleId="211">
    <w:name w:val="Основной текст21"/>
    <w:basedOn w:val="af1"/>
    <w:rsid w:val="000F7BA7"/>
    <w:rPr>
      <w:rFonts w:ascii="Times New Roman" w:hAnsi="Times New Roman"/>
      <w:b w:val="0"/>
      <w:bCs w:val="0"/>
      <w:i w:val="0"/>
      <w:iCs w:val="0"/>
      <w:smallCaps w:val="0"/>
      <w:strike w:val="0"/>
      <w:spacing w:val="0"/>
      <w:sz w:val="26"/>
      <w:szCs w:val="26"/>
    </w:rPr>
  </w:style>
  <w:style w:type="paragraph" w:customStyle="1" w:styleId="Heading">
    <w:name w:val="Heading"/>
    <w:basedOn w:val="a"/>
    <w:next w:val="ab"/>
    <w:qFormat/>
    <w:rsid w:val="000F7BA7"/>
    <w:pPr>
      <w:keepNext/>
      <w:spacing w:before="240" w:beforeAutospacing="1" w:after="283" w:afterAutospacing="1" w:line="273" w:lineRule="auto"/>
    </w:pPr>
    <w:rPr>
      <w:rFonts w:ascii="Albany" w:eastAsia="Times New Roman" w:hAnsi="Albany" w:cs="Times New Roman"/>
      <w:sz w:val="28"/>
      <w:szCs w:val="26"/>
      <w:lang w:eastAsia="ru-RU"/>
    </w:rPr>
  </w:style>
  <w:style w:type="paragraph" w:customStyle="1" w:styleId="TableContents">
    <w:name w:val="Table Contents"/>
    <w:basedOn w:val="ab"/>
    <w:qFormat/>
    <w:rsid w:val="000F7BA7"/>
    <w:pPr>
      <w:widowControl/>
      <w:shd w:val="clear" w:color="auto" w:fill="FFFFFF"/>
      <w:spacing w:before="100" w:beforeAutospacing="1" w:after="100" w:afterAutospacing="1"/>
    </w:pPr>
    <w:rPr>
      <w:rFonts w:ascii="Times New Roman" w:eastAsia="Calibri" w:hAnsi="Times New Roman" w:cs="Times New Roman"/>
      <w:lang w:val="ru-RU" w:eastAsia="ru-RU" w:bidi="ar-SA"/>
    </w:rPr>
  </w:style>
  <w:style w:type="paragraph" w:customStyle="1" w:styleId="pc">
    <w:name w:val="pc"/>
    <w:basedOn w:val="a"/>
    <w:rsid w:val="000F7BA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customStyle="1" w:styleId="100">
    <w:name w:val="Колонтитул + 10"/>
    <w:aliases w:val="5 pt,Полужирный,Основной текст (4) + 15"/>
    <w:basedOn w:val="a0"/>
    <w:uiPriority w:val="99"/>
    <w:rsid w:val="000F7BA7"/>
    <w:rPr>
      <w:rFonts w:ascii="Times New Roman" w:hAnsi="Times New Roman" w:cs="Times New Roman"/>
      <w:b/>
      <w:bCs/>
      <w:spacing w:val="0"/>
      <w:sz w:val="21"/>
      <w:szCs w:val="21"/>
      <w:shd w:val="clear" w:color="auto" w:fill="FFFFFF"/>
      <w:lang w:val="en-US"/>
    </w:rPr>
  </w:style>
  <w:style w:type="character" w:styleId="aff7">
    <w:name w:val="Strong"/>
    <w:basedOn w:val="a0"/>
    <w:uiPriority w:val="22"/>
    <w:qFormat/>
    <w:rsid w:val="002235B9"/>
    <w:rPr>
      <w:b/>
      <w:bCs/>
    </w:rPr>
  </w:style>
  <w:style w:type="paragraph" w:customStyle="1" w:styleId="aff8">
    <w:name w:val="обычный"/>
    <w:basedOn w:val="a"/>
    <w:rsid w:val="002235B9"/>
    <w:pPr>
      <w:spacing w:after="0" w:line="240" w:lineRule="auto"/>
    </w:pPr>
    <w:rPr>
      <w:rFonts w:ascii="Arial" w:eastAsia="Times New Roman" w:hAnsi="Arial" w:cs="Arial"/>
      <w:color w:val="000000"/>
      <w:sz w:val="20"/>
      <w:szCs w:val="20"/>
      <w:lang w:val="en-US"/>
    </w:rPr>
  </w:style>
  <w:style w:type="character" w:customStyle="1" w:styleId="aff9">
    <w:name w:val="Основной текст + Полужирный;Курсив"/>
    <w:basedOn w:val="af1"/>
    <w:rsid w:val="000003C6"/>
    <w:rPr>
      <w:rFonts w:ascii="Times New Roman" w:hAnsi="Times New Roman"/>
      <w:b/>
      <w:bCs/>
      <w:i/>
      <w:iCs/>
      <w:smallCaps w:val="0"/>
      <w:strike w:val="0"/>
      <w:spacing w:val="0"/>
      <w:sz w:val="28"/>
    </w:rPr>
  </w:style>
  <w:style w:type="character" w:customStyle="1" w:styleId="highlight">
    <w:name w:val="highlight"/>
    <w:basedOn w:val="a0"/>
    <w:rsid w:val="000003C6"/>
  </w:style>
  <w:style w:type="character" w:customStyle="1" w:styleId="42">
    <w:name w:val="Основной текст (4)"/>
    <w:basedOn w:val="a0"/>
    <w:rsid w:val="000003C6"/>
    <w:rPr>
      <w:rFonts w:ascii="Times New Roman" w:eastAsia="Times New Roman" w:hAnsi="Times New Roman" w:cs="Times New Roman"/>
      <w:b w:val="0"/>
      <w:bCs w:val="0"/>
      <w:i w:val="0"/>
      <w:iCs w:val="0"/>
      <w:smallCaps w:val="0"/>
      <w:strike w:val="0"/>
      <w:spacing w:val="0"/>
      <w:sz w:val="26"/>
      <w:szCs w:val="26"/>
    </w:rPr>
  </w:style>
  <w:style w:type="character" w:customStyle="1" w:styleId="5">
    <w:name w:val="Основной текст5"/>
    <w:basedOn w:val="af1"/>
    <w:rsid w:val="000003C6"/>
    <w:rPr>
      <w:rFonts w:ascii="Times New Roman" w:hAnsi="Times New Roman"/>
      <w:b w:val="0"/>
      <w:bCs w:val="0"/>
      <w:i w:val="0"/>
      <w:iCs w:val="0"/>
      <w:smallCaps w:val="0"/>
      <w:strike w:val="0"/>
      <w:spacing w:val="0"/>
      <w:sz w:val="26"/>
      <w:szCs w:val="26"/>
    </w:rPr>
  </w:style>
  <w:style w:type="character" w:customStyle="1" w:styleId="6">
    <w:name w:val="Основной текст6"/>
    <w:basedOn w:val="af1"/>
    <w:rsid w:val="000003C6"/>
    <w:rPr>
      <w:rFonts w:ascii="Times New Roman" w:hAnsi="Times New Roman"/>
      <w:b w:val="0"/>
      <w:bCs w:val="0"/>
      <w:i w:val="0"/>
      <w:iCs w:val="0"/>
      <w:smallCaps w:val="0"/>
      <w:strike w:val="0"/>
      <w:spacing w:val="0"/>
      <w:sz w:val="26"/>
      <w:szCs w:val="26"/>
    </w:rPr>
  </w:style>
  <w:style w:type="character" w:customStyle="1" w:styleId="7">
    <w:name w:val="Основной текст7"/>
    <w:basedOn w:val="af1"/>
    <w:rsid w:val="000003C6"/>
    <w:rPr>
      <w:rFonts w:ascii="Times New Roman" w:hAnsi="Times New Roman"/>
      <w:b w:val="0"/>
      <w:bCs w:val="0"/>
      <w:i w:val="0"/>
      <w:iCs w:val="0"/>
      <w:smallCaps w:val="0"/>
      <w:strike w:val="0"/>
      <w:spacing w:val="0"/>
      <w:sz w:val="26"/>
      <w:szCs w:val="26"/>
    </w:rPr>
  </w:style>
  <w:style w:type="character" w:customStyle="1" w:styleId="8">
    <w:name w:val="Основной текст8"/>
    <w:basedOn w:val="af1"/>
    <w:rsid w:val="000003C6"/>
    <w:rPr>
      <w:sz w:val="26"/>
      <w:szCs w:val="26"/>
    </w:rPr>
  </w:style>
  <w:style w:type="character" w:customStyle="1" w:styleId="115pt">
    <w:name w:val="Основной текст + 11;5 pt"/>
    <w:basedOn w:val="af1"/>
    <w:rsid w:val="000003C6"/>
    <w:rPr>
      <w:rFonts w:ascii="Times New Roman" w:hAnsi="Times New Roman"/>
      <w:b w:val="0"/>
      <w:bCs w:val="0"/>
      <w:i w:val="0"/>
      <w:iCs w:val="0"/>
      <w:smallCaps w:val="0"/>
      <w:strike w:val="0"/>
      <w:spacing w:val="0"/>
      <w:sz w:val="23"/>
      <w:szCs w:val="23"/>
    </w:rPr>
  </w:style>
  <w:style w:type="paragraph" w:styleId="2a">
    <w:name w:val="Body Text 2"/>
    <w:basedOn w:val="a"/>
    <w:link w:val="2b"/>
    <w:uiPriority w:val="99"/>
    <w:semiHidden/>
    <w:unhideWhenUsed/>
    <w:rsid w:val="000C1BCA"/>
    <w:pPr>
      <w:spacing w:after="120" w:line="480" w:lineRule="auto"/>
      <w:ind w:firstLine="709"/>
    </w:pPr>
    <w:rPr>
      <w:rFonts w:ascii="Times New Roman" w:eastAsia="Calibri" w:hAnsi="Times New Roman" w:cs="Times New Roman"/>
      <w:sz w:val="28"/>
    </w:rPr>
  </w:style>
  <w:style w:type="character" w:customStyle="1" w:styleId="2b">
    <w:name w:val="Основной текст 2 Знак"/>
    <w:basedOn w:val="a0"/>
    <w:link w:val="2a"/>
    <w:uiPriority w:val="99"/>
    <w:semiHidden/>
    <w:rsid w:val="000C1BCA"/>
    <w:rPr>
      <w:rFonts w:eastAsia="Calibri" w:cs="Times New Roman"/>
    </w:rPr>
  </w:style>
  <w:style w:type="character" w:customStyle="1" w:styleId="affa">
    <w:name w:val="Основной текст + Полужирный"/>
    <w:basedOn w:val="af1"/>
    <w:rsid w:val="005B5E32"/>
    <w:rPr>
      <w:rFonts w:ascii="Times New Roman" w:hAnsi="Times New Roman"/>
      <w:b/>
      <w:bCs/>
      <w:i w:val="0"/>
      <w:iCs w:val="0"/>
      <w:smallCaps w:val="0"/>
      <w:strike w:val="0"/>
      <w:spacing w:val="0"/>
      <w:sz w:val="28"/>
    </w:rPr>
  </w:style>
  <w:style w:type="paragraph" w:customStyle="1" w:styleId="140">
    <w:name w:val="Основной текст14"/>
    <w:basedOn w:val="a"/>
    <w:rsid w:val="005B5E32"/>
    <w:pPr>
      <w:shd w:val="clear" w:color="auto" w:fill="FFFFFF"/>
      <w:spacing w:after="0" w:line="307" w:lineRule="exact"/>
      <w:jc w:val="center"/>
    </w:pPr>
    <w:rPr>
      <w:rFonts w:ascii="Times New Roman" w:eastAsia="Times New Roman" w:hAnsi="Times New Roman" w:cs="Times New Roman"/>
      <w:color w:val="000000"/>
      <w:sz w:val="26"/>
      <w:szCs w:val="26"/>
      <w:lang w:eastAsia="ru-RU"/>
    </w:rPr>
  </w:style>
  <w:style w:type="character" w:styleId="affb">
    <w:name w:val="Emphasis"/>
    <w:basedOn w:val="a0"/>
    <w:uiPriority w:val="20"/>
    <w:qFormat/>
    <w:rsid w:val="005B5E32"/>
    <w:rPr>
      <w:i/>
      <w:iCs/>
    </w:rPr>
  </w:style>
  <w:style w:type="character" w:customStyle="1" w:styleId="40">
    <w:name w:val="Заголовок 4 Знак"/>
    <w:basedOn w:val="a0"/>
    <w:link w:val="4"/>
    <w:uiPriority w:val="9"/>
    <w:rsid w:val="00BE1DD6"/>
    <w:rPr>
      <w:rFonts w:asciiTheme="majorHAnsi" w:eastAsiaTheme="majorEastAsia" w:hAnsiTheme="majorHAnsi" w:cstheme="majorBidi"/>
      <w:b/>
      <w:bCs/>
      <w:i/>
      <w:iCs/>
      <w:color w:val="4F81BD" w:themeColor="accent1"/>
      <w:sz w:val="22"/>
    </w:rPr>
  </w:style>
  <w:style w:type="character" w:customStyle="1" w:styleId="FontStyle14">
    <w:name w:val="Font Style14"/>
    <w:basedOn w:val="a0"/>
    <w:uiPriority w:val="99"/>
    <w:rsid w:val="00BE1DD6"/>
    <w:rPr>
      <w:rFonts w:ascii="Times New Roman" w:hAnsi="Times New Roman" w:cs="Times New Roman"/>
      <w:sz w:val="26"/>
      <w:szCs w:val="26"/>
    </w:rPr>
  </w:style>
  <w:style w:type="paragraph" w:customStyle="1" w:styleId="Style2">
    <w:name w:val="Style2"/>
    <w:basedOn w:val="a"/>
    <w:uiPriority w:val="99"/>
    <w:rsid w:val="00BE1DD6"/>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character" w:customStyle="1" w:styleId="FontStyle21">
    <w:name w:val="Font Style21"/>
    <w:basedOn w:val="a0"/>
    <w:uiPriority w:val="99"/>
    <w:rsid w:val="00BE1DD6"/>
    <w:rPr>
      <w:rFonts w:ascii="Times New Roman" w:hAnsi="Times New Roman" w:cs="Times New Roman"/>
      <w:sz w:val="24"/>
      <w:szCs w:val="24"/>
    </w:rPr>
  </w:style>
  <w:style w:type="character" w:customStyle="1" w:styleId="222">
    <w:name w:val="Основной текст (2)2"/>
    <w:basedOn w:val="24"/>
    <w:uiPriority w:val="99"/>
    <w:rsid w:val="00C7718F"/>
    <w:rPr>
      <w:b/>
      <w:bCs/>
      <w:noProof/>
      <w:sz w:val="27"/>
      <w:szCs w:val="27"/>
    </w:rPr>
  </w:style>
  <w:style w:type="paragraph" w:customStyle="1" w:styleId="1a">
    <w:name w:val="Обычный1"/>
    <w:rsid w:val="00C7718F"/>
    <w:pPr>
      <w:widowControl w:val="0"/>
      <w:suppressAutoHyphens/>
      <w:ind w:firstLine="0"/>
    </w:pPr>
    <w:rPr>
      <w:rFonts w:eastAsia="Arial" w:cs="Times New Roman"/>
      <w:sz w:val="26"/>
      <w:szCs w:val="20"/>
      <w:lang w:eastAsia="ar-SA"/>
    </w:rPr>
  </w:style>
  <w:style w:type="character" w:customStyle="1" w:styleId="13pt">
    <w:name w:val="Заголовок №1 + Интервал 3 pt"/>
    <w:basedOn w:val="13"/>
    <w:uiPriority w:val="99"/>
    <w:rsid w:val="00C7718F"/>
    <w:rPr>
      <w:b/>
      <w:bCs/>
      <w:spacing w:val="70"/>
      <w:sz w:val="27"/>
      <w:szCs w:val="27"/>
    </w:rPr>
  </w:style>
  <w:style w:type="character" w:customStyle="1" w:styleId="340">
    <w:name w:val="Основной текст (34)_"/>
    <w:basedOn w:val="a0"/>
    <w:link w:val="341"/>
    <w:rsid w:val="00C7718F"/>
    <w:rPr>
      <w:rFonts w:ascii="Special#Default Metrics Font" w:eastAsia="Special#Default Metrics Font" w:hAnsi="Special#Default Metrics Font" w:cs="Special#Default Metrics Font"/>
      <w:sz w:val="30"/>
      <w:szCs w:val="30"/>
      <w:shd w:val="clear" w:color="auto" w:fill="FFFFFF"/>
    </w:rPr>
  </w:style>
  <w:style w:type="paragraph" w:customStyle="1" w:styleId="341">
    <w:name w:val="Основной текст (34)"/>
    <w:basedOn w:val="a"/>
    <w:link w:val="340"/>
    <w:rsid w:val="00C7718F"/>
    <w:pPr>
      <w:widowControl w:val="0"/>
      <w:shd w:val="clear" w:color="auto" w:fill="FFFFFF"/>
      <w:spacing w:after="0" w:line="370" w:lineRule="exact"/>
      <w:ind w:hanging="9"/>
    </w:pPr>
    <w:rPr>
      <w:rFonts w:ascii="Special#Default Metrics Font" w:eastAsia="Special#Default Metrics Font" w:hAnsi="Special#Default Metrics Font" w:cs="Special#Default Metrics Font"/>
      <w:sz w:val="30"/>
      <w:szCs w:val="30"/>
    </w:rPr>
  </w:style>
  <w:style w:type="character" w:customStyle="1" w:styleId="1pt">
    <w:name w:val="Основной текст + Интервал 1 pt"/>
    <w:basedOn w:val="16"/>
    <w:uiPriority w:val="99"/>
    <w:rsid w:val="00C7718F"/>
    <w:rPr>
      <w:rFonts w:ascii="Times New Roman" w:hAnsi="Times New Roman"/>
      <w:spacing w:val="30"/>
    </w:rPr>
  </w:style>
  <w:style w:type="character" w:customStyle="1" w:styleId="35">
    <w:name w:val="Заголовок №3_"/>
    <w:basedOn w:val="a0"/>
    <w:link w:val="310"/>
    <w:rsid w:val="00052B18"/>
    <w:rPr>
      <w:rFonts w:cs="Times New Roman"/>
      <w:b/>
      <w:bCs/>
      <w:sz w:val="24"/>
      <w:szCs w:val="24"/>
      <w:shd w:val="clear" w:color="auto" w:fill="FFFFFF"/>
    </w:rPr>
  </w:style>
  <w:style w:type="character" w:customStyle="1" w:styleId="314">
    <w:name w:val="Заголовок №314"/>
    <w:basedOn w:val="35"/>
    <w:uiPriority w:val="99"/>
    <w:rsid w:val="00052B18"/>
    <w:rPr>
      <w:u w:val="single"/>
    </w:rPr>
  </w:style>
  <w:style w:type="paragraph" w:customStyle="1" w:styleId="310">
    <w:name w:val="Заголовок №31"/>
    <w:basedOn w:val="a"/>
    <w:link w:val="35"/>
    <w:rsid w:val="00052B18"/>
    <w:pPr>
      <w:shd w:val="clear" w:color="auto" w:fill="FFFFFF"/>
      <w:spacing w:after="0" w:line="302" w:lineRule="exact"/>
      <w:jc w:val="both"/>
      <w:outlineLvl w:val="2"/>
    </w:pPr>
    <w:rPr>
      <w:rFonts w:ascii="Times New Roman" w:hAnsi="Times New Roman" w:cs="Times New Roman"/>
      <w:b/>
      <w:bCs/>
      <w:sz w:val="24"/>
      <w:szCs w:val="24"/>
    </w:rPr>
  </w:style>
  <w:style w:type="character" w:styleId="affc">
    <w:name w:val="Hyperlink"/>
    <w:basedOn w:val="a0"/>
    <w:uiPriority w:val="99"/>
    <w:semiHidden/>
    <w:unhideWhenUsed/>
    <w:rsid w:val="00052B18"/>
    <w:rPr>
      <w:color w:val="0000FF"/>
      <w:u w:val="single"/>
    </w:rPr>
  </w:style>
  <w:style w:type="paragraph" w:customStyle="1" w:styleId="formattext">
    <w:name w:val="formattext"/>
    <w:basedOn w:val="a"/>
    <w:rsid w:val="00052B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Основной текст (6)_"/>
    <w:basedOn w:val="a0"/>
    <w:link w:val="61"/>
    <w:uiPriority w:val="99"/>
    <w:rsid w:val="00052B18"/>
    <w:rPr>
      <w:rFonts w:cs="Times New Roman"/>
      <w:sz w:val="23"/>
      <w:szCs w:val="23"/>
      <w:shd w:val="clear" w:color="auto" w:fill="FFFFFF"/>
    </w:rPr>
  </w:style>
  <w:style w:type="paragraph" w:customStyle="1" w:styleId="61">
    <w:name w:val="Основной текст (6)"/>
    <w:basedOn w:val="a"/>
    <w:link w:val="60"/>
    <w:uiPriority w:val="99"/>
    <w:rsid w:val="00052B18"/>
    <w:pPr>
      <w:shd w:val="clear" w:color="auto" w:fill="FFFFFF"/>
      <w:spacing w:after="300" w:line="240" w:lineRule="atLeast"/>
    </w:pPr>
    <w:rPr>
      <w:rFonts w:ascii="Times New Roman" w:hAnsi="Times New Roman" w:cs="Times New Roman"/>
      <w:sz w:val="23"/>
      <w:szCs w:val="23"/>
    </w:rPr>
  </w:style>
  <w:style w:type="character" w:customStyle="1" w:styleId="affd">
    <w:name w:val="Колонтитул_"/>
    <w:basedOn w:val="a0"/>
    <w:link w:val="affe"/>
    <w:uiPriority w:val="99"/>
    <w:rsid w:val="00052B18"/>
    <w:rPr>
      <w:rFonts w:cs="Times New Roman"/>
      <w:sz w:val="20"/>
      <w:szCs w:val="20"/>
      <w:shd w:val="clear" w:color="auto" w:fill="FFFFFF"/>
      <w:lang w:val="en-US"/>
    </w:rPr>
  </w:style>
  <w:style w:type="paragraph" w:customStyle="1" w:styleId="affe">
    <w:name w:val="Колонтитул"/>
    <w:basedOn w:val="a"/>
    <w:link w:val="affd"/>
    <w:uiPriority w:val="99"/>
    <w:rsid w:val="00052B18"/>
    <w:pPr>
      <w:shd w:val="clear" w:color="auto" w:fill="FFFFFF"/>
      <w:spacing w:after="0" w:line="240" w:lineRule="auto"/>
    </w:pPr>
    <w:rPr>
      <w:rFonts w:ascii="Times New Roman" w:hAnsi="Times New Roman" w:cs="Times New Roman"/>
      <w:sz w:val="20"/>
      <w:szCs w:val="20"/>
      <w:lang w:val="en-US"/>
    </w:rPr>
  </w:style>
  <w:style w:type="character" w:customStyle="1" w:styleId="43">
    <w:name w:val="Основной текст (4)_"/>
    <w:basedOn w:val="a0"/>
    <w:rsid w:val="00052B18"/>
    <w:rPr>
      <w:rFonts w:ascii="Times New Roman" w:hAnsi="Times New Roman" w:cs="Times New Roman"/>
      <w:b/>
      <w:bCs/>
      <w:sz w:val="27"/>
      <w:szCs w:val="27"/>
      <w:shd w:val="clear" w:color="auto" w:fill="FFFFFF"/>
    </w:rPr>
  </w:style>
  <w:style w:type="character" w:customStyle="1" w:styleId="afff">
    <w:name w:val="Подпись к таблице_"/>
    <w:basedOn w:val="a0"/>
    <w:link w:val="afff0"/>
    <w:uiPriority w:val="99"/>
    <w:rsid w:val="00052B18"/>
    <w:rPr>
      <w:rFonts w:cs="Times New Roman"/>
      <w:sz w:val="23"/>
      <w:szCs w:val="23"/>
      <w:shd w:val="clear" w:color="auto" w:fill="FFFFFF"/>
    </w:rPr>
  </w:style>
  <w:style w:type="paragraph" w:customStyle="1" w:styleId="afff0">
    <w:name w:val="Подпись к таблице"/>
    <w:basedOn w:val="a"/>
    <w:link w:val="afff"/>
    <w:uiPriority w:val="99"/>
    <w:rsid w:val="00052B18"/>
    <w:pPr>
      <w:shd w:val="clear" w:color="auto" w:fill="FFFFFF"/>
      <w:spacing w:after="0" w:line="240" w:lineRule="atLeast"/>
    </w:pPr>
    <w:rPr>
      <w:rFonts w:ascii="Times New Roman" w:hAnsi="Times New Roman" w:cs="Times New Roman"/>
      <w:sz w:val="23"/>
      <w:szCs w:val="23"/>
    </w:rPr>
  </w:style>
  <w:style w:type="character" w:customStyle="1" w:styleId="44">
    <w:name w:val="Заголовок №4_"/>
    <w:basedOn w:val="a0"/>
    <w:link w:val="45"/>
    <w:uiPriority w:val="99"/>
    <w:rsid w:val="00052B18"/>
    <w:rPr>
      <w:rFonts w:cs="Times New Roman"/>
      <w:b/>
      <w:bCs/>
      <w:sz w:val="31"/>
      <w:szCs w:val="31"/>
      <w:shd w:val="clear" w:color="auto" w:fill="FFFFFF"/>
    </w:rPr>
  </w:style>
  <w:style w:type="paragraph" w:customStyle="1" w:styleId="45">
    <w:name w:val="Заголовок №4"/>
    <w:basedOn w:val="a"/>
    <w:link w:val="44"/>
    <w:uiPriority w:val="99"/>
    <w:rsid w:val="00052B18"/>
    <w:pPr>
      <w:shd w:val="clear" w:color="auto" w:fill="FFFFFF"/>
      <w:spacing w:after="120" w:line="240" w:lineRule="atLeast"/>
      <w:jc w:val="center"/>
      <w:outlineLvl w:val="3"/>
    </w:pPr>
    <w:rPr>
      <w:rFonts w:ascii="Times New Roman" w:hAnsi="Times New Roman" w:cs="Times New Roman"/>
      <w:b/>
      <w:bCs/>
      <w:sz w:val="31"/>
      <w:szCs w:val="31"/>
    </w:rPr>
  </w:style>
  <w:style w:type="paragraph" w:customStyle="1" w:styleId="36">
    <w:name w:val="Заголовок №3"/>
    <w:basedOn w:val="a"/>
    <w:rsid w:val="00052B18"/>
    <w:pPr>
      <w:widowControl w:val="0"/>
      <w:shd w:val="clear" w:color="auto" w:fill="FFFFFF"/>
      <w:spacing w:after="0" w:line="514" w:lineRule="exact"/>
      <w:ind w:hanging="2"/>
      <w:jc w:val="both"/>
      <w:outlineLvl w:val="2"/>
    </w:pPr>
    <w:rPr>
      <w:rFonts w:ascii="Special#Default Metrics Font" w:eastAsia="Special#Default Metrics Font" w:hAnsi="Special#Default Metrics Font" w:cs="Special#Default Metrics Font"/>
      <w:color w:val="000000"/>
      <w:sz w:val="24"/>
      <w:szCs w:val="24"/>
      <w:lang w:eastAsia="ru-RU" w:bidi="ru-RU"/>
    </w:rPr>
  </w:style>
  <w:style w:type="character" w:customStyle="1" w:styleId="39">
    <w:name w:val="Основной текст (39)_"/>
    <w:basedOn w:val="a0"/>
    <w:link w:val="390"/>
    <w:rsid w:val="00052B18"/>
    <w:rPr>
      <w:rFonts w:ascii="Special#Default Metrics Font" w:eastAsia="Special#Default Metrics Font" w:hAnsi="Special#Default Metrics Font" w:cs="Special#Default Metrics Font"/>
      <w:spacing w:val="-10"/>
      <w:sz w:val="19"/>
      <w:szCs w:val="19"/>
      <w:shd w:val="clear" w:color="auto" w:fill="FFFFFF"/>
      <w:lang w:val="en-US" w:bidi="en-US"/>
    </w:rPr>
  </w:style>
  <w:style w:type="paragraph" w:customStyle="1" w:styleId="390">
    <w:name w:val="Основной текст (39)"/>
    <w:basedOn w:val="a"/>
    <w:link w:val="39"/>
    <w:rsid w:val="00052B18"/>
    <w:pPr>
      <w:widowControl w:val="0"/>
      <w:shd w:val="clear" w:color="auto" w:fill="FFFFFF"/>
      <w:spacing w:after="0" w:line="0" w:lineRule="atLeast"/>
      <w:ind w:firstLine="2"/>
    </w:pPr>
    <w:rPr>
      <w:rFonts w:ascii="Special#Default Metrics Font" w:eastAsia="Special#Default Metrics Font" w:hAnsi="Special#Default Metrics Font" w:cs="Special#Default Metrics Font"/>
      <w:spacing w:val="-10"/>
      <w:sz w:val="19"/>
      <w:szCs w:val="19"/>
      <w:lang w:val="en-US" w:bidi="en-US"/>
    </w:rPr>
  </w:style>
  <w:style w:type="character" w:customStyle="1" w:styleId="360">
    <w:name w:val="Основной текст (36)_"/>
    <w:basedOn w:val="a0"/>
    <w:link w:val="361"/>
    <w:rsid w:val="00052B18"/>
    <w:rPr>
      <w:rFonts w:ascii="Special#Default Metrics Font" w:eastAsia="Special#Default Metrics Font" w:hAnsi="Special#Default Metrics Font" w:cs="Special#Default Metrics Font"/>
      <w:spacing w:val="-10"/>
      <w:sz w:val="20"/>
      <w:szCs w:val="20"/>
      <w:shd w:val="clear" w:color="auto" w:fill="FFFFFF"/>
    </w:rPr>
  </w:style>
  <w:style w:type="paragraph" w:customStyle="1" w:styleId="361">
    <w:name w:val="Основной текст (36)"/>
    <w:basedOn w:val="a"/>
    <w:link w:val="360"/>
    <w:rsid w:val="00052B18"/>
    <w:pPr>
      <w:widowControl w:val="0"/>
      <w:shd w:val="clear" w:color="auto" w:fill="FFFFFF"/>
      <w:spacing w:after="0" w:line="0" w:lineRule="atLeast"/>
      <w:ind w:hanging="10"/>
    </w:pPr>
    <w:rPr>
      <w:rFonts w:ascii="Special#Default Metrics Font" w:eastAsia="Special#Default Metrics Font" w:hAnsi="Special#Default Metrics Font" w:cs="Special#Default Metrics Font"/>
      <w:spacing w:val="-10"/>
      <w:sz w:val="20"/>
      <w:szCs w:val="20"/>
    </w:rPr>
  </w:style>
  <w:style w:type="character" w:customStyle="1" w:styleId="230">
    <w:name w:val="Основной текст (23)_"/>
    <w:basedOn w:val="a0"/>
    <w:link w:val="231"/>
    <w:rsid w:val="00052B18"/>
    <w:rPr>
      <w:rFonts w:ascii="Special#Default Metrics Font" w:eastAsia="Special#Default Metrics Font" w:hAnsi="Special#Default Metrics Font" w:cs="Special#Default Metrics Font"/>
      <w:sz w:val="18"/>
      <w:szCs w:val="18"/>
      <w:shd w:val="clear" w:color="auto" w:fill="FFFFFF"/>
      <w:lang w:val="en-US" w:bidi="en-US"/>
    </w:rPr>
  </w:style>
  <w:style w:type="character" w:customStyle="1" w:styleId="238pt">
    <w:name w:val="Основной текст (23) + 8 pt"/>
    <w:basedOn w:val="230"/>
    <w:rsid w:val="00052B18"/>
    <w:rPr>
      <w:color w:val="000000"/>
      <w:spacing w:val="0"/>
      <w:w w:val="100"/>
      <w:position w:val="0"/>
      <w:sz w:val="16"/>
      <w:szCs w:val="16"/>
    </w:rPr>
  </w:style>
  <w:style w:type="paragraph" w:customStyle="1" w:styleId="231">
    <w:name w:val="Основной текст (23)"/>
    <w:basedOn w:val="a"/>
    <w:link w:val="230"/>
    <w:rsid w:val="00052B18"/>
    <w:pPr>
      <w:widowControl w:val="0"/>
      <w:shd w:val="clear" w:color="auto" w:fill="FFFFFF"/>
      <w:spacing w:after="0" w:line="0" w:lineRule="atLeast"/>
      <w:ind w:hanging="7"/>
    </w:pPr>
    <w:rPr>
      <w:rFonts w:ascii="Special#Default Metrics Font" w:eastAsia="Special#Default Metrics Font" w:hAnsi="Special#Default Metrics Font" w:cs="Special#Default Metrics Font"/>
      <w:sz w:val="18"/>
      <w:szCs w:val="18"/>
      <w:lang w:val="en-US" w:bidi="en-US"/>
    </w:rPr>
  </w:style>
  <w:style w:type="character" w:customStyle="1" w:styleId="70">
    <w:name w:val="Основной текст (7)_"/>
    <w:basedOn w:val="a0"/>
    <w:link w:val="71"/>
    <w:uiPriority w:val="99"/>
    <w:rsid w:val="00052B18"/>
    <w:rPr>
      <w:rFonts w:cs="Times New Roman"/>
      <w:spacing w:val="20"/>
      <w:sz w:val="25"/>
      <w:szCs w:val="25"/>
      <w:shd w:val="clear" w:color="auto" w:fill="FFFFFF"/>
    </w:rPr>
  </w:style>
  <w:style w:type="paragraph" w:customStyle="1" w:styleId="71">
    <w:name w:val="Основной текст (7)"/>
    <w:basedOn w:val="a"/>
    <w:link w:val="70"/>
    <w:uiPriority w:val="99"/>
    <w:rsid w:val="00052B18"/>
    <w:pPr>
      <w:shd w:val="clear" w:color="auto" w:fill="FFFFFF"/>
      <w:spacing w:after="0" w:line="307" w:lineRule="exact"/>
      <w:jc w:val="center"/>
    </w:pPr>
    <w:rPr>
      <w:rFonts w:ascii="Times New Roman" w:hAnsi="Times New Roman" w:cs="Times New Roman"/>
      <w:spacing w:val="20"/>
      <w:sz w:val="25"/>
      <w:szCs w:val="25"/>
    </w:rPr>
  </w:style>
  <w:style w:type="paragraph" w:customStyle="1" w:styleId="410">
    <w:name w:val="Основной текст (4)1"/>
    <w:basedOn w:val="a"/>
    <w:uiPriority w:val="99"/>
    <w:rsid w:val="00052B18"/>
    <w:pPr>
      <w:shd w:val="clear" w:color="auto" w:fill="FFFFFF"/>
      <w:spacing w:after="60" w:line="240" w:lineRule="atLeast"/>
    </w:pPr>
    <w:rPr>
      <w:rFonts w:ascii="Times New Roman" w:eastAsia="Arial Unicode MS" w:hAnsi="Times New Roman" w:cs="Times New Roman"/>
      <w:lang w:eastAsia="ru-RU"/>
    </w:rPr>
  </w:style>
  <w:style w:type="character" w:customStyle="1" w:styleId="413pt">
    <w:name w:val="Основной текст (4) + 13 pt;Не полужирный"/>
    <w:basedOn w:val="43"/>
    <w:rsid w:val="00052B18"/>
    <w:rPr>
      <w:rFonts w:ascii="Arial" w:eastAsia="Arial" w:hAnsi="Arial" w:cs="Arial"/>
      <w:i w:val="0"/>
      <w:iCs w:val="0"/>
      <w:smallCaps w:val="0"/>
      <w:strike w:val="0"/>
      <w:spacing w:val="0"/>
      <w:sz w:val="26"/>
      <w:szCs w:val="26"/>
    </w:rPr>
  </w:style>
  <w:style w:type="character" w:customStyle="1" w:styleId="2pt">
    <w:name w:val="Основной текст + Интервал 2 pt"/>
    <w:basedOn w:val="af1"/>
    <w:rsid w:val="00052B18"/>
    <w:rPr>
      <w:rFonts w:ascii="Times New Roman" w:hAnsi="Times New Roman"/>
      <w:b w:val="0"/>
      <w:bCs w:val="0"/>
      <w:i w:val="0"/>
      <w:iCs w:val="0"/>
      <w:smallCaps w:val="0"/>
      <w:strike w:val="0"/>
      <w:spacing w:val="40"/>
      <w:sz w:val="26"/>
      <w:szCs w:val="26"/>
    </w:rPr>
  </w:style>
  <w:style w:type="character" w:customStyle="1" w:styleId="afff1">
    <w:name w:val="Колонтитул + Полужирный"/>
    <w:basedOn w:val="affd"/>
    <w:uiPriority w:val="99"/>
    <w:rsid w:val="00052B18"/>
    <w:rPr>
      <w:b/>
      <w:bCs/>
      <w:noProof/>
      <w:spacing w:val="0"/>
    </w:rPr>
  </w:style>
  <w:style w:type="character" w:customStyle="1" w:styleId="ConsPlusNormal0">
    <w:name w:val="ConsPlusNormal Знак"/>
    <w:link w:val="ConsPlusNormal"/>
    <w:locked/>
    <w:rsid w:val="00052B18"/>
    <w:rPr>
      <w:rFonts w:ascii="Calibri" w:eastAsia="Calibri" w:hAnsi="Calibri" w:cs="Calibri"/>
      <w:sz w:val="22"/>
      <w:lang w:eastAsia="ru-RU"/>
    </w:rPr>
  </w:style>
  <w:style w:type="paragraph" w:customStyle="1" w:styleId="s1">
    <w:name w:val="s_1"/>
    <w:basedOn w:val="a"/>
    <w:rsid w:val="00AF72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8696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______Microsoft_Office_PowerPoint1.sldx"/><Relationship Id="rId13" Type="http://schemas.openxmlformats.org/officeDocument/2006/relationships/hyperlink" Target="consultantplus://offline/ref=00A53CEAD57D0701564E7F16D6AE9BF5193B5AE031F060737E97636518F4EDD92D83E0D2A53B36952F32A174171654DCD57179A7447B97B0u3u3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consultantplus://offline/ref=00A53CEAD57D0701564E7F16D6AE9BF5193B5AE031F060737E97636518F4EDD92D83E0D2A53B3E9F2932A174171654DCD57179A7447B97B0u3u3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se.garant.ru/12125268/d563b9637fdae2a986194e4bd26aed20/" TargetMode="External"/><Relationship Id="rId5" Type="http://schemas.openxmlformats.org/officeDocument/2006/relationships/footnotes" Target="footnotes.xml"/><Relationship Id="rId15" Type="http://schemas.openxmlformats.org/officeDocument/2006/relationships/hyperlink" Target="https://www.eseur.ru/regions/" TargetMode="External"/><Relationship Id="rId10" Type="http://schemas.openxmlformats.org/officeDocument/2006/relationships/hyperlink" Target="https://docs.cntd.ru/document/90234510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consultantplus://offline/ref=00A53CEAD57D0701564E7F16D6AE9BF5193B5AE031F060737E97636518F4EDD92D83E0D2A53B379C2832A174171654DCD57179A7447B97B0u3u3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latin typeface="Times New Roman" pitchFamily="18" charset="0"/>
                <a:cs typeface="Times New Roman" pitchFamily="18" charset="0"/>
              </a:rPr>
              <a:t>Охват членов профсоюза коллективными договорами</a:t>
            </a:r>
          </a:p>
        </c:rich>
      </c:tx>
      <c:layout>
        <c:manualLayout>
          <c:xMode val="edge"/>
          <c:yMode val="edge"/>
          <c:x val="0.14436542176754991"/>
          <c:y val="3.1715203890588614E-2"/>
        </c:manualLayout>
      </c:layout>
    </c:title>
    <c:plotArea>
      <c:layout/>
      <c:barChart>
        <c:barDir val="col"/>
        <c:grouping val="clustered"/>
        <c:ser>
          <c:idx val="0"/>
          <c:order val="0"/>
          <c:tx>
            <c:strRef>
              <c:f>Лист1!$B$1</c:f>
              <c:strCache>
                <c:ptCount val="1"/>
                <c:pt idx="0">
                  <c:v>охват членов профсоюза коллективными договорами</c:v>
                </c:pt>
              </c:strCache>
            </c:strRef>
          </c:tx>
          <c:cat>
            <c:numRef>
              <c:f>Лист1!$A$2:$A$6</c:f>
              <c:numCache>
                <c:formatCode>General</c:formatCode>
                <c:ptCount val="5"/>
                <c:pt idx="0">
                  <c:v>2016</c:v>
                </c:pt>
                <c:pt idx="1">
                  <c:v>2017</c:v>
                </c:pt>
                <c:pt idx="2">
                  <c:v>2018</c:v>
                </c:pt>
                <c:pt idx="3">
                  <c:v>2019</c:v>
                </c:pt>
                <c:pt idx="4">
                  <c:v>2020</c:v>
                </c:pt>
              </c:numCache>
            </c:numRef>
          </c:cat>
          <c:val>
            <c:numRef>
              <c:f>Лист1!$B$2:$B$6</c:f>
              <c:numCache>
                <c:formatCode>General</c:formatCode>
                <c:ptCount val="5"/>
                <c:pt idx="0">
                  <c:v>92.47</c:v>
                </c:pt>
                <c:pt idx="1">
                  <c:v>92.92</c:v>
                </c:pt>
                <c:pt idx="2">
                  <c:v>93.52</c:v>
                </c:pt>
                <c:pt idx="3">
                  <c:v>93.61</c:v>
                </c:pt>
                <c:pt idx="4">
                  <c:v>96.36999999999999</c:v>
                </c:pt>
              </c:numCache>
            </c:numRef>
          </c:val>
        </c:ser>
        <c:axId val="81112064"/>
        <c:axId val="81192064"/>
      </c:barChart>
      <c:catAx>
        <c:axId val="81112064"/>
        <c:scaling>
          <c:orientation val="minMax"/>
        </c:scaling>
        <c:axPos val="b"/>
        <c:numFmt formatCode="General" sourceLinked="1"/>
        <c:tickLblPos val="nextTo"/>
        <c:crossAx val="81192064"/>
        <c:crosses val="autoZero"/>
        <c:auto val="1"/>
        <c:lblAlgn val="ctr"/>
        <c:lblOffset val="100"/>
      </c:catAx>
      <c:valAx>
        <c:axId val="81192064"/>
        <c:scaling>
          <c:orientation val="minMax"/>
        </c:scaling>
        <c:axPos val="l"/>
        <c:majorGridlines/>
        <c:numFmt formatCode="General" sourceLinked="1"/>
        <c:tickLblPos val="nextTo"/>
        <c:crossAx val="81112064"/>
        <c:crosses val="autoZero"/>
        <c:crossBetween val="between"/>
      </c:valAx>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142</Pages>
  <Words>47843</Words>
  <Characters>272711</Characters>
  <Application>Microsoft Office Word</Application>
  <DocSecurity>0</DocSecurity>
  <Lines>2272</Lines>
  <Paragraphs>639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O.V.Olshanskaya</dc:creator>
  <cp:lastModifiedBy>E.E.Chistyakova</cp:lastModifiedBy>
  <cp:revision>2</cp:revision>
  <dcterms:created xsi:type="dcterms:W3CDTF">2021-07-01T13:48:00Z</dcterms:created>
  <dcterms:modified xsi:type="dcterms:W3CDTF">2021-07-01T13:48:00Z</dcterms:modified>
</cp:coreProperties>
</file>