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8" w:rsidRPr="00F84AA4" w:rsidRDefault="008F40D8" w:rsidP="00646C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на участие</w:t>
      </w:r>
      <w:r w:rsidR="00646C78" w:rsidRPr="00F84AA4">
        <w:rPr>
          <w:rFonts w:ascii="Times New Roman" w:hAnsi="Times New Roman" w:cs="Times New Roman"/>
          <w:sz w:val="26"/>
          <w:szCs w:val="26"/>
        </w:rPr>
        <w:t xml:space="preserve"> в </w:t>
      </w:r>
      <w:r w:rsidR="00646C7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46C78" w:rsidRPr="00A13555">
        <w:rPr>
          <w:rFonts w:ascii="Times New Roman" w:hAnsi="Times New Roman" w:cs="Times New Roman"/>
          <w:sz w:val="26"/>
          <w:szCs w:val="26"/>
        </w:rPr>
        <w:t xml:space="preserve"> </w:t>
      </w:r>
      <w:r w:rsidR="00646C78" w:rsidRPr="00F84AA4">
        <w:rPr>
          <w:rFonts w:ascii="Times New Roman" w:hAnsi="Times New Roman" w:cs="Times New Roman"/>
          <w:sz w:val="26"/>
          <w:szCs w:val="26"/>
        </w:rPr>
        <w:t xml:space="preserve">любительском профсоюзном велопробеге </w:t>
      </w:r>
    </w:p>
    <w:p w:rsidR="00646C78" w:rsidRPr="00F84AA4" w:rsidRDefault="00646C78" w:rsidP="00646C7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«100 км – Потому чТо мы Вместе» (далее – Велопробег)</w:t>
      </w:r>
    </w:p>
    <w:p w:rsidR="00646C78" w:rsidRPr="00F84AA4" w:rsidRDefault="00646C78" w:rsidP="00646C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Максимальное количество участников Велопробега составляет 1</w:t>
      </w:r>
      <w:r w:rsidRPr="00A13555">
        <w:rPr>
          <w:rFonts w:ascii="Times New Roman" w:hAnsi="Times New Roman" w:cs="Times New Roman"/>
          <w:sz w:val="26"/>
          <w:szCs w:val="26"/>
        </w:rPr>
        <w:t>5</w:t>
      </w:r>
      <w:r w:rsidRPr="00F84AA4">
        <w:rPr>
          <w:rFonts w:ascii="Times New Roman" w:hAnsi="Times New Roman" w:cs="Times New Roman"/>
          <w:sz w:val="26"/>
          <w:szCs w:val="26"/>
        </w:rPr>
        <w:t xml:space="preserve">0 человек. Окончательный состав участников согласно Положению о Велопробеге определяет организационный комитет мероприятия. Заявки на участие в Велопробеге носят предварительный характер и могут быть направлены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только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 имени профсоюзных или физкультурно-спортивных организаций, несущих ответственн</w:t>
      </w:r>
      <w:r>
        <w:rPr>
          <w:rFonts w:ascii="Times New Roman" w:hAnsi="Times New Roman" w:cs="Times New Roman"/>
          <w:sz w:val="26"/>
          <w:szCs w:val="26"/>
        </w:rPr>
        <w:t>ость за направляемых участников.</w:t>
      </w:r>
    </w:p>
    <w:p w:rsidR="00646C78" w:rsidRDefault="00646C78" w:rsidP="00646C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555">
        <w:rPr>
          <w:rFonts w:ascii="Times New Roman" w:hAnsi="Times New Roman" w:cs="Times New Roman"/>
          <w:sz w:val="26"/>
          <w:szCs w:val="26"/>
        </w:rPr>
        <w:t xml:space="preserve">Для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части расходов, связанных с проведением Велопробега </w:t>
      </w:r>
      <w:r w:rsidRPr="00A13555">
        <w:rPr>
          <w:rFonts w:ascii="Times New Roman" w:hAnsi="Times New Roman" w:cs="Times New Roman"/>
          <w:sz w:val="26"/>
          <w:szCs w:val="26"/>
        </w:rPr>
        <w:t xml:space="preserve">вводится организационный взнос в размере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A13555">
        <w:rPr>
          <w:rFonts w:ascii="Times New Roman" w:hAnsi="Times New Roman" w:cs="Times New Roman"/>
          <w:sz w:val="26"/>
          <w:szCs w:val="26"/>
        </w:rPr>
        <w:t>00 (</w:t>
      </w:r>
      <w:r>
        <w:rPr>
          <w:rFonts w:ascii="Times New Roman" w:hAnsi="Times New Roman" w:cs="Times New Roman"/>
          <w:sz w:val="26"/>
          <w:szCs w:val="26"/>
        </w:rPr>
        <w:t xml:space="preserve">три тысячи </w:t>
      </w:r>
      <w:r w:rsidRPr="00A13555">
        <w:rPr>
          <w:rFonts w:ascii="Times New Roman" w:hAnsi="Times New Roman" w:cs="Times New Roman"/>
          <w:sz w:val="26"/>
          <w:szCs w:val="26"/>
        </w:rPr>
        <w:t xml:space="preserve">) рублей за 1 (одного) участника. Организационный взнос за участников перечисляется на счет Чувашской республиканской организации Общероссийского профсоюза работников физической культуры, спорта и туризма РФ командирующими организациями в течении 5 (пяти) рабочих дней </w:t>
      </w:r>
      <w:r w:rsidRPr="00A13555">
        <w:rPr>
          <w:rFonts w:ascii="Times New Roman" w:hAnsi="Times New Roman" w:cs="Times New Roman"/>
          <w:sz w:val="26"/>
          <w:szCs w:val="26"/>
          <w:u w:val="single"/>
        </w:rPr>
        <w:t>с момента согласования</w:t>
      </w:r>
      <w:r w:rsidRPr="00A13555">
        <w:rPr>
          <w:rFonts w:ascii="Times New Roman" w:hAnsi="Times New Roman" w:cs="Times New Roman"/>
          <w:sz w:val="26"/>
          <w:szCs w:val="26"/>
        </w:rPr>
        <w:t xml:space="preserve"> Оргкомитетом их участия. В случае возникновения форс-мажорных обстоятельств, не позволяющих организаторам провести Велопробег в указанные сроки, а также в случае отказа от участия в Велопробеге по инициативе участника или командирующей его организации, организационный взнос не возвращается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6C78" w:rsidRPr="004935F8" w:rsidRDefault="00646C78" w:rsidP="00646C7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Для участников, не имеющих своего транспортного средства и нужной экипировки, будет организована возможность взять на месте старта 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>в аренду</w:t>
      </w:r>
      <w:r w:rsidRPr="00F84AA4">
        <w:rPr>
          <w:rFonts w:ascii="Times New Roman" w:hAnsi="Times New Roman" w:cs="Times New Roman"/>
          <w:sz w:val="26"/>
          <w:szCs w:val="26"/>
        </w:rPr>
        <w:t xml:space="preserve"> подготовленный велосипед и необходимую экипировку. Для этого необходимо заранее оформить заявку на аренду в партнерской компании «СемьЯ», обеспечивающей техническ</w:t>
      </w:r>
      <w:r w:rsidR="00B2392B">
        <w:rPr>
          <w:rFonts w:ascii="Times New Roman" w:hAnsi="Times New Roman" w:cs="Times New Roman"/>
          <w:sz w:val="26"/>
          <w:szCs w:val="26"/>
        </w:rPr>
        <w:t>ое сопровождение Велопробега</w:t>
      </w:r>
      <w:r>
        <w:rPr>
          <w:rFonts w:ascii="Times New Roman" w:hAnsi="Times New Roman" w:cs="Times New Roman"/>
          <w:sz w:val="26"/>
          <w:szCs w:val="26"/>
        </w:rPr>
        <w:t xml:space="preserve"> (контактное лицо </w:t>
      </w:r>
      <w:r w:rsidR="00B2392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Капитонов Данил Иванович, т. +7</w:t>
      </w:r>
      <w:r w:rsidR="00B2392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927</w:t>
      </w:r>
      <w:r w:rsidR="00B2392B">
        <w:rPr>
          <w:rFonts w:ascii="Times New Roman" w:hAnsi="Times New Roman" w:cs="Times New Roman"/>
          <w:sz w:val="26"/>
          <w:szCs w:val="26"/>
        </w:rPr>
        <w:t>) 669-80-</w:t>
      </w:r>
      <w:r>
        <w:rPr>
          <w:rFonts w:ascii="Times New Roman" w:hAnsi="Times New Roman" w:cs="Times New Roman"/>
          <w:sz w:val="26"/>
          <w:szCs w:val="26"/>
        </w:rPr>
        <w:t xml:space="preserve">20, </w:t>
      </w:r>
      <w:hyperlink r:id="rId4" w:history="1"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danil_ko@mail.ru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B239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>Во время Велопробега будет организовано медицинское сопровождение участников, сопровождение колонны машинами ГИБДД, питание участников (обед и ужин), вручение наградной символики.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Размещение иногородних участников </w:t>
      </w:r>
      <w:r>
        <w:rPr>
          <w:rFonts w:ascii="Times New Roman" w:hAnsi="Times New Roman" w:cs="Times New Roman"/>
          <w:sz w:val="26"/>
          <w:szCs w:val="26"/>
        </w:rPr>
        <w:t>возможно в г. Канаш (25 км. от места старта) и г. Чебоксары (100 км от места старта).</w:t>
      </w:r>
      <w:r w:rsidRPr="00F84AA4">
        <w:rPr>
          <w:rFonts w:ascii="Times New Roman" w:hAnsi="Times New Roman" w:cs="Times New Roman"/>
          <w:sz w:val="26"/>
          <w:szCs w:val="26"/>
        </w:rPr>
        <w:t xml:space="preserve"> Отсюда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84AA4">
        <w:rPr>
          <w:rFonts w:ascii="Times New Roman" w:hAnsi="Times New Roman" w:cs="Times New Roman"/>
          <w:sz w:val="26"/>
          <w:szCs w:val="26"/>
        </w:rPr>
        <w:t>т организован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AA4">
        <w:rPr>
          <w:rFonts w:ascii="Times New Roman" w:hAnsi="Times New Roman" w:cs="Times New Roman"/>
          <w:sz w:val="26"/>
          <w:szCs w:val="26"/>
        </w:rPr>
        <w:t xml:space="preserve"> централизованны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4AA4">
        <w:rPr>
          <w:rFonts w:ascii="Times New Roman" w:hAnsi="Times New Roman" w:cs="Times New Roman"/>
          <w:sz w:val="26"/>
          <w:szCs w:val="26"/>
        </w:rPr>
        <w:t xml:space="preserve"> трансфер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AA4">
        <w:rPr>
          <w:rFonts w:ascii="Times New Roman" w:hAnsi="Times New Roman" w:cs="Times New Roman"/>
          <w:sz w:val="26"/>
          <w:szCs w:val="26"/>
        </w:rPr>
        <w:t xml:space="preserve"> участников на место старта и с </w:t>
      </w:r>
      <w:r w:rsidR="00B2392B">
        <w:rPr>
          <w:rFonts w:ascii="Times New Roman" w:hAnsi="Times New Roman" w:cs="Times New Roman"/>
          <w:sz w:val="26"/>
          <w:szCs w:val="26"/>
        </w:rPr>
        <w:t xml:space="preserve">финиша обратно.  Станция Канаш </w:t>
      </w:r>
      <w:r w:rsidRPr="00F84AA4">
        <w:rPr>
          <w:rFonts w:ascii="Times New Roman" w:hAnsi="Times New Roman" w:cs="Times New Roman"/>
          <w:sz w:val="26"/>
          <w:szCs w:val="26"/>
        </w:rPr>
        <w:t>является крупным железнодорожным узлом с большим количеством проходящих маршрутов.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ab/>
        <w:t xml:space="preserve"> Программа Велопробега:  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сбор и размещение иногородних участников в </w:t>
      </w:r>
      <w:proofErr w:type="gramStart"/>
      <w:r w:rsidRPr="00F84A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4AA4">
        <w:rPr>
          <w:rFonts w:ascii="Times New Roman" w:hAnsi="Times New Roman" w:cs="Times New Roman"/>
          <w:sz w:val="26"/>
          <w:szCs w:val="26"/>
        </w:rPr>
        <w:t>. Канаш Чувашской Республики</w:t>
      </w:r>
      <w:r w:rsidR="00B2392B">
        <w:rPr>
          <w:rFonts w:ascii="Times New Roman" w:hAnsi="Times New Roman" w:cs="Times New Roman"/>
          <w:sz w:val="26"/>
          <w:szCs w:val="26"/>
        </w:rPr>
        <w:t>;</w:t>
      </w:r>
      <w:r w:rsidRPr="00F84A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июля 202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84AA4">
        <w:rPr>
          <w:rFonts w:ascii="Times New Roman" w:hAnsi="Times New Roman" w:cs="Times New Roman"/>
          <w:sz w:val="26"/>
          <w:szCs w:val="26"/>
          <w:u w:val="single"/>
        </w:rPr>
        <w:t xml:space="preserve"> года:</w:t>
      </w:r>
    </w:p>
    <w:p w:rsidR="00646C78" w:rsidRPr="00F84AA4" w:rsidRDefault="008F40D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07.30 – 08.45 </w:t>
      </w:r>
      <w:r w:rsidR="00646C78" w:rsidRPr="00F84AA4">
        <w:rPr>
          <w:rFonts w:ascii="Times New Roman" w:hAnsi="Times New Roman" w:cs="Times New Roman"/>
          <w:sz w:val="26"/>
          <w:szCs w:val="26"/>
        </w:rPr>
        <w:t>– трансфер иногородних участников на место старта, регистрация участников, выдача и подготовка арендованных велосипедов и экипировки (территория ФСК «Кетне» с. Комсомольское Комсомольского района Чувашской Республики);</w:t>
      </w:r>
      <w:proofErr w:type="gramEnd"/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lastRenderedPageBreak/>
        <w:t xml:space="preserve">08.45 – 09.00 – торжественное открытие; 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09.00 – 12.00 – старт, движение по маршруту;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13.0</w:t>
      </w:r>
      <w:r w:rsidRPr="00F84AA4">
        <w:rPr>
          <w:rFonts w:ascii="Times New Roman" w:hAnsi="Times New Roman" w:cs="Times New Roman"/>
          <w:sz w:val="26"/>
          <w:szCs w:val="26"/>
        </w:rPr>
        <w:t>0 – обед (с. Яльчики Яльчикского района Чувашской Республики);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16.0</w:t>
      </w:r>
      <w:r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16.00 – 16.3</w:t>
      </w:r>
      <w:r w:rsidRPr="00F84AA4">
        <w:rPr>
          <w:rFonts w:ascii="Times New Roman" w:hAnsi="Times New Roman" w:cs="Times New Roman"/>
          <w:sz w:val="26"/>
          <w:szCs w:val="26"/>
        </w:rPr>
        <w:t>0 – остановка в с. Киять Буинского района Республики Татарстан;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4AA4">
        <w:rPr>
          <w:rFonts w:ascii="Times New Roman" w:hAnsi="Times New Roman" w:cs="Times New Roman"/>
          <w:sz w:val="26"/>
          <w:szCs w:val="26"/>
        </w:rPr>
        <w:t xml:space="preserve">0 – </w:t>
      </w:r>
      <w:r>
        <w:rPr>
          <w:rFonts w:ascii="Times New Roman" w:hAnsi="Times New Roman" w:cs="Times New Roman"/>
          <w:sz w:val="26"/>
          <w:szCs w:val="26"/>
        </w:rPr>
        <w:t>17.3</w:t>
      </w:r>
      <w:r w:rsidRPr="00F84AA4">
        <w:rPr>
          <w:rFonts w:ascii="Times New Roman" w:hAnsi="Times New Roman" w:cs="Times New Roman"/>
          <w:sz w:val="26"/>
          <w:szCs w:val="26"/>
        </w:rPr>
        <w:t>0 – движение по маршруту;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84AA4">
        <w:rPr>
          <w:rFonts w:ascii="Times New Roman" w:hAnsi="Times New Roman" w:cs="Times New Roman"/>
          <w:sz w:val="26"/>
          <w:szCs w:val="26"/>
        </w:rPr>
        <w:t>0 –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2392B">
        <w:rPr>
          <w:rFonts w:ascii="Times New Roman" w:hAnsi="Times New Roman" w:cs="Times New Roman"/>
          <w:sz w:val="26"/>
          <w:szCs w:val="26"/>
        </w:rPr>
        <w:t xml:space="preserve"> </w:t>
      </w:r>
      <w:r w:rsidRPr="00F84AA4">
        <w:rPr>
          <w:rFonts w:ascii="Times New Roman" w:hAnsi="Times New Roman" w:cs="Times New Roman"/>
          <w:sz w:val="26"/>
          <w:szCs w:val="26"/>
        </w:rPr>
        <w:t>– финиш и награждение;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8.15 – 19.0</w:t>
      </w:r>
      <w:r w:rsidRPr="00F84AA4">
        <w:rPr>
          <w:rFonts w:ascii="Times New Roman" w:hAnsi="Times New Roman" w:cs="Times New Roman"/>
          <w:sz w:val="26"/>
          <w:szCs w:val="26"/>
        </w:rPr>
        <w:t>0 – ужин;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 – 20</w:t>
      </w:r>
      <w:r w:rsidRPr="00F84AA4">
        <w:rPr>
          <w:rFonts w:ascii="Times New Roman" w:hAnsi="Times New Roman" w:cs="Times New Roman"/>
          <w:sz w:val="26"/>
          <w:szCs w:val="26"/>
        </w:rPr>
        <w:t>.00 – трансф</w:t>
      </w:r>
      <w:r w:rsidR="00B2392B">
        <w:rPr>
          <w:rFonts w:ascii="Times New Roman" w:hAnsi="Times New Roman" w:cs="Times New Roman"/>
          <w:sz w:val="26"/>
          <w:szCs w:val="26"/>
        </w:rPr>
        <w:t xml:space="preserve">ер участников на место старта </w:t>
      </w:r>
      <w:r w:rsidRPr="00F84AA4">
        <w:rPr>
          <w:rFonts w:ascii="Times New Roman" w:hAnsi="Times New Roman" w:cs="Times New Roman"/>
          <w:sz w:val="26"/>
          <w:szCs w:val="26"/>
        </w:rPr>
        <w:t>в г. Канаш</w:t>
      </w:r>
      <w:r>
        <w:rPr>
          <w:rFonts w:ascii="Times New Roman" w:hAnsi="Times New Roman" w:cs="Times New Roman"/>
          <w:sz w:val="26"/>
          <w:szCs w:val="26"/>
        </w:rPr>
        <w:t xml:space="preserve"> и в г. Чебоксары (для иногородних участников)</w:t>
      </w:r>
      <w:r w:rsidRPr="00F84AA4">
        <w:rPr>
          <w:rFonts w:ascii="Times New Roman" w:hAnsi="Times New Roman" w:cs="Times New Roman"/>
          <w:sz w:val="26"/>
          <w:szCs w:val="26"/>
        </w:rPr>
        <w:t>.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A4">
        <w:rPr>
          <w:rFonts w:ascii="Times New Roman" w:hAnsi="Times New Roman" w:cs="Times New Roman"/>
          <w:sz w:val="26"/>
          <w:szCs w:val="26"/>
        </w:rPr>
        <w:t xml:space="preserve">    В программу Велопробега могут вноситься изменения по согласованию с организаторами.</w:t>
      </w:r>
    </w:p>
    <w:p w:rsidR="00646C78" w:rsidRPr="00A13555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Дополнительная информация</w:t>
      </w:r>
      <w:r w:rsidRPr="00A13555">
        <w:rPr>
          <w:rFonts w:ascii="Times New Roman" w:hAnsi="Times New Roman" w:cs="Times New Roman"/>
          <w:sz w:val="26"/>
          <w:szCs w:val="26"/>
        </w:rPr>
        <w:t>:</w:t>
      </w:r>
    </w:p>
    <w:p w:rsidR="00646C78" w:rsidRPr="00F84AA4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Москва – Драндров Сергей Герольдо</w:t>
      </w:r>
      <w:r w:rsidR="0076067F">
        <w:rPr>
          <w:rFonts w:ascii="Times New Roman" w:hAnsi="Times New Roman" w:cs="Times New Roman"/>
          <w:sz w:val="26"/>
          <w:szCs w:val="26"/>
        </w:rPr>
        <w:t>вич, главный редактор «Профсоюз-</w:t>
      </w:r>
      <w:r>
        <w:rPr>
          <w:rFonts w:ascii="Times New Roman" w:hAnsi="Times New Roman" w:cs="Times New Roman"/>
          <w:sz w:val="26"/>
          <w:szCs w:val="26"/>
        </w:rPr>
        <w:t xml:space="preserve">ТВ» </w:t>
      </w:r>
      <w:r w:rsidR="00B2392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(+7</w:t>
      </w:r>
      <w:r w:rsidR="00B2392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985</w:t>
      </w:r>
      <w:r w:rsidR="00B2392B">
        <w:rPr>
          <w:rFonts w:ascii="Times New Roman" w:hAnsi="Times New Roman" w:cs="Times New Roman"/>
          <w:sz w:val="26"/>
          <w:szCs w:val="26"/>
        </w:rPr>
        <w:t>) 761-60-</w:t>
      </w:r>
      <w:r>
        <w:rPr>
          <w:rFonts w:ascii="Times New Roman" w:hAnsi="Times New Roman" w:cs="Times New Roman"/>
          <w:sz w:val="26"/>
          <w:szCs w:val="26"/>
        </w:rPr>
        <w:t>48,</w:t>
      </w:r>
      <w:r w:rsidRPr="008F40D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drandrov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F84AA4">
        <w:rPr>
          <w:rFonts w:ascii="Times New Roman" w:hAnsi="Times New Roman" w:cs="Times New Roman"/>
          <w:sz w:val="26"/>
          <w:szCs w:val="26"/>
        </w:rPr>
        <w:t>)</w:t>
      </w:r>
      <w:r w:rsidR="00B2392B">
        <w:rPr>
          <w:rFonts w:ascii="Times New Roman" w:hAnsi="Times New Roman" w:cs="Times New Roman"/>
          <w:sz w:val="26"/>
          <w:szCs w:val="26"/>
        </w:rPr>
        <w:t>;</w:t>
      </w:r>
    </w:p>
    <w:p w:rsidR="00646C78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Казань </w:t>
      </w:r>
      <w:r w:rsidR="00B239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AA4">
        <w:rPr>
          <w:rFonts w:ascii="Times New Roman" w:hAnsi="Times New Roman" w:cs="Times New Roman"/>
          <w:sz w:val="26"/>
          <w:szCs w:val="26"/>
        </w:rPr>
        <w:t>Гафаров Марат Рустэмович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F84AA4">
        <w:rPr>
          <w:rFonts w:ascii="Times New Roman" w:hAnsi="Times New Roman" w:cs="Times New Roman"/>
          <w:sz w:val="26"/>
          <w:szCs w:val="26"/>
        </w:rPr>
        <w:t xml:space="preserve">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Федерации профсоюзов Республики Татарстан (+7</w:t>
      </w:r>
      <w:r w:rsidR="00B2392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843</w:t>
      </w:r>
      <w:r w:rsidR="00B2392B">
        <w:rPr>
          <w:rFonts w:ascii="Times New Roman" w:hAnsi="Times New Roman" w:cs="Times New Roman"/>
          <w:sz w:val="26"/>
          <w:szCs w:val="26"/>
        </w:rPr>
        <w:t>) 236-51-</w:t>
      </w:r>
      <w:r w:rsidRPr="00F84AA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official@proftat.ru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B2392B">
        <w:rPr>
          <w:rFonts w:ascii="Times New Roman" w:hAnsi="Times New Roman" w:cs="Times New Roman"/>
          <w:sz w:val="26"/>
          <w:szCs w:val="26"/>
        </w:rPr>
        <w:t>;</w:t>
      </w:r>
    </w:p>
    <w:p w:rsidR="00646C78" w:rsidRPr="004935F8" w:rsidRDefault="00646C78" w:rsidP="00646C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Чебоксары – Лесин Сергей Николаевич, председатель Профспорттура Чувашии (+7</w:t>
      </w:r>
      <w:r w:rsidR="00B2392B">
        <w:rPr>
          <w:rFonts w:ascii="Times New Roman" w:hAnsi="Times New Roman" w:cs="Times New Roman"/>
          <w:sz w:val="26"/>
          <w:szCs w:val="26"/>
        </w:rPr>
        <w:t xml:space="preserve"> (927) 848-35-</w:t>
      </w:r>
      <w:r>
        <w:rPr>
          <w:rFonts w:ascii="Times New Roman" w:hAnsi="Times New Roman" w:cs="Times New Roman"/>
          <w:sz w:val="26"/>
          <w:szCs w:val="26"/>
        </w:rPr>
        <w:t>02,</w:t>
      </w:r>
      <w:r w:rsidRPr="008F40D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Lesin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s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n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@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yandex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8F40D8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4935F8">
        <w:rPr>
          <w:rFonts w:ascii="Times New Roman" w:hAnsi="Times New Roman" w:cs="Times New Roman"/>
          <w:sz w:val="26"/>
          <w:szCs w:val="26"/>
        </w:rPr>
        <w:t>)</w:t>
      </w:r>
      <w:r w:rsidR="00B2392B">
        <w:rPr>
          <w:rFonts w:ascii="Times New Roman" w:hAnsi="Times New Roman" w:cs="Times New Roman"/>
          <w:sz w:val="26"/>
          <w:szCs w:val="26"/>
        </w:rPr>
        <w:t>.</w:t>
      </w:r>
      <w:r w:rsidRPr="004935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9F2" w:rsidRDefault="007129F2"/>
    <w:sectPr w:rsidR="007129F2" w:rsidSect="007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78"/>
    <w:rsid w:val="000E3991"/>
    <w:rsid w:val="0039522F"/>
    <w:rsid w:val="00646C78"/>
    <w:rsid w:val="007129F2"/>
    <w:rsid w:val="0076067F"/>
    <w:rsid w:val="008F40D8"/>
    <w:rsid w:val="00B2392B"/>
    <w:rsid w:val="00DD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in.s.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proftat.ru" TargetMode="External"/><Relationship Id="rId5" Type="http://schemas.openxmlformats.org/officeDocument/2006/relationships/hyperlink" Target="mailto:drandrov@mail.ru" TargetMode="External"/><Relationship Id="rId4" Type="http://schemas.openxmlformats.org/officeDocument/2006/relationships/hyperlink" Target="mailto:danil_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T.I.Fomina</dc:creator>
  <cp:lastModifiedBy>T.I.Fomina</cp:lastModifiedBy>
  <cp:revision>2</cp:revision>
  <dcterms:created xsi:type="dcterms:W3CDTF">2022-03-11T12:34:00Z</dcterms:created>
  <dcterms:modified xsi:type="dcterms:W3CDTF">2022-03-11T12:34:00Z</dcterms:modified>
</cp:coreProperties>
</file>