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1B" w:rsidRDefault="009178E4">
      <w:pPr>
        <w:pStyle w:val="11"/>
        <w:spacing w:before="68"/>
        <w:ind w:left="185" w:right="392"/>
        <w:jc w:val="center"/>
      </w:pPr>
      <w:r>
        <w:t>ПРОТОКОЛ</w:t>
      </w:r>
      <w:r>
        <w:rPr>
          <w:spacing w:val="-3"/>
        </w:rPr>
        <w:t xml:space="preserve"> </w:t>
      </w:r>
      <w:r>
        <w:t>№3</w:t>
      </w:r>
    </w:p>
    <w:p w:rsidR="003C491B" w:rsidRDefault="009178E4">
      <w:pPr>
        <w:ind w:left="186" w:right="392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Молодёжного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ФНПР</w:t>
      </w:r>
    </w:p>
    <w:p w:rsidR="003C491B" w:rsidRDefault="003C491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221"/>
        <w:gridCol w:w="5320"/>
      </w:tblGrid>
      <w:tr w:rsidR="003C491B">
        <w:trPr>
          <w:trHeight w:val="310"/>
        </w:trPr>
        <w:tc>
          <w:tcPr>
            <w:tcW w:w="4221" w:type="dxa"/>
          </w:tcPr>
          <w:p w:rsidR="003C491B" w:rsidRDefault="009178E4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  <w:tc>
          <w:tcPr>
            <w:tcW w:w="5320" w:type="dxa"/>
          </w:tcPr>
          <w:p w:rsidR="003C491B" w:rsidRDefault="00EF49DC">
            <w:pPr>
              <w:pStyle w:val="TableParagraph"/>
              <w:spacing w:line="291" w:lineRule="exact"/>
              <w:ind w:left="2856"/>
              <w:rPr>
                <w:sz w:val="28"/>
              </w:rPr>
            </w:pPr>
            <w:r>
              <w:rPr>
                <w:sz w:val="28"/>
              </w:rPr>
              <w:t>25</w:t>
            </w:r>
            <w:r w:rsidR="009178E4">
              <w:rPr>
                <w:spacing w:val="-1"/>
                <w:sz w:val="28"/>
              </w:rPr>
              <w:t xml:space="preserve"> </w:t>
            </w:r>
            <w:r w:rsidR="009178E4">
              <w:rPr>
                <w:sz w:val="28"/>
              </w:rPr>
              <w:t>марта</w:t>
            </w:r>
            <w:r w:rsidR="009178E4">
              <w:rPr>
                <w:spacing w:val="-3"/>
                <w:sz w:val="28"/>
              </w:rPr>
              <w:t xml:space="preserve"> </w:t>
            </w:r>
            <w:r w:rsidR="009178E4">
              <w:rPr>
                <w:sz w:val="28"/>
              </w:rPr>
              <w:t>2021 года</w:t>
            </w:r>
          </w:p>
        </w:tc>
      </w:tr>
    </w:tbl>
    <w:p w:rsidR="003C491B" w:rsidRDefault="003C491B">
      <w:pPr>
        <w:pStyle w:val="a3"/>
        <w:spacing w:before="10"/>
        <w:rPr>
          <w:b/>
          <w:sz w:val="27"/>
        </w:rPr>
      </w:pPr>
    </w:p>
    <w:p w:rsidR="003C491B" w:rsidRDefault="009178E4">
      <w:pPr>
        <w:ind w:left="3970"/>
        <w:rPr>
          <w:i/>
          <w:sz w:val="28"/>
        </w:rPr>
      </w:pPr>
      <w:proofErr w:type="spellStart"/>
      <w:r>
        <w:rPr>
          <w:i/>
          <w:sz w:val="28"/>
        </w:rPr>
        <w:t>Онлайн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ZOOM</w:t>
      </w:r>
    </w:p>
    <w:p w:rsidR="003C491B" w:rsidRDefault="003C491B">
      <w:pPr>
        <w:pStyle w:val="a3"/>
        <w:spacing w:before="11"/>
        <w:rPr>
          <w:i/>
          <w:sz w:val="27"/>
        </w:rPr>
      </w:pPr>
    </w:p>
    <w:p w:rsidR="003C491B" w:rsidRDefault="009178E4">
      <w:pPr>
        <w:pStyle w:val="a3"/>
        <w:ind w:left="202" w:right="4522"/>
      </w:pPr>
      <w:r>
        <w:t>Время начала:10:00, время окончания 11:00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рисутствуют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950A26">
        <w:t>4</w:t>
      </w:r>
      <w:r>
        <w:rPr>
          <w:spacing w:val="-2"/>
        </w:rPr>
        <w:t xml:space="preserve"> </w:t>
      </w:r>
      <w:r>
        <w:t>человек.</w:t>
      </w:r>
    </w:p>
    <w:p w:rsidR="003C491B" w:rsidRDefault="003C491B">
      <w:pPr>
        <w:pStyle w:val="a3"/>
        <w:spacing w:before="2"/>
      </w:pPr>
    </w:p>
    <w:p w:rsidR="003C491B" w:rsidRDefault="009178E4">
      <w:pPr>
        <w:pStyle w:val="a3"/>
        <w:ind w:left="202" w:right="404" w:firstLine="707"/>
        <w:jc w:val="both"/>
      </w:pPr>
      <w:r>
        <w:t>Председатель</w:t>
      </w:r>
      <w:r>
        <w:rPr>
          <w:spacing w:val="1"/>
        </w:rPr>
        <w:t xml:space="preserve"> </w:t>
      </w:r>
      <w:r>
        <w:t>заседания:</w:t>
      </w:r>
      <w:r>
        <w:rPr>
          <w:spacing w:val="1"/>
        </w:rPr>
        <w:t xml:space="preserve"> </w:t>
      </w:r>
      <w:proofErr w:type="spellStart"/>
      <w:r>
        <w:t>М.А.Ветчинников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Молодёжного совета</w:t>
      </w:r>
      <w:r>
        <w:rPr>
          <w:spacing w:val="1"/>
        </w:rPr>
        <w:t xml:space="preserve"> </w:t>
      </w:r>
      <w:r>
        <w:t>ФНПР.</w:t>
      </w:r>
    </w:p>
    <w:p w:rsidR="00CD7605" w:rsidRDefault="009178E4">
      <w:pPr>
        <w:pStyle w:val="a3"/>
        <w:spacing w:line="321" w:lineRule="exact"/>
        <w:ind w:left="910"/>
      </w:pPr>
      <w:r>
        <w:t>Секретарь</w:t>
      </w:r>
      <w:r>
        <w:rPr>
          <w:spacing w:val="-3"/>
        </w:rPr>
        <w:t xml:space="preserve"> </w:t>
      </w:r>
      <w:r>
        <w:t>заседания:</w:t>
      </w:r>
      <w:r>
        <w:rPr>
          <w:spacing w:val="-2"/>
        </w:rPr>
        <w:t xml:space="preserve"> </w:t>
      </w:r>
      <w:r w:rsidR="000A6A8D">
        <w:t>И.А.Ефимов</w:t>
      </w:r>
      <w:r w:rsidR="00CA7B9D">
        <w:t>–главный специалист Департамента Аппарата ФНПР по связям с общественностью, молодёжной политике и развитию профсоюзного движения</w:t>
      </w:r>
    </w:p>
    <w:p w:rsidR="003C491B" w:rsidRDefault="003C491B">
      <w:pPr>
        <w:pStyle w:val="a3"/>
        <w:spacing w:before="10"/>
        <w:rPr>
          <w:sz w:val="27"/>
        </w:rPr>
      </w:pPr>
    </w:p>
    <w:p w:rsidR="003C491B" w:rsidRDefault="009178E4">
      <w:pPr>
        <w:pStyle w:val="a3"/>
        <w:spacing w:before="1"/>
        <w:ind w:left="202" w:right="405"/>
        <w:jc w:val="both"/>
      </w:pPr>
      <w:r>
        <w:rPr>
          <w:b/>
        </w:rPr>
        <w:t>Присутствовали:</w:t>
      </w:r>
      <w:r>
        <w:rPr>
          <w:b/>
          <w:spacing w:val="1"/>
        </w:rPr>
        <w:t xml:space="preserve"> </w:t>
      </w:r>
      <w:r w:rsidR="000A5FD5" w:rsidRPr="00950A26">
        <w:rPr>
          <w:spacing w:val="1"/>
        </w:rPr>
        <w:t xml:space="preserve">А.И. Анисимова, </w:t>
      </w:r>
      <w:r w:rsidR="00823028" w:rsidRPr="00950A26">
        <w:rPr>
          <w:spacing w:val="1"/>
        </w:rPr>
        <w:t xml:space="preserve">С.В. Бека, </w:t>
      </w:r>
      <w:r w:rsidRPr="00950A26">
        <w:t>Т.В.</w:t>
      </w:r>
      <w:r w:rsidRPr="00950A26">
        <w:rPr>
          <w:spacing w:val="1"/>
        </w:rPr>
        <w:t xml:space="preserve"> </w:t>
      </w:r>
      <w:r w:rsidRPr="00950A26">
        <w:t>Богословская,</w:t>
      </w:r>
      <w:r w:rsidRPr="00950A26">
        <w:rPr>
          <w:spacing w:val="1"/>
        </w:rPr>
        <w:t xml:space="preserve"> </w:t>
      </w:r>
      <w:r w:rsidR="00823028" w:rsidRPr="00950A26">
        <w:rPr>
          <w:spacing w:val="1"/>
        </w:rPr>
        <w:t xml:space="preserve">К.С. Гусев, </w:t>
      </w:r>
      <w:proofErr w:type="spellStart"/>
      <w:r w:rsidRPr="00950A26">
        <w:t>Е.Д.Еникеева</w:t>
      </w:r>
      <w:proofErr w:type="spellEnd"/>
      <w:r w:rsidRPr="00950A26">
        <w:t>,</w:t>
      </w:r>
      <w:r w:rsidRPr="00950A26">
        <w:rPr>
          <w:spacing w:val="1"/>
        </w:rPr>
        <w:t xml:space="preserve"> </w:t>
      </w:r>
      <w:r w:rsidRPr="00950A26">
        <w:t xml:space="preserve">И.А.Ефимов, </w:t>
      </w:r>
      <w:r w:rsidR="00823028" w:rsidRPr="00950A26">
        <w:t xml:space="preserve">А.К. </w:t>
      </w:r>
      <w:proofErr w:type="spellStart"/>
      <w:r w:rsidR="00823028" w:rsidRPr="00950A26">
        <w:t>Мазур</w:t>
      </w:r>
      <w:proofErr w:type="spellEnd"/>
      <w:r w:rsidR="00823028" w:rsidRPr="00950A26">
        <w:t>,</w:t>
      </w:r>
      <w:r w:rsidR="00823028" w:rsidRPr="00950A26">
        <w:rPr>
          <w:spacing w:val="1"/>
        </w:rPr>
        <w:t xml:space="preserve"> </w:t>
      </w:r>
      <w:r w:rsidR="00823028" w:rsidRPr="00950A26">
        <w:t xml:space="preserve"> А.А.</w:t>
      </w:r>
      <w:r w:rsidRPr="00950A26">
        <w:rPr>
          <w:spacing w:val="1"/>
        </w:rPr>
        <w:t xml:space="preserve"> </w:t>
      </w:r>
      <w:r w:rsidRPr="00950A26">
        <w:t>Неклюдов</w:t>
      </w:r>
      <w:r w:rsidR="00823028" w:rsidRPr="00950A26">
        <w:t>,</w:t>
      </w:r>
      <w:r w:rsidRPr="00950A26">
        <w:rPr>
          <w:spacing w:val="-3"/>
        </w:rPr>
        <w:t xml:space="preserve"> </w:t>
      </w:r>
      <w:r w:rsidR="00823028" w:rsidRPr="00950A26">
        <w:t xml:space="preserve">С.Н. Прошин, </w:t>
      </w:r>
      <w:r w:rsidRPr="00950A26">
        <w:rPr>
          <w:spacing w:val="-1"/>
        </w:rPr>
        <w:t xml:space="preserve"> </w:t>
      </w:r>
      <w:r w:rsidR="00823028" w:rsidRPr="00950A26">
        <w:rPr>
          <w:spacing w:val="-1"/>
        </w:rPr>
        <w:t xml:space="preserve">А.В. Симаков, </w:t>
      </w:r>
      <w:r w:rsidRPr="00950A26">
        <w:t>О.Н.</w:t>
      </w:r>
      <w:r w:rsidRPr="00950A26">
        <w:rPr>
          <w:spacing w:val="-2"/>
        </w:rPr>
        <w:t xml:space="preserve"> </w:t>
      </w:r>
      <w:r w:rsidRPr="00950A26">
        <w:t>Терновская,</w:t>
      </w:r>
      <w:r w:rsidR="00823028" w:rsidRPr="00950A26">
        <w:t xml:space="preserve"> И.В. </w:t>
      </w:r>
      <w:proofErr w:type="spellStart"/>
      <w:r w:rsidR="00823028" w:rsidRPr="00950A26">
        <w:t>Чуяшенко</w:t>
      </w:r>
      <w:proofErr w:type="spellEnd"/>
      <w:r w:rsidR="00823028" w:rsidRPr="00950A26">
        <w:t>,</w:t>
      </w:r>
      <w:r w:rsidRPr="00950A26">
        <w:rPr>
          <w:spacing w:val="-4"/>
        </w:rPr>
        <w:t xml:space="preserve"> </w:t>
      </w:r>
      <w:r w:rsidRPr="00950A26">
        <w:t>Д.О.</w:t>
      </w:r>
      <w:r w:rsidRPr="00950A26">
        <w:rPr>
          <w:spacing w:val="-1"/>
        </w:rPr>
        <w:t xml:space="preserve"> </w:t>
      </w:r>
      <w:r w:rsidRPr="00950A26">
        <w:t>Шорохова</w:t>
      </w:r>
      <w:r w:rsidRPr="00950A26">
        <w:rPr>
          <w:spacing w:val="-1"/>
        </w:rPr>
        <w:t xml:space="preserve"> </w:t>
      </w:r>
      <w:r w:rsidRPr="00950A26">
        <w:t>(приложение).</w:t>
      </w:r>
    </w:p>
    <w:p w:rsidR="003C491B" w:rsidRDefault="003C491B">
      <w:pPr>
        <w:pStyle w:val="a3"/>
      </w:pPr>
    </w:p>
    <w:p w:rsidR="003C491B" w:rsidRDefault="009178E4">
      <w:pPr>
        <w:pStyle w:val="a3"/>
        <w:spacing w:before="1"/>
        <w:ind w:left="202" w:right="407" w:firstLine="707"/>
        <w:jc w:val="both"/>
      </w:pPr>
      <w:r>
        <w:rPr>
          <w:b/>
        </w:rPr>
        <w:t xml:space="preserve">Приглашенные: </w:t>
      </w:r>
      <w:r>
        <w:t>А.Н.Шубина – руководитель Департамента Аппарата</w:t>
      </w:r>
      <w:r>
        <w:rPr>
          <w:spacing w:val="1"/>
        </w:rPr>
        <w:t xml:space="preserve"> </w:t>
      </w:r>
      <w:r>
        <w:t>ФНПР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 w:rsidR="00CA7B9D">
        <w:t>движения.</w:t>
      </w:r>
    </w:p>
    <w:p w:rsidR="003C491B" w:rsidRDefault="003C491B">
      <w:pPr>
        <w:pStyle w:val="a3"/>
        <w:spacing w:before="5"/>
      </w:pPr>
    </w:p>
    <w:p w:rsidR="003C491B" w:rsidRDefault="009178E4">
      <w:pPr>
        <w:pStyle w:val="11"/>
        <w:spacing w:line="319" w:lineRule="exact"/>
        <w:ind w:left="910"/>
      </w:pPr>
      <w:r>
        <w:t>Повестка дня:</w:t>
      </w:r>
    </w:p>
    <w:p w:rsidR="00EF49DC" w:rsidRPr="004C75B4" w:rsidRDefault="00EF49DC" w:rsidP="00EF49D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формировании</w:t>
      </w:r>
      <w:r w:rsidRPr="007F3AF7">
        <w:rPr>
          <w:rFonts w:ascii="Times New Roman" w:eastAsia="Times New Roman" w:hAnsi="Times New Roman" w:cs="Times New Roman"/>
          <w:sz w:val="28"/>
          <w:szCs w:val="28"/>
        </w:rPr>
        <w:t xml:space="preserve"> реестра молодёжных советов (ком</w:t>
      </w:r>
      <w:r>
        <w:rPr>
          <w:rFonts w:ascii="Times New Roman" w:eastAsia="Times New Roman" w:hAnsi="Times New Roman" w:cs="Times New Roman"/>
          <w:sz w:val="28"/>
          <w:szCs w:val="28"/>
        </w:rPr>
        <w:t>иссий);</w:t>
      </w:r>
      <w:r>
        <w:rPr>
          <w:color w:val="000000"/>
          <w:highlight w:val="white"/>
        </w:rPr>
        <w:t xml:space="preserve"> </w:t>
      </w:r>
    </w:p>
    <w:p w:rsidR="00EF49DC" w:rsidRPr="00412E71" w:rsidRDefault="00EF49DC" w:rsidP="00EF49D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ходе реализации акции «Предлагай и действуй!»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</w:t>
      </w:r>
    </w:p>
    <w:p w:rsidR="00EF49DC" w:rsidRDefault="00EF49DC" w:rsidP="00EF49D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сборе предложений в Концепцию молодежной политики ФНПР;</w:t>
      </w:r>
    </w:p>
    <w:p w:rsidR="00EF49DC" w:rsidRPr="00E67066" w:rsidRDefault="00EF49DC" w:rsidP="00EF49D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D0D0D" w:themeColor="text1" w:themeTint="F2"/>
          <w:highlight w:val="white"/>
        </w:rPr>
      </w:pPr>
      <w:r w:rsidRPr="00E670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 регистрации участников во </w:t>
      </w:r>
      <w:r w:rsidRPr="00E6706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Всероссийской молодёжной программе ФНПР «Стратегический резерв 2021»</w:t>
      </w:r>
      <w:r w:rsidRPr="00E6706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F49DC" w:rsidRPr="00ED5EE3" w:rsidRDefault="00EF49DC" w:rsidP="00EF49D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D5EE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объявлении  благодарности членам Молодежного совета ФНПР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выбывшим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состава;</w:t>
      </w:r>
    </w:p>
    <w:p w:rsidR="00EF49DC" w:rsidRPr="003E1DC6" w:rsidRDefault="00EF49DC" w:rsidP="00EF49D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 секретаре Молодёжного совета ФНПР</w:t>
      </w:r>
      <w:r w:rsidR="009A088D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EF49DC" w:rsidRDefault="00EF49DC" w:rsidP="00EF49DC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28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Разное.</w:t>
      </w:r>
    </w:p>
    <w:p w:rsidR="003C491B" w:rsidRDefault="003C491B">
      <w:pPr>
        <w:pStyle w:val="a3"/>
        <w:spacing w:before="10"/>
        <w:rPr>
          <w:sz w:val="32"/>
        </w:rPr>
      </w:pPr>
    </w:p>
    <w:p w:rsidR="003C491B" w:rsidRPr="009A088D" w:rsidRDefault="009178E4">
      <w:pPr>
        <w:pStyle w:val="a4"/>
        <w:numPr>
          <w:ilvl w:val="0"/>
          <w:numId w:val="1"/>
        </w:numPr>
        <w:tabs>
          <w:tab w:val="left" w:pos="420"/>
        </w:tabs>
        <w:rPr>
          <w:rFonts w:ascii="Calibri" w:hAnsi="Calibri"/>
          <w:b/>
          <w:sz w:val="26"/>
        </w:rPr>
      </w:pPr>
      <w:r w:rsidRPr="009A088D">
        <w:rPr>
          <w:b/>
          <w:sz w:val="28"/>
        </w:rPr>
        <w:t>О</w:t>
      </w:r>
      <w:r w:rsidRPr="009A088D">
        <w:rPr>
          <w:b/>
          <w:spacing w:val="-4"/>
          <w:sz w:val="28"/>
        </w:rPr>
        <w:t xml:space="preserve"> </w:t>
      </w:r>
      <w:r w:rsidRPr="009A088D">
        <w:rPr>
          <w:b/>
          <w:sz w:val="28"/>
        </w:rPr>
        <w:t>формировании</w:t>
      </w:r>
      <w:r w:rsidRPr="009A088D">
        <w:rPr>
          <w:b/>
          <w:spacing w:val="-3"/>
          <w:sz w:val="28"/>
        </w:rPr>
        <w:t xml:space="preserve"> </w:t>
      </w:r>
      <w:r w:rsidRPr="009A088D">
        <w:rPr>
          <w:b/>
          <w:sz w:val="28"/>
        </w:rPr>
        <w:t>реестра</w:t>
      </w:r>
      <w:r w:rsidRPr="009A088D">
        <w:rPr>
          <w:b/>
          <w:spacing w:val="-3"/>
          <w:sz w:val="28"/>
        </w:rPr>
        <w:t xml:space="preserve"> </w:t>
      </w:r>
      <w:r w:rsidRPr="009A088D">
        <w:rPr>
          <w:b/>
          <w:sz w:val="28"/>
        </w:rPr>
        <w:t>молодёжных</w:t>
      </w:r>
      <w:r w:rsidRPr="009A088D">
        <w:rPr>
          <w:b/>
          <w:spacing w:val="-2"/>
          <w:sz w:val="28"/>
        </w:rPr>
        <w:t xml:space="preserve"> </w:t>
      </w:r>
      <w:r w:rsidRPr="009A088D">
        <w:rPr>
          <w:b/>
          <w:sz w:val="28"/>
        </w:rPr>
        <w:t>советов</w:t>
      </w:r>
      <w:r w:rsidRPr="009A088D">
        <w:rPr>
          <w:b/>
          <w:spacing w:val="-5"/>
          <w:sz w:val="28"/>
        </w:rPr>
        <w:t xml:space="preserve"> </w:t>
      </w:r>
      <w:r w:rsidRPr="009A088D">
        <w:rPr>
          <w:b/>
          <w:sz w:val="28"/>
        </w:rPr>
        <w:t>(комиссий);</w:t>
      </w:r>
    </w:p>
    <w:p w:rsidR="003C491B" w:rsidRDefault="003C491B">
      <w:pPr>
        <w:pStyle w:val="a3"/>
        <w:spacing w:before="11"/>
        <w:rPr>
          <w:sz w:val="31"/>
        </w:rPr>
      </w:pPr>
    </w:p>
    <w:p w:rsidR="000A6A8D" w:rsidRDefault="009178E4" w:rsidP="000A6A8D">
      <w:pPr>
        <w:pStyle w:val="a3"/>
        <w:ind w:left="202"/>
      </w:pPr>
      <w:r>
        <w:t>ПОСТАНОВИЛИ:</w:t>
      </w:r>
      <w:r>
        <w:rPr>
          <w:spacing w:val="-2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реестр в</w:t>
      </w:r>
      <w:r>
        <w:rPr>
          <w:spacing w:val="-5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 w:rsidR="0095070C">
        <w:t>2</w:t>
      </w:r>
      <w:r>
        <w:t>.0</w:t>
      </w:r>
      <w:r w:rsidR="0095070C">
        <w:t>4</w:t>
      </w:r>
      <w:r>
        <w:t>.2021.</w:t>
      </w:r>
    </w:p>
    <w:p w:rsidR="003C491B" w:rsidRDefault="003C491B">
      <w:pPr>
        <w:pStyle w:val="a3"/>
        <w:spacing w:before="4"/>
      </w:pPr>
    </w:p>
    <w:p w:rsidR="003C491B" w:rsidRDefault="009178E4">
      <w:pPr>
        <w:pStyle w:val="11"/>
        <w:numPr>
          <w:ilvl w:val="0"/>
          <w:numId w:val="1"/>
        </w:numPr>
        <w:tabs>
          <w:tab w:val="left" w:pos="483"/>
        </w:tabs>
        <w:spacing w:line="319" w:lineRule="exact"/>
        <w:ind w:left="482" w:hanging="281"/>
      </w:pP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«Предлагай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действуй!»</w:t>
      </w:r>
    </w:p>
    <w:p w:rsidR="003C491B" w:rsidRDefault="009178E4">
      <w:pPr>
        <w:pStyle w:val="a3"/>
        <w:ind w:left="202" w:right="410"/>
        <w:jc w:val="both"/>
      </w:pPr>
      <w:r>
        <w:t>ПОСТАНОВИЛИ: предоставить видео материалы акции в</w:t>
      </w:r>
      <w:r>
        <w:rPr>
          <w:spacing w:val="-2"/>
        </w:rPr>
        <w:t xml:space="preserve"> </w:t>
      </w:r>
      <w:r>
        <w:t>срок до15.</w:t>
      </w:r>
      <w:bookmarkStart w:id="0" w:name="_GoBack"/>
      <w:r w:rsidRPr="00D16D94">
        <w:rPr>
          <w:color w:val="000000" w:themeColor="text1"/>
        </w:rPr>
        <w:t>0</w:t>
      </w:r>
      <w:r w:rsidR="00E55B7C" w:rsidRPr="00D16D94">
        <w:rPr>
          <w:color w:val="000000" w:themeColor="text1"/>
        </w:rPr>
        <w:t>4</w:t>
      </w:r>
      <w:bookmarkEnd w:id="0"/>
      <w:r w:rsidRPr="00D16D94">
        <w:rPr>
          <w:color w:val="000000" w:themeColor="text1"/>
        </w:rPr>
        <w:t>.</w:t>
      </w:r>
      <w:r>
        <w:t>2021.</w:t>
      </w:r>
    </w:p>
    <w:p w:rsidR="003C491B" w:rsidRDefault="003C491B">
      <w:pPr>
        <w:pStyle w:val="a3"/>
        <w:spacing w:before="2"/>
        <w:rPr>
          <w:sz w:val="26"/>
        </w:rPr>
      </w:pPr>
    </w:p>
    <w:p w:rsidR="003C491B" w:rsidRDefault="009178E4" w:rsidP="000A6A8D">
      <w:pPr>
        <w:pStyle w:val="11"/>
        <w:numPr>
          <w:ilvl w:val="0"/>
          <w:numId w:val="1"/>
        </w:numPr>
        <w:tabs>
          <w:tab w:val="left" w:pos="483"/>
        </w:tabs>
        <w:ind w:left="482" w:hanging="281"/>
        <w:jc w:val="both"/>
      </w:pPr>
      <w:r>
        <w:t>О</w:t>
      </w:r>
      <w:r>
        <w:rPr>
          <w:spacing w:val="-2"/>
        </w:rPr>
        <w:t xml:space="preserve"> </w:t>
      </w:r>
      <w:r w:rsidR="0095070C">
        <w:t>сборе предложений в Концепцию молодёжной политики ФНПР</w:t>
      </w:r>
    </w:p>
    <w:p w:rsidR="000A6A8D" w:rsidRPr="0095070C" w:rsidRDefault="009A088D" w:rsidP="000A6A8D">
      <w:pPr>
        <w:pStyle w:val="a3"/>
        <w:tabs>
          <w:tab w:val="left" w:pos="2813"/>
          <w:tab w:val="left" w:pos="4794"/>
          <w:tab w:val="left" w:pos="6758"/>
          <w:tab w:val="left" w:pos="7281"/>
          <w:tab w:val="left" w:pos="9276"/>
        </w:tabs>
        <w:spacing w:before="81"/>
        <w:sectPr w:rsidR="000A6A8D" w:rsidRPr="0095070C">
          <w:type w:val="continuous"/>
          <w:pgSz w:w="11910" w:h="16840"/>
          <w:pgMar w:top="1080" w:right="440" w:bottom="280" w:left="1500" w:header="720" w:footer="720" w:gutter="0"/>
          <w:cols w:space="720"/>
        </w:sectPr>
      </w:pPr>
      <w:r>
        <w:t xml:space="preserve"> ПОСТАНОВИЛИ:</w:t>
      </w:r>
      <w:r>
        <w:tab/>
        <w:t xml:space="preserve">на основе полученных от членских организаций предложений, предоставить </w:t>
      </w:r>
      <w:r w:rsidR="0095070C">
        <w:t>проект</w:t>
      </w:r>
      <w:r>
        <w:t xml:space="preserve"> </w:t>
      </w:r>
      <w:r w:rsidR="0095070C">
        <w:t xml:space="preserve"> решения Молодёжного совета</w:t>
      </w:r>
      <w:r>
        <w:t xml:space="preserve"> </w:t>
      </w:r>
      <w:r w:rsidR="0095070C">
        <w:t xml:space="preserve"> в срок до 5.04.2021.</w:t>
      </w:r>
    </w:p>
    <w:p w:rsidR="003C491B" w:rsidRDefault="003C491B">
      <w:pPr>
        <w:pStyle w:val="a3"/>
        <w:spacing w:before="6"/>
      </w:pPr>
    </w:p>
    <w:p w:rsidR="003C491B" w:rsidRDefault="009178E4">
      <w:pPr>
        <w:pStyle w:val="11"/>
        <w:numPr>
          <w:ilvl w:val="0"/>
          <w:numId w:val="1"/>
        </w:numPr>
        <w:tabs>
          <w:tab w:val="left" w:pos="481"/>
        </w:tabs>
        <w:ind w:left="202" w:right="408" w:firstLine="0"/>
      </w:pPr>
      <w:r>
        <w:t>О</w:t>
      </w:r>
      <w:r>
        <w:rPr>
          <w:spacing w:val="-7"/>
        </w:rPr>
        <w:t xml:space="preserve"> </w:t>
      </w:r>
      <w:r w:rsidR="009A088D">
        <w:t>регистрации участников во Всероссийской молодёжной программе ФНПР «Стратегический резерв 2021»</w:t>
      </w:r>
    </w:p>
    <w:p w:rsidR="003C491B" w:rsidRDefault="009178E4">
      <w:pPr>
        <w:pStyle w:val="a3"/>
        <w:ind w:left="202" w:right="407"/>
        <w:jc w:val="both"/>
      </w:pPr>
      <w:r>
        <w:t>ПОСТАНОВИЛИ: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 мероприятий</w:t>
      </w:r>
    </w:p>
    <w:p w:rsidR="003C491B" w:rsidRPr="009A088D" w:rsidRDefault="009178E4">
      <w:pPr>
        <w:pStyle w:val="a4"/>
        <w:numPr>
          <w:ilvl w:val="0"/>
          <w:numId w:val="1"/>
        </w:numPr>
        <w:tabs>
          <w:tab w:val="left" w:pos="398"/>
        </w:tabs>
        <w:spacing w:before="224" w:line="276" w:lineRule="auto"/>
        <w:ind w:left="202" w:right="405" w:firstLine="0"/>
        <w:jc w:val="both"/>
        <w:rPr>
          <w:b/>
          <w:sz w:val="26"/>
        </w:rPr>
      </w:pPr>
      <w:r w:rsidRPr="009A088D">
        <w:rPr>
          <w:b/>
          <w:sz w:val="28"/>
        </w:rPr>
        <w:t>О</w:t>
      </w:r>
      <w:r w:rsidR="009A088D">
        <w:rPr>
          <w:b/>
          <w:sz w:val="28"/>
        </w:rPr>
        <w:t xml:space="preserve"> </w:t>
      </w:r>
      <w:proofErr w:type="gramStart"/>
      <w:r w:rsidR="009A088D">
        <w:rPr>
          <w:b/>
          <w:sz w:val="28"/>
        </w:rPr>
        <w:t>ходатайстве</w:t>
      </w:r>
      <w:proofErr w:type="gramEnd"/>
      <w:r w:rsidR="009A088D">
        <w:rPr>
          <w:b/>
          <w:sz w:val="28"/>
        </w:rPr>
        <w:t xml:space="preserve"> об объявлении благодарности членам Молодёжного совета ФНПР выбывшим из состава</w:t>
      </w:r>
    </w:p>
    <w:p w:rsidR="003C491B" w:rsidRPr="009A088D" w:rsidRDefault="003C491B" w:rsidP="009A088D">
      <w:pPr>
        <w:pStyle w:val="a3"/>
        <w:spacing w:before="1"/>
        <w:jc w:val="both"/>
        <w:rPr>
          <w:b/>
        </w:rPr>
      </w:pPr>
    </w:p>
    <w:p w:rsidR="009A088D" w:rsidRPr="009A088D" w:rsidRDefault="009A088D" w:rsidP="009A088D">
      <w:pPr>
        <w:pStyle w:val="a3"/>
        <w:tabs>
          <w:tab w:val="left" w:pos="2640"/>
          <w:tab w:val="left" w:pos="4451"/>
          <w:tab w:val="left" w:pos="5506"/>
          <w:tab w:val="left" w:pos="6544"/>
          <w:tab w:val="left" w:pos="7190"/>
          <w:tab w:val="left" w:pos="8183"/>
          <w:tab w:val="left" w:pos="8526"/>
        </w:tabs>
        <w:spacing w:line="276" w:lineRule="auto"/>
        <w:ind w:left="202" w:right="405"/>
        <w:jc w:val="both"/>
      </w:pPr>
      <w:r>
        <w:t xml:space="preserve">ПОСТАНОВИЛИ: </w:t>
      </w:r>
      <w:r w:rsidRPr="009A088D">
        <w:t>За активную работу и большой вклад в деятельность Молодежного совета ФНПР, а также в связи с выходом из его состава, Молодежный совет ФНПР принял решение ходатайствовать перед Исполнительным комитетом ФНПР об объявлении благодарности следующим активистам:</w:t>
      </w:r>
    </w:p>
    <w:p w:rsidR="009A088D" w:rsidRPr="009A088D" w:rsidRDefault="009A088D" w:rsidP="009A088D">
      <w:pPr>
        <w:spacing w:line="360" w:lineRule="auto"/>
        <w:jc w:val="both"/>
        <w:rPr>
          <w:sz w:val="28"/>
          <w:szCs w:val="28"/>
        </w:rPr>
      </w:pPr>
      <w:r w:rsidRPr="009A088D">
        <w:rPr>
          <w:sz w:val="28"/>
          <w:szCs w:val="28"/>
        </w:rPr>
        <w:t xml:space="preserve">- </w:t>
      </w:r>
      <w:proofErr w:type="spellStart"/>
      <w:r w:rsidRPr="009A088D">
        <w:rPr>
          <w:sz w:val="28"/>
          <w:szCs w:val="28"/>
        </w:rPr>
        <w:t>Гузун</w:t>
      </w:r>
      <w:proofErr w:type="spellEnd"/>
      <w:r w:rsidRPr="009A088D">
        <w:rPr>
          <w:sz w:val="28"/>
          <w:szCs w:val="28"/>
        </w:rPr>
        <w:t xml:space="preserve"> </w:t>
      </w:r>
      <w:proofErr w:type="spellStart"/>
      <w:r w:rsidRPr="009A088D">
        <w:rPr>
          <w:sz w:val="28"/>
          <w:szCs w:val="28"/>
        </w:rPr>
        <w:t>Даниелу</w:t>
      </w:r>
      <w:proofErr w:type="spellEnd"/>
      <w:r w:rsidRPr="009A088D">
        <w:rPr>
          <w:sz w:val="28"/>
          <w:szCs w:val="28"/>
        </w:rPr>
        <w:t xml:space="preserve"> Валентиновичу – специалисту по охране труда ОППО "</w:t>
      </w:r>
      <w:proofErr w:type="spellStart"/>
      <w:r w:rsidRPr="009A088D">
        <w:rPr>
          <w:sz w:val="28"/>
          <w:szCs w:val="28"/>
        </w:rPr>
        <w:t>Ростелеком</w:t>
      </w:r>
      <w:proofErr w:type="spellEnd"/>
      <w:r w:rsidRPr="009A088D">
        <w:rPr>
          <w:sz w:val="28"/>
          <w:szCs w:val="28"/>
        </w:rPr>
        <w:t>" по ЮФО и СКФО;</w:t>
      </w:r>
    </w:p>
    <w:p w:rsidR="009A088D" w:rsidRPr="009A088D" w:rsidRDefault="009A088D" w:rsidP="009A088D">
      <w:pPr>
        <w:spacing w:line="360" w:lineRule="auto"/>
        <w:jc w:val="both"/>
        <w:rPr>
          <w:sz w:val="28"/>
          <w:szCs w:val="28"/>
        </w:rPr>
      </w:pPr>
      <w:r w:rsidRPr="009A088D">
        <w:rPr>
          <w:sz w:val="28"/>
          <w:szCs w:val="28"/>
        </w:rPr>
        <w:t xml:space="preserve">- </w:t>
      </w:r>
      <w:proofErr w:type="spellStart"/>
      <w:r w:rsidRPr="009A088D">
        <w:rPr>
          <w:sz w:val="28"/>
          <w:szCs w:val="28"/>
        </w:rPr>
        <w:t>Слепченко</w:t>
      </w:r>
      <w:proofErr w:type="spellEnd"/>
      <w:r w:rsidRPr="009A088D">
        <w:rPr>
          <w:sz w:val="28"/>
          <w:szCs w:val="28"/>
        </w:rPr>
        <w:t xml:space="preserve"> Юлии Игоревне – ведущий специалист Отдела организационной работы аппарата ЦК Всероссийского профсоюза работников радиоэлектронной промышленности.</w:t>
      </w:r>
    </w:p>
    <w:p w:rsidR="009A088D" w:rsidRPr="009A088D" w:rsidRDefault="009A088D" w:rsidP="009A088D">
      <w:pPr>
        <w:spacing w:line="360" w:lineRule="auto"/>
        <w:jc w:val="both"/>
        <w:rPr>
          <w:sz w:val="28"/>
          <w:szCs w:val="28"/>
          <w:lang w:eastAsia="ru-RU"/>
        </w:rPr>
      </w:pPr>
      <w:r w:rsidRPr="009A088D">
        <w:rPr>
          <w:sz w:val="28"/>
          <w:szCs w:val="28"/>
          <w:lang w:eastAsia="ru-RU"/>
        </w:rPr>
        <w:t xml:space="preserve">          - Филипповой Ксении Андреевне –</w:t>
      </w:r>
      <w:r w:rsidRPr="009A088D">
        <w:rPr>
          <w:sz w:val="28"/>
          <w:szCs w:val="28"/>
        </w:rPr>
        <w:t xml:space="preserve"> </w:t>
      </w:r>
      <w:r w:rsidRPr="009A088D">
        <w:rPr>
          <w:sz w:val="28"/>
          <w:szCs w:val="28"/>
          <w:lang w:eastAsia="ru-RU"/>
        </w:rPr>
        <w:t xml:space="preserve">руководителю Организационного отдела Аппарата </w:t>
      </w:r>
      <w:proofErr w:type="spellStart"/>
      <w:r w:rsidRPr="009A088D">
        <w:rPr>
          <w:sz w:val="28"/>
          <w:szCs w:val="28"/>
          <w:lang w:eastAsia="ru-RU"/>
        </w:rPr>
        <w:t>Паралимпийского</w:t>
      </w:r>
      <w:proofErr w:type="spellEnd"/>
      <w:r w:rsidRPr="009A088D">
        <w:rPr>
          <w:sz w:val="28"/>
          <w:szCs w:val="28"/>
          <w:lang w:eastAsia="ru-RU"/>
        </w:rPr>
        <w:t xml:space="preserve"> комитета России, члену Центрального комитета Общероссийского профессионального союза работников физической культуры, спорта и туризма.</w:t>
      </w:r>
    </w:p>
    <w:p w:rsidR="003C491B" w:rsidRDefault="003C491B">
      <w:pPr>
        <w:pStyle w:val="a3"/>
        <w:spacing w:before="5"/>
        <w:rPr>
          <w:sz w:val="30"/>
        </w:rPr>
      </w:pPr>
    </w:p>
    <w:p w:rsidR="003C491B" w:rsidRDefault="009A088D">
      <w:pPr>
        <w:pStyle w:val="11"/>
        <w:numPr>
          <w:ilvl w:val="0"/>
          <w:numId w:val="1"/>
        </w:numPr>
        <w:tabs>
          <w:tab w:val="left" w:pos="483"/>
        </w:tabs>
        <w:spacing w:before="1" w:line="319" w:lineRule="exact"/>
        <w:ind w:left="482" w:hanging="281"/>
      </w:pPr>
      <w:r>
        <w:t>О секретаре Молодёжного совета ФНПР</w:t>
      </w:r>
    </w:p>
    <w:p w:rsidR="003C491B" w:rsidRDefault="009A088D" w:rsidP="009A088D">
      <w:pPr>
        <w:pStyle w:val="a3"/>
        <w:tabs>
          <w:tab w:val="left" w:pos="2657"/>
          <w:tab w:val="left" w:pos="4317"/>
          <w:tab w:val="left" w:pos="5351"/>
          <w:tab w:val="left" w:pos="5700"/>
          <w:tab w:val="left" w:pos="7487"/>
          <w:tab w:val="left" w:pos="9145"/>
        </w:tabs>
        <w:spacing w:line="360" w:lineRule="auto"/>
        <w:ind w:left="202" w:right="411"/>
        <w:jc w:val="both"/>
      </w:pPr>
      <w:r>
        <w:t>ПОСТАНОВИЛИ:</w:t>
      </w:r>
      <w:r w:rsidR="009178E4">
        <w:tab/>
      </w:r>
      <w:r>
        <w:t>утвердить кандидатуру</w:t>
      </w:r>
      <w:r>
        <w:tab/>
        <w:t>Ефимова</w:t>
      </w:r>
      <w:r>
        <w:tab/>
        <w:t xml:space="preserve">И.А. в </w:t>
      </w:r>
      <w:r w:rsidR="009178E4">
        <w:t>качестве</w:t>
      </w:r>
      <w:r w:rsidR="009178E4">
        <w:rPr>
          <w:spacing w:val="-67"/>
        </w:rPr>
        <w:t xml:space="preserve"> </w:t>
      </w:r>
      <w:r w:rsidR="009178E4">
        <w:t>секретаря</w:t>
      </w:r>
      <w:r w:rsidR="009178E4">
        <w:rPr>
          <w:spacing w:val="-1"/>
        </w:rPr>
        <w:t xml:space="preserve"> </w:t>
      </w:r>
      <w:r w:rsidR="009178E4">
        <w:t>МС</w:t>
      </w:r>
      <w:r w:rsidR="009178E4">
        <w:rPr>
          <w:spacing w:val="-1"/>
        </w:rPr>
        <w:t xml:space="preserve"> </w:t>
      </w:r>
      <w:r w:rsidR="009178E4">
        <w:t>ФНПР на заседании</w:t>
      </w:r>
      <w:r w:rsidR="009178E4">
        <w:rPr>
          <w:spacing w:val="-1"/>
        </w:rPr>
        <w:t xml:space="preserve"> </w:t>
      </w:r>
      <w:r w:rsidR="009178E4">
        <w:t>25.03.2021</w:t>
      </w:r>
      <w:r w:rsidR="009178E4">
        <w:rPr>
          <w:spacing w:val="1"/>
        </w:rPr>
        <w:t xml:space="preserve"> </w:t>
      </w:r>
      <w:r w:rsidR="009178E4">
        <w:t>г.</w:t>
      </w:r>
    </w:p>
    <w:p w:rsidR="003C491B" w:rsidRDefault="003C491B">
      <w:pPr>
        <w:pStyle w:val="a3"/>
        <w:rPr>
          <w:sz w:val="30"/>
        </w:rPr>
      </w:pPr>
    </w:p>
    <w:p w:rsidR="003C491B" w:rsidRDefault="009A088D">
      <w:pPr>
        <w:pStyle w:val="a3"/>
        <w:spacing w:before="3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3810000</wp:posOffset>
            </wp:positionH>
            <wp:positionV relativeFrom="paragraph">
              <wp:posOffset>19050</wp:posOffset>
            </wp:positionV>
            <wp:extent cx="1209675" cy="88582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91B" w:rsidRDefault="009178E4">
      <w:pPr>
        <w:pStyle w:val="11"/>
        <w:tabs>
          <w:tab w:val="left" w:pos="7115"/>
        </w:tabs>
        <w:ind w:left="202"/>
      </w:pPr>
      <w:r>
        <w:t>Председатель</w:t>
      </w:r>
      <w:r>
        <w:rPr>
          <w:spacing w:val="-2"/>
        </w:rPr>
        <w:t xml:space="preserve"> </w:t>
      </w:r>
      <w:r>
        <w:t>заседания</w:t>
      </w:r>
      <w:r>
        <w:tab/>
        <w:t>М.А.</w:t>
      </w:r>
      <w:r>
        <w:rPr>
          <w:spacing w:val="-1"/>
        </w:rPr>
        <w:t xml:space="preserve"> </w:t>
      </w:r>
      <w:proofErr w:type="spellStart"/>
      <w:r>
        <w:t>Ветчинников</w:t>
      </w:r>
      <w:proofErr w:type="spellEnd"/>
    </w:p>
    <w:p w:rsidR="003C491B" w:rsidRDefault="003C491B">
      <w:pPr>
        <w:sectPr w:rsidR="003C491B">
          <w:headerReference w:type="default" r:id="rId8"/>
          <w:pgSz w:w="11910" w:h="16840"/>
          <w:pgMar w:top="1080" w:right="440" w:bottom="280" w:left="1500" w:header="710" w:footer="0" w:gutter="0"/>
          <w:pgNumType w:start="2"/>
          <w:cols w:space="720"/>
        </w:sectPr>
      </w:pPr>
    </w:p>
    <w:p w:rsidR="003C491B" w:rsidRDefault="009178E4">
      <w:pPr>
        <w:spacing w:before="80"/>
        <w:ind w:left="8240" w:right="392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3C491B" w:rsidRDefault="009178E4">
      <w:pPr>
        <w:spacing w:before="5"/>
        <w:ind w:left="186" w:right="392"/>
        <w:jc w:val="center"/>
        <w:rPr>
          <w:b/>
          <w:sz w:val="24"/>
        </w:rPr>
      </w:pPr>
      <w:r>
        <w:rPr>
          <w:b/>
          <w:sz w:val="24"/>
        </w:rPr>
        <w:t>Явочный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Молодёжного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ФНПР</w:t>
      </w:r>
    </w:p>
    <w:p w:rsidR="003C491B" w:rsidRDefault="003C491B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3C491B">
        <w:trPr>
          <w:trHeight w:val="719"/>
        </w:trPr>
        <w:tc>
          <w:tcPr>
            <w:tcW w:w="658" w:type="dxa"/>
          </w:tcPr>
          <w:p w:rsidR="003C491B" w:rsidRDefault="009178E4">
            <w:pPr>
              <w:pStyle w:val="TableParagraph"/>
              <w:spacing w:before="80"/>
              <w:ind w:left="155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before="80"/>
              <w:ind w:left="803" w:right="432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before="219"/>
              <w:ind w:left="122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before="219"/>
              <w:ind w:left="224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Явка</w:t>
            </w:r>
          </w:p>
        </w:tc>
      </w:tr>
      <w:tr w:rsidR="003C491B">
        <w:trPr>
          <w:trHeight w:val="827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Анисимова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3C491B" w:rsidRDefault="00077CAB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551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</w:p>
          <w:p w:rsidR="003C491B" w:rsidRDefault="009178E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ВЭП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934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24"/>
              <w:rPr>
                <w:sz w:val="24"/>
              </w:rPr>
            </w:pPr>
            <w:proofErr w:type="spellStart"/>
            <w:r>
              <w:rPr>
                <w:sz w:val="24"/>
              </w:rPr>
              <w:t>Барченкова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Макрорегиона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Акционерное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3C491B" w:rsidRDefault="009178E4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молодёжи Московской 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Профсоюза работников связи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члена Совета по делам 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России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2483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1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Бека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Саратовского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Профсоюза работников автомобильного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машиностроения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заместитель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заведующего отдела</w:t>
            </w:r>
            <w:proofErr w:type="gramEnd"/>
            <w:r>
              <w:rPr>
                <w:sz w:val="24"/>
              </w:rPr>
              <w:t xml:space="preserve"> правовой работы 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Саратовского областного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профсоюзных 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Саратовской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3C491B" w:rsidRDefault="00077CAB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551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Беляева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3C491B" w:rsidRDefault="009178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Инженер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 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Металлургический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«Электросталь»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103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Бессолов</w:t>
            </w:r>
            <w:proofErr w:type="spellEnd"/>
            <w:r>
              <w:rPr>
                <w:sz w:val="24"/>
              </w:rPr>
              <w:t xml:space="preserve"> Геннадий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Вячеславович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Радиомеханик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«Машиностроительный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 им. Калинина», председатель цехового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УФО.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840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Бобриков Никита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Заместитель заведующего 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 работы и информации СОП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"Мурманский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облсовпроф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841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Богословская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молодежью отдела организационной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ФПСК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19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Заместитель декана лечебного факультета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«СГМУ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 Разумовского»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626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Бурцева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Учитель английского языка МОБУ 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Якутска»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118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Ветчинников</w:t>
            </w:r>
            <w:proofErr w:type="spellEnd"/>
            <w:r>
              <w:rPr>
                <w:sz w:val="24"/>
              </w:rPr>
              <w:t xml:space="preserve"> 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Управляющий профсоюзным имуществом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 административно-хозяйственным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отделом, председатель Молодежного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ФПОО.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3C491B" w:rsidRDefault="003C491B">
      <w:pPr>
        <w:spacing w:line="273" w:lineRule="exact"/>
        <w:jc w:val="center"/>
        <w:rPr>
          <w:sz w:val="24"/>
        </w:rPr>
        <w:sectPr w:rsidR="003C491B">
          <w:pgSz w:w="11910" w:h="16840"/>
          <w:pgMar w:top="1080" w:right="440" w:bottom="280" w:left="1500" w:header="710" w:footer="0" w:gutter="0"/>
          <w:cols w:space="720"/>
        </w:sectPr>
      </w:pPr>
    </w:p>
    <w:p w:rsidR="003C491B" w:rsidRDefault="003C491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3C491B">
        <w:trPr>
          <w:trHeight w:val="1982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822"/>
              <w:rPr>
                <w:sz w:val="24"/>
              </w:rPr>
            </w:pPr>
            <w:r>
              <w:rPr>
                <w:sz w:val="24"/>
              </w:rPr>
              <w:t>Володина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ГБОУ ДПО РК «Крымский республиканский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институт </w:t>
            </w:r>
            <w:proofErr w:type="spellStart"/>
            <w:r>
              <w:rPr>
                <w:sz w:val="24"/>
              </w:rPr>
              <w:t>постдипломного</w:t>
            </w:r>
            <w:proofErr w:type="spellEnd"/>
            <w:r>
              <w:rPr>
                <w:sz w:val="24"/>
              </w:rPr>
              <w:t xml:space="preserve">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 Учитель русского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Симферопольского района</w:t>
            </w:r>
          </w:p>
          <w:p w:rsidR="003C491B" w:rsidRDefault="00917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173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862"/>
              <w:rPr>
                <w:sz w:val="24"/>
              </w:rPr>
            </w:pPr>
            <w:proofErr w:type="spellStart"/>
            <w:r>
              <w:rPr>
                <w:sz w:val="24"/>
              </w:rPr>
              <w:t>Гневашев</w:t>
            </w:r>
            <w:proofErr w:type="spellEnd"/>
            <w:r>
              <w:rPr>
                <w:sz w:val="24"/>
              </w:rPr>
              <w:t xml:space="preserve"> Пётр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3C491B" w:rsidRDefault="009178E4">
            <w:pPr>
              <w:pStyle w:val="TableParagraph"/>
              <w:ind w:right="313"/>
              <w:jc w:val="both"/>
              <w:rPr>
                <w:sz w:val="24"/>
              </w:rPr>
            </w:pPr>
            <w:r>
              <w:rPr>
                <w:sz w:val="24"/>
              </w:rPr>
              <w:t>Федерации профсоюзов Челябинской области,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молодёжного совета Ассоциации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УФО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1104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959"/>
              <w:rPr>
                <w:sz w:val="24"/>
              </w:rPr>
            </w:pPr>
            <w:proofErr w:type="spellStart"/>
            <w:r>
              <w:rPr>
                <w:sz w:val="24"/>
              </w:rPr>
              <w:t>Гузун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Ведущий специалист по социально-трудовой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Краснодарской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</w:p>
          <w:p w:rsidR="003C491B" w:rsidRDefault="009178E4">
            <w:pPr>
              <w:pStyle w:val="TableParagraph"/>
              <w:spacing w:line="270" w:lineRule="atLeast"/>
              <w:ind w:right="1131"/>
              <w:rPr>
                <w:sz w:val="24"/>
              </w:rPr>
            </w:pPr>
            <w:r>
              <w:rPr>
                <w:sz w:val="24"/>
              </w:rPr>
              <w:t>профсоюзной организации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электросвязи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660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Гусев Константин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ПФО,</w:t>
            </w:r>
          </w:p>
          <w:p w:rsidR="003C491B" w:rsidRDefault="009178E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Оренбургской области,</w:t>
            </w:r>
          </w:p>
          <w:p w:rsidR="003C491B" w:rsidRDefault="009178E4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Председатель первичной профсоюзной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3C491B" w:rsidRDefault="009178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«Оренбургский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830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93"/>
              <w:rPr>
                <w:sz w:val="24"/>
              </w:rPr>
            </w:pPr>
            <w:proofErr w:type="spellStart"/>
            <w:r>
              <w:rPr>
                <w:sz w:val="24"/>
              </w:rPr>
              <w:t>Еникеева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«ЦКБА»,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профсоюза,</w:t>
            </w:r>
          </w:p>
          <w:p w:rsidR="003C491B" w:rsidRDefault="009178E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062" w:type="dxa"/>
          </w:tcPr>
          <w:p w:rsidR="003C491B" w:rsidRDefault="00304C9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3C491B">
        <w:trPr>
          <w:trHeight w:val="846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Кримкачева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Главный специалист организационного отдела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"Вологодская Областная 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Профсоюзов"</w:t>
            </w:r>
          </w:p>
        </w:tc>
        <w:tc>
          <w:tcPr>
            <w:tcW w:w="1062" w:type="dxa"/>
          </w:tcPr>
          <w:p w:rsidR="003C491B" w:rsidRDefault="00077CAB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834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Кудинова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Заведующая информационным отделом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  <w:p w:rsidR="003C491B" w:rsidRDefault="009178E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062" w:type="dxa"/>
          </w:tcPr>
          <w:p w:rsidR="003C491B" w:rsidRDefault="00077CAB">
            <w:pPr>
              <w:pStyle w:val="TableParagraph"/>
              <w:spacing w:line="275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844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Ларькина</w:t>
            </w:r>
            <w:proofErr w:type="spellEnd"/>
            <w:r>
              <w:rPr>
                <w:sz w:val="24"/>
              </w:rPr>
              <w:t xml:space="preserve"> Оксана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Специалист по информационной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 Российского профсоюза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 предприятий</w:t>
            </w:r>
          </w:p>
        </w:tc>
        <w:tc>
          <w:tcPr>
            <w:tcW w:w="1062" w:type="dxa"/>
          </w:tcPr>
          <w:p w:rsidR="003C491B" w:rsidRDefault="00077CAB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55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Мазур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3C491B" w:rsidRDefault="009178E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</w:p>
          <w:p w:rsidR="003C491B" w:rsidRDefault="009178E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Нефтегазстройпрофсоюза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122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Михайлова</w:t>
            </w:r>
          </w:p>
          <w:p w:rsidR="003C491B" w:rsidRDefault="009178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музейно-образовательной</w:t>
            </w:r>
            <w:proofErr w:type="gramEnd"/>
          </w:p>
          <w:p w:rsidR="003C491B" w:rsidRDefault="009178E4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деятельности отдела музейной 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Сахалинского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83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Морозова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Методист методического кабинета 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3C491B" w:rsidRDefault="009178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Абакана</w:t>
            </w:r>
          </w:p>
        </w:tc>
        <w:tc>
          <w:tcPr>
            <w:tcW w:w="1062" w:type="dxa"/>
          </w:tcPr>
          <w:p w:rsidR="003C491B" w:rsidRDefault="00077CAB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3C491B">
        <w:trPr>
          <w:trHeight w:val="837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Неклюдов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ОГБУЗ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«Бюро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судебно-медицинской</w:t>
            </w:r>
          </w:p>
          <w:p w:rsidR="003C491B" w:rsidRDefault="009178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экспертизы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3C491B" w:rsidRDefault="00B85E8D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3C491B">
        <w:trPr>
          <w:trHeight w:val="83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Овсянников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311"/>
              <w:rPr>
                <w:sz w:val="24"/>
              </w:rPr>
            </w:pPr>
            <w:r>
              <w:rPr>
                <w:sz w:val="24"/>
              </w:rPr>
              <w:t xml:space="preserve">Управляющий в «ИП </w:t>
            </w:r>
            <w:proofErr w:type="spellStart"/>
            <w:r>
              <w:rPr>
                <w:sz w:val="24"/>
              </w:rPr>
              <w:t>Носарев</w:t>
            </w:r>
            <w:proofErr w:type="spellEnd"/>
            <w:r>
              <w:rPr>
                <w:sz w:val="24"/>
              </w:rPr>
              <w:t xml:space="preserve"> Антон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Владимирович»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827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790"/>
              <w:rPr>
                <w:sz w:val="24"/>
              </w:rPr>
            </w:pPr>
            <w:r>
              <w:rPr>
                <w:sz w:val="24"/>
              </w:rPr>
              <w:t>Прошин 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Председатель ППО студентов Рязанского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3C491B" w:rsidRDefault="003C491B">
      <w:pPr>
        <w:spacing w:line="273" w:lineRule="exact"/>
        <w:jc w:val="center"/>
        <w:rPr>
          <w:sz w:val="24"/>
        </w:rPr>
        <w:sectPr w:rsidR="003C491B">
          <w:pgSz w:w="11910" w:h="16840"/>
          <w:pgMar w:top="1080" w:right="440" w:bottom="280" w:left="1500" w:header="710" w:footer="0" w:gutter="0"/>
          <w:cols w:space="720"/>
        </w:sectPr>
      </w:pPr>
    </w:p>
    <w:p w:rsidR="003C491B" w:rsidRDefault="003C491B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2562"/>
        <w:gridCol w:w="5258"/>
        <w:gridCol w:w="1062"/>
      </w:tblGrid>
      <w:tr w:rsidR="003C491B">
        <w:trPr>
          <w:trHeight w:val="552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</w:p>
          <w:p w:rsidR="003C491B" w:rsidRDefault="009178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«ПСМА-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839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62" w:type="dxa"/>
          </w:tcPr>
          <w:p w:rsidR="003C491B" w:rsidRDefault="00B85E8D" w:rsidP="00B85E8D">
            <w:pPr>
              <w:pStyle w:val="TableParagraph"/>
              <w:ind w:left="107" w:right="652"/>
              <w:rPr>
                <w:sz w:val="24"/>
              </w:rPr>
            </w:pPr>
            <w:r>
              <w:t>Ефимов Игорь Александрович</w:t>
            </w:r>
          </w:p>
        </w:tc>
        <w:tc>
          <w:tcPr>
            <w:tcW w:w="5258" w:type="dxa"/>
          </w:tcPr>
          <w:p w:rsidR="003C491B" w:rsidRPr="00B85E8D" w:rsidRDefault="00B85E8D">
            <w:pPr>
              <w:pStyle w:val="TableParagraph"/>
              <w:rPr>
                <w:sz w:val="24"/>
                <w:szCs w:val="24"/>
              </w:rPr>
            </w:pPr>
            <w:r w:rsidRPr="00B85E8D">
              <w:rPr>
                <w:sz w:val="24"/>
                <w:szCs w:val="24"/>
              </w:rPr>
              <w:t xml:space="preserve">главный специалист группы коллективных действий и </w:t>
            </w:r>
            <w:proofErr w:type="spellStart"/>
            <w:r w:rsidRPr="00B85E8D">
              <w:rPr>
                <w:sz w:val="24"/>
                <w:szCs w:val="24"/>
              </w:rPr>
              <w:t>гендерной</w:t>
            </w:r>
            <w:proofErr w:type="spellEnd"/>
            <w:r w:rsidRPr="00B85E8D">
              <w:rPr>
                <w:sz w:val="24"/>
                <w:szCs w:val="24"/>
              </w:rPr>
              <w:t xml:space="preserve"> политики Департамента Аппарата ФНПР по связям с общественностью, молодёжной политике и развитию профсоюзного движения</w:t>
            </w:r>
          </w:p>
        </w:tc>
        <w:tc>
          <w:tcPr>
            <w:tcW w:w="1062" w:type="dxa"/>
          </w:tcPr>
          <w:p w:rsidR="003C491B" w:rsidRDefault="00B85E8D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117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Терновская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Дагестанского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3C491B" w:rsidRDefault="009178E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профсоюзов,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C491B">
        <w:trPr>
          <w:trHeight w:val="1238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ind w:left="107"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Ускова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Начальника отдела эксплуатации АО «ПАТП-1»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рославля, председателя Молодёжного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 «Объединение организаций профсоюзов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C491B">
        <w:trPr>
          <w:trHeight w:val="1418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62" w:type="dxa"/>
          </w:tcPr>
          <w:p w:rsidR="003C491B" w:rsidRDefault="00B85E8D" w:rsidP="00B85E8D">
            <w:pPr>
              <w:pStyle w:val="TableParagraph"/>
              <w:ind w:left="107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Чуяшенко</w:t>
            </w:r>
            <w:proofErr w:type="spellEnd"/>
            <w:r>
              <w:rPr>
                <w:sz w:val="24"/>
              </w:rPr>
              <w:t xml:space="preserve"> Иван Викторович</w:t>
            </w:r>
          </w:p>
        </w:tc>
        <w:tc>
          <w:tcPr>
            <w:tcW w:w="5258" w:type="dxa"/>
          </w:tcPr>
          <w:p w:rsidR="00CB130A" w:rsidRPr="00CB130A" w:rsidRDefault="00CB130A" w:rsidP="00CB130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B130A">
              <w:rPr>
                <w:sz w:val="24"/>
                <w:szCs w:val="24"/>
                <w:lang w:eastAsia="ru-RU"/>
              </w:rPr>
              <w:t>председатель  Молодежного   совета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 xml:space="preserve">Всероссийского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  <w:r w:rsidRPr="00CB130A">
              <w:rPr>
                <w:sz w:val="24"/>
                <w:szCs w:val="24"/>
                <w:lang w:eastAsia="ru-RU"/>
              </w:rPr>
              <w:t>, член Президиума профкома первичной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B130A">
              <w:rPr>
                <w:sz w:val="24"/>
                <w:szCs w:val="24"/>
                <w:lang w:eastAsia="ru-RU"/>
              </w:rPr>
              <w:t>профсоюзной     организации     акционерного     общества     «Научно-производственный   центр   «Полюс»   Томской   областной   организации</w:t>
            </w:r>
          </w:p>
          <w:p w:rsidR="003C491B" w:rsidRPr="00CB130A" w:rsidRDefault="00CB130A" w:rsidP="00CB130A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Всероссийского </w:t>
            </w:r>
            <w:r w:rsidRPr="00CB130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30A">
              <w:rPr>
                <w:sz w:val="24"/>
                <w:szCs w:val="24"/>
                <w:lang w:eastAsia="ru-RU"/>
              </w:rPr>
              <w:t>Электропрофсоюза</w:t>
            </w:r>
            <w:proofErr w:type="spellEnd"/>
          </w:p>
        </w:tc>
        <w:tc>
          <w:tcPr>
            <w:tcW w:w="1062" w:type="dxa"/>
          </w:tcPr>
          <w:p w:rsidR="003C491B" w:rsidRDefault="00077CAB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+</w:t>
            </w:r>
          </w:p>
        </w:tc>
      </w:tr>
      <w:tr w:rsidR="003C491B">
        <w:trPr>
          <w:trHeight w:val="551"/>
        </w:trPr>
        <w:tc>
          <w:tcPr>
            <w:tcW w:w="658" w:type="dxa"/>
          </w:tcPr>
          <w:p w:rsidR="003C491B" w:rsidRDefault="009178E4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62" w:type="dxa"/>
          </w:tcPr>
          <w:p w:rsidR="003C491B" w:rsidRDefault="009178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Шорохова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3C491B" w:rsidRDefault="009178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5258" w:type="dxa"/>
          </w:tcPr>
          <w:p w:rsidR="003C491B" w:rsidRDefault="009178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отделом</w:t>
            </w:r>
          </w:p>
          <w:p w:rsidR="003C491B" w:rsidRDefault="009178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</w:p>
        </w:tc>
        <w:tc>
          <w:tcPr>
            <w:tcW w:w="1062" w:type="dxa"/>
          </w:tcPr>
          <w:p w:rsidR="003C491B" w:rsidRDefault="009178E4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9178E4" w:rsidRDefault="009178E4"/>
    <w:sectPr w:rsidR="009178E4" w:rsidSect="003C491B">
      <w:pgSz w:w="11910" w:h="16840"/>
      <w:pgMar w:top="1080" w:right="440" w:bottom="280" w:left="15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2B" w:rsidRDefault="0084252B" w:rsidP="003C491B">
      <w:r>
        <w:separator/>
      </w:r>
    </w:p>
  </w:endnote>
  <w:endnote w:type="continuationSeparator" w:id="0">
    <w:p w:rsidR="0084252B" w:rsidRDefault="0084252B" w:rsidP="003C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2B" w:rsidRDefault="0084252B" w:rsidP="003C491B">
      <w:r>
        <w:separator/>
      </w:r>
    </w:p>
  </w:footnote>
  <w:footnote w:type="continuationSeparator" w:id="0">
    <w:p w:rsidR="0084252B" w:rsidRDefault="0084252B" w:rsidP="003C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8D" w:rsidRDefault="00117A50">
    <w:pPr>
      <w:pStyle w:val="a3"/>
      <w:spacing w:line="14" w:lineRule="auto"/>
      <w:rPr>
        <w:sz w:val="20"/>
      </w:rPr>
    </w:pPr>
    <w:r w:rsidRPr="00117A5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4pt;margin-top:34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FV1MDt4AAAAJAQAADwAAAAAA&#10;AAAAAAAAAAAEBQAAZHJzL2Rvd25yZXYueG1sUEsFBgAAAAAEAAQA8wAAAA8GAAAAAA==&#10;" filled="f" stroked="f">
          <v:textbox inset="0,0,0,0">
            <w:txbxContent>
              <w:p w:rsidR="009A088D" w:rsidRDefault="00117A5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A088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16D94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CF"/>
    <w:multiLevelType w:val="hybridMultilevel"/>
    <w:tmpl w:val="0082B592"/>
    <w:lvl w:ilvl="0" w:tplc="3BB4C75A">
      <w:start w:val="1"/>
      <w:numFmt w:val="decimal"/>
      <w:lvlText w:val="%1."/>
      <w:lvlJc w:val="left"/>
      <w:pPr>
        <w:ind w:left="9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623DC">
      <w:numFmt w:val="bullet"/>
      <w:lvlText w:val="•"/>
      <w:lvlJc w:val="left"/>
      <w:pPr>
        <w:ind w:left="1824" w:hanging="708"/>
      </w:pPr>
      <w:rPr>
        <w:rFonts w:hint="default"/>
        <w:lang w:val="ru-RU" w:eastAsia="en-US" w:bidi="ar-SA"/>
      </w:rPr>
    </w:lvl>
    <w:lvl w:ilvl="2" w:tplc="0C9C3120">
      <w:numFmt w:val="bullet"/>
      <w:lvlText w:val="•"/>
      <w:lvlJc w:val="left"/>
      <w:pPr>
        <w:ind w:left="2729" w:hanging="708"/>
      </w:pPr>
      <w:rPr>
        <w:rFonts w:hint="default"/>
        <w:lang w:val="ru-RU" w:eastAsia="en-US" w:bidi="ar-SA"/>
      </w:rPr>
    </w:lvl>
    <w:lvl w:ilvl="3" w:tplc="FC222AD4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8F32FBC4">
      <w:numFmt w:val="bullet"/>
      <w:lvlText w:val="•"/>
      <w:lvlJc w:val="left"/>
      <w:pPr>
        <w:ind w:left="4538" w:hanging="708"/>
      </w:pPr>
      <w:rPr>
        <w:rFonts w:hint="default"/>
        <w:lang w:val="ru-RU" w:eastAsia="en-US" w:bidi="ar-SA"/>
      </w:rPr>
    </w:lvl>
    <w:lvl w:ilvl="5" w:tplc="56742976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071641B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3384CD60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7E32BE84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1">
    <w:nsid w:val="1C3E26B8"/>
    <w:multiLevelType w:val="multilevel"/>
    <w:tmpl w:val="37E6D7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3D76ED0"/>
    <w:multiLevelType w:val="hybridMultilevel"/>
    <w:tmpl w:val="FF20FB70"/>
    <w:lvl w:ilvl="0" w:tplc="AFF86EE8">
      <w:start w:val="1"/>
      <w:numFmt w:val="decimal"/>
      <w:lvlText w:val="%1."/>
      <w:lvlJc w:val="left"/>
      <w:pPr>
        <w:ind w:left="419" w:hanging="218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2F4E37B2">
      <w:numFmt w:val="bullet"/>
      <w:lvlText w:val="•"/>
      <w:lvlJc w:val="left"/>
      <w:pPr>
        <w:ind w:left="1374" w:hanging="218"/>
      </w:pPr>
      <w:rPr>
        <w:rFonts w:hint="default"/>
        <w:lang w:val="ru-RU" w:eastAsia="en-US" w:bidi="ar-SA"/>
      </w:rPr>
    </w:lvl>
    <w:lvl w:ilvl="2" w:tplc="FE0E293A">
      <w:numFmt w:val="bullet"/>
      <w:lvlText w:val="•"/>
      <w:lvlJc w:val="left"/>
      <w:pPr>
        <w:ind w:left="2329" w:hanging="218"/>
      </w:pPr>
      <w:rPr>
        <w:rFonts w:hint="default"/>
        <w:lang w:val="ru-RU" w:eastAsia="en-US" w:bidi="ar-SA"/>
      </w:rPr>
    </w:lvl>
    <w:lvl w:ilvl="3" w:tplc="0ED68288">
      <w:numFmt w:val="bullet"/>
      <w:lvlText w:val="•"/>
      <w:lvlJc w:val="left"/>
      <w:pPr>
        <w:ind w:left="3283" w:hanging="218"/>
      </w:pPr>
      <w:rPr>
        <w:rFonts w:hint="default"/>
        <w:lang w:val="ru-RU" w:eastAsia="en-US" w:bidi="ar-SA"/>
      </w:rPr>
    </w:lvl>
    <w:lvl w:ilvl="4" w:tplc="0108F776">
      <w:numFmt w:val="bullet"/>
      <w:lvlText w:val="•"/>
      <w:lvlJc w:val="left"/>
      <w:pPr>
        <w:ind w:left="4238" w:hanging="218"/>
      </w:pPr>
      <w:rPr>
        <w:rFonts w:hint="default"/>
        <w:lang w:val="ru-RU" w:eastAsia="en-US" w:bidi="ar-SA"/>
      </w:rPr>
    </w:lvl>
    <w:lvl w:ilvl="5" w:tplc="27D0E378">
      <w:numFmt w:val="bullet"/>
      <w:lvlText w:val="•"/>
      <w:lvlJc w:val="left"/>
      <w:pPr>
        <w:ind w:left="5193" w:hanging="218"/>
      </w:pPr>
      <w:rPr>
        <w:rFonts w:hint="default"/>
        <w:lang w:val="ru-RU" w:eastAsia="en-US" w:bidi="ar-SA"/>
      </w:rPr>
    </w:lvl>
    <w:lvl w:ilvl="6" w:tplc="102EFE0E">
      <w:numFmt w:val="bullet"/>
      <w:lvlText w:val="•"/>
      <w:lvlJc w:val="left"/>
      <w:pPr>
        <w:ind w:left="6147" w:hanging="218"/>
      </w:pPr>
      <w:rPr>
        <w:rFonts w:hint="default"/>
        <w:lang w:val="ru-RU" w:eastAsia="en-US" w:bidi="ar-SA"/>
      </w:rPr>
    </w:lvl>
    <w:lvl w:ilvl="7" w:tplc="1D1878BC">
      <w:numFmt w:val="bullet"/>
      <w:lvlText w:val="•"/>
      <w:lvlJc w:val="left"/>
      <w:pPr>
        <w:ind w:left="7102" w:hanging="218"/>
      </w:pPr>
      <w:rPr>
        <w:rFonts w:hint="default"/>
        <w:lang w:val="ru-RU" w:eastAsia="en-US" w:bidi="ar-SA"/>
      </w:rPr>
    </w:lvl>
    <w:lvl w:ilvl="8" w:tplc="4D8426FC">
      <w:numFmt w:val="bullet"/>
      <w:lvlText w:val="•"/>
      <w:lvlJc w:val="left"/>
      <w:pPr>
        <w:ind w:left="8057" w:hanging="2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491B"/>
    <w:rsid w:val="00077CAB"/>
    <w:rsid w:val="000A5FD5"/>
    <w:rsid w:val="000A6A8D"/>
    <w:rsid w:val="000B5614"/>
    <w:rsid w:val="00117A50"/>
    <w:rsid w:val="00165FD2"/>
    <w:rsid w:val="00304C94"/>
    <w:rsid w:val="003C491B"/>
    <w:rsid w:val="007A4A5A"/>
    <w:rsid w:val="00823028"/>
    <w:rsid w:val="0084252B"/>
    <w:rsid w:val="009178E4"/>
    <w:rsid w:val="0095070C"/>
    <w:rsid w:val="00950A26"/>
    <w:rsid w:val="009A088D"/>
    <w:rsid w:val="00B85E8D"/>
    <w:rsid w:val="00CA7B9D"/>
    <w:rsid w:val="00CB130A"/>
    <w:rsid w:val="00CD7605"/>
    <w:rsid w:val="00D16D94"/>
    <w:rsid w:val="00E06C9B"/>
    <w:rsid w:val="00E55B7C"/>
    <w:rsid w:val="00E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9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491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C491B"/>
    <w:pPr>
      <w:ind w:left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C491B"/>
    <w:pPr>
      <w:ind w:left="202" w:hanging="708"/>
    </w:pPr>
  </w:style>
  <w:style w:type="paragraph" w:customStyle="1" w:styleId="TableParagraph">
    <w:name w:val="Table Paragraph"/>
    <w:basedOn w:val="a"/>
    <w:uiPriority w:val="1"/>
    <w:qFormat/>
    <w:rsid w:val="003C491B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B85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8D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rsid w:val="00EF49DC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I.A.Efimov</cp:lastModifiedBy>
  <cp:revision>3</cp:revision>
  <dcterms:created xsi:type="dcterms:W3CDTF">2021-04-01T10:42:00Z</dcterms:created>
  <dcterms:modified xsi:type="dcterms:W3CDTF">2021-04-01T10:48:00Z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