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AF" w:rsidRDefault="00F94013" w:rsidP="00194BAF">
      <w:pPr>
        <w:pStyle w:val="a3"/>
        <w:jc w:val="center"/>
        <w:rPr>
          <w:szCs w:val="28"/>
        </w:rPr>
      </w:pPr>
      <w:proofErr w:type="gramStart"/>
      <w:r>
        <w:rPr>
          <w:b/>
          <w:szCs w:val="28"/>
        </w:rPr>
        <w:t>Р</w:t>
      </w:r>
      <w:r w:rsidRPr="00B00869">
        <w:rPr>
          <w:b/>
          <w:szCs w:val="28"/>
        </w:rPr>
        <w:t>азмер минимальной заработной платы</w:t>
      </w:r>
      <w:r w:rsidRPr="00B00869">
        <w:rPr>
          <w:szCs w:val="28"/>
        </w:rPr>
        <w:t xml:space="preserve"> </w:t>
      </w:r>
      <w:r w:rsidRPr="00B00869">
        <w:rPr>
          <w:b/>
          <w:szCs w:val="28"/>
        </w:rPr>
        <w:t>в субъектах Российской Ф</w:t>
      </w:r>
      <w:r w:rsidR="00E45703">
        <w:rPr>
          <w:b/>
          <w:szCs w:val="28"/>
        </w:rPr>
        <w:t xml:space="preserve">едерации </w:t>
      </w:r>
      <w:r w:rsidR="00194BAF">
        <w:rPr>
          <w:b/>
          <w:szCs w:val="28"/>
        </w:rPr>
        <w:br/>
      </w:r>
      <w:r w:rsidR="00194BAF" w:rsidRPr="00B00869">
        <w:rPr>
          <w:szCs w:val="28"/>
        </w:rPr>
        <w:t>(</w:t>
      </w:r>
      <w:r w:rsidR="00194BAF">
        <w:rPr>
          <w:szCs w:val="28"/>
        </w:rPr>
        <w:t xml:space="preserve">РМЗП; </w:t>
      </w:r>
      <w:r w:rsidR="00194BAF" w:rsidRPr="00776D5D">
        <w:rPr>
          <w:szCs w:val="28"/>
        </w:rPr>
        <w:t xml:space="preserve">без учета районных коэффициентов и процентных надбавок </w:t>
      </w:r>
      <w:proofErr w:type="gramEnd"/>
    </w:p>
    <w:p w:rsidR="00F94013" w:rsidRDefault="00194BAF" w:rsidP="00194BAF">
      <w:pPr>
        <w:pStyle w:val="a3"/>
        <w:jc w:val="center"/>
        <w:rPr>
          <w:b/>
          <w:szCs w:val="28"/>
        </w:rPr>
      </w:pPr>
      <w:r w:rsidRPr="00776D5D">
        <w:rPr>
          <w:szCs w:val="28"/>
        </w:rPr>
        <w:t>к заработной плате</w:t>
      </w:r>
      <w:r w:rsidRPr="00B00869">
        <w:rPr>
          <w:szCs w:val="28"/>
        </w:rPr>
        <w:t>)</w:t>
      </w:r>
      <w:r w:rsidRPr="00B00869">
        <w:rPr>
          <w:b/>
          <w:szCs w:val="28"/>
        </w:rPr>
        <w:t xml:space="preserve"> </w:t>
      </w:r>
      <w:r w:rsidR="00885AAD">
        <w:rPr>
          <w:b/>
          <w:szCs w:val="28"/>
        </w:rPr>
        <w:t>по состоянию на 1 января 2022</w:t>
      </w:r>
      <w:r w:rsidR="00F94013" w:rsidRPr="00B00869">
        <w:rPr>
          <w:b/>
          <w:szCs w:val="28"/>
        </w:rPr>
        <w:t xml:space="preserve"> года </w:t>
      </w:r>
    </w:p>
    <w:p w:rsidR="00F94013" w:rsidRDefault="00F94013" w:rsidP="00F9401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и его соотношение с величиной п</w:t>
      </w:r>
      <w:r w:rsidRPr="00B00869">
        <w:rPr>
          <w:b/>
          <w:szCs w:val="28"/>
        </w:rPr>
        <w:t>рожиточн</w:t>
      </w:r>
      <w:r>
        <w:rPr>
          <w:b/>
          <w:szCs w:val="28"/>
        </w:rPr>
        <w:t>ого</w:t>
      </w:r>
      <w:r w:rsidRPr="00B00869">
        <w:rPr>
          <w:b/>
          <w:szCs w:val="28"/>
        </w:rPr>
        <w:t xml:space="preserve"> минимум</w:t>
      </w:r>
      <w:r>
        <w:rPr>
          <w:b/>
          <w:szCs w:val="28"/>
        </w:rPr>
        <w:t>а</w:t>
      </w:r>
      <w:r w:rsidRPr="00B00869">
        <w:rPr>
          <w:b/>
          <w:szCs w:val="28"/>
        </w:rPr>
        <w:t xml:space="preserve"> трудоспособного населения</w:t>
      </w:r>
      <w:r>
        <w:rPr>
          <w:b/>
          <w:szCs w:val="28"/>
        </w:rPr>
        <w:t xml:space="preserve"> </w:t>
      </w:r>
    </w:p>
    <w:p w:rsidR="00F94013" w:rsidRDefault="00F94013" w:rsidP="00F94013">
      <w:pPr>
        <w:pStyle w:val="a3"/>
        <w:jc w:val="center"/>
        <w:rPr>
          <w:szCs w:val="28"/>
        </w:rPr>
      </w:pPr>
      <w:r>
        <w:rPr>
          <w:b/>
          <w:szCs w:val="28"/>
        </w:rPr>
        <w:t>в соответствующем субъ</w:t>
      </w:r>
      <w:r w:rsidR="00885AAD">
        <w:rPr>
          <w:b/>
          <w:szCs w:val="28"/>
        </w:rPr>
        <w:t>екте Российской Федерации в 2022</w:t>
      </w:r>
      <w:r>
        <w:rPr>
          <w:b/>
          <w:szCs w:val="28"/>
        </w:rPr>
        <w:t xml:space="preserve"> году </w:t>
      </w:r>
      <w:r w:rsidRPr="00B00869">
        <w:rPr>
          <w:szCs w:val="28"/>
        </w:rPr>
        <w:t>(ПМ ТН)</w:t>
      </w:r>
    </w:p>
    <w:p w:rsidR="00CC291B" w:rsidRPr="00B00869" w:rsidRDefault="00CC291B" w:rsidP="00F94013">
      <w:pPr>
        <w:pStyle w:val="a3"/>
        <w:jc w:val="center"/>
        <w:rPr>
          <w:b/>
          <w:szCs w:val="28"/>
        </w:rPr>
      </w:pPr>
    </w:p>
    <w:tbl>
      <w:tblPr>
        <w:tblW w:w="5100" w:type="pct"/>
        <w:tblInd w:w="-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5"/>
        <w:gridCol w:w="2123"/>
        <w:gridCol w:w="1275"/>
        <w:gridCol w:w="1798"/>
        <w:gridCol w:w="6"/>
        <w:gridCol w:w="6"/>
        <w:gridCol w:w="18"/>
        <w:gridCol w:w="14"/>
        <w:gridCol w:w="7"/>
        <w:gridCol w:w="139"/>
        <w:gridCol w:w="1703"/>
        <w:gridCol w:w="1827"/>
        <w:gridCol w:w="20"/>
        <w:gridCol w:w="10"/>
        <w:gridCol w:w="57"/>
        <w:gridCol w:w="19"/>
        <w:gridCol w:w="9"/>
        <w:gridCol w:w="26"/>
        <w:gridCol w:w="8"/>
        <w:gridCol w:w="80"/>
        <w:gridCol w:w="91"/>
        <w:gridCol w:w="1632"/>
        <w:gridCol w:w="3734"/>
      </w:tblGrid>
      <w:tr w:rsidR="00F94013" w:rsidRPr="00377C5B" w:rsidTr="002F73B8">
        <w:trPr>
          <w:tblHeader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bCs/>
                <w:lang w:val="en-US"/>
              </w:rPr>
            </w:pPr>
            <w:r w:rsidRPr="00377C5B">
              <w:rPr>
                <w:b/>
                <w:bCs/>
                <w:lang w:val="en-US"/>
              </w:rPr>
              <w:t>N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bCs/>
              </w:rPr>
            </w:pPr>
            <w:r w:rsidRPr="00377C5B">
              <w:rPr>
                <w:b/>
                <w:bCs/>
              </w:rPr>
              <w:t>Наименование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13" w:rsidRDefault="009028B4" w:rsidP="0046624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ПМ ТН в 2022</w:t>
            </w:r>
          </w:p>
          <w:p w:rsidR="00466246" w:rsidRPr="00377C5B" w:rsidRDefault="00466246" w:rsidP="0046624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(руб.)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bCs/>
              </w:rPr>
            </w:pPr>
            <w:r w:rsidRPr="00377C5B">
              <w:rPr>
                <w:b/>
                <w:bCs/>
              </w:rPr>
              <w:t>РМЗП (руб.)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13" w:rsidRPr="00377C5B" w:rsidRDefault="00F94013" w:rsidP="00377C5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77C5B">
              <w:rPr>
                <w:b/>
                <w:bCs/>
              </w:rPr>
              <w:t>Соотношение РМЗП и ПМ ТН</w:t>
            </w:r>
            <w:proofErr w:type="gramStart"/>
            <w:r w:rsidRPr="00377C5B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bCs/>
              </w:rPr>
            </w:pPr>
            <w:r w:rsidRPr="00377C5B">
              <w:rPr>
                <w:b/>
                <w:bCs/>
              </w:rPr>
              <w:t>Особенности установления компенсационных  и (или) стимулирующих выплат в соглашениях</w:t>
            </w:r>
          </w:p>
        </w:tc>
      </w:tr>
      <w:tr w:rsidR="00F94013" w:rsidRPr="00377C5B" w:rsidTr="00377C5B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Центральный федеральный округ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FE6333">
              <w:t>Белгородская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>1</w:t>
            </w:r>
            <w:r w:rsidR="00466246">
              <w:rPr>
                <w:rStyle w:val="a6"/>
              </w:rPr>
              <w:t>1 586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 xml:space="preserve">МРОТ </w:t>
            </w:r>
            <w:r w:rsidR="00885AAD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885AAD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</w:t>
            </w:r>
            <w:r w:rsidR="00466246">
              <w:rPr>
                <w:b/>
              </w:rPr>
              <w:t>19,9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5913EB" w:rsidP="002A240D">
            <w:pPr>
              <w:pStyle w:val="a5"/>
              <w:jc w:val="both"/>
            </w:pPr>
            <w:r>
              <w:t>Н</w:t>
            </w:r>
            <w:r w:rsidR="002A240D" w:rsidRPr="00377C5B">
              <w:t>ет</w:t>
            </w:r>
            <w:r w:rsidR="00FE6333" w:rsidRPr="00377C5B">
              <w:t xml:space="preserve"> 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7C3EB9">
              <w:t>Брянская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>1</w:t>
            </w:r>
            <w:r w:rsidR="00885AAD">
              <w:rPr>
                <w:rStyle w:val="a6"/>
              </w:rPr>
              <w:t>3 008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885AAD" w:rsidP="00377C5B">
            <w:pPr>
              <w:pStyle w:val="a5"/>
              <w:jc w:val="center"/>
            </w:pPr>
            <w:r>
              <w:rPr>
                <w:rStyle w:val="a6"/>
              </w:rPr>
              <w:t>14</w:t>
            </w:r>
            <w:r w:rsidR="00F94013" w:rsidRPr="00377C5B">
              <w:rPr>
                <w:rStyle w:val="a6"/>
              </w:rPr>
              <w:t> 200</w:t>
            </w:r>
            <w:r w:rsidR="00F94013" w:rsidRPr="00377C5B">
              <w:rPr>
                <w:vertAlign w:val="superscript"/>
              </w:rPr>
              <w:t xml:space="preserve"> </w:t>
            </w:r>
            <w:r w:rsidR="00F94013" w:rsidRPr="00377C5B">
              <w:t>– внебюджетная сфера</w:t>
            </w:r>
          </w:p>
        </w:tc>
        <w:tc>
          <w:tcPr>
            <w:tcW w:w="1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766E9F">
            <w:pPr>
              <w:pStyle w:val="a5"/>
              <w:jc w:val="center"/>
            </w:pPr>
            <w:r w:rsidRPr="00377C5B">
              <w:rPr>
                <w:rStyle w:val="a6"/>
              </w:rPr>
              <w:t>   </w:t>
            </w:r>
            <w:r w:rsidR="00766E9F">
              <w:rPr>
                <w:rStyle w:val="a6"/>
              </w:rPr>
              <w:t>МРОТ</w:t>
            </w:r>
            <w:r w:rsidRPr="00377C5B">
              <w:rPr>
                <w:vertAlign w:val="superscript"/>
              </w:rPr>
              <w:t xml:space="preserve"> </w:t>
            </w:r>
            <w:r w:rsidRPr="00377C5B">
              <w:t>– бюджетная сфера</w:t>
            </w:r>
            <w:r w:rsidRPr="00377C5B">
              <w:rPr>
                <w:rStyle w:val="a6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highlight w:val="yellow"/>
              </w:rPr>
            </w:pPr>
            <w:r w:rsidRPr="00377C5B">
              <w:rPr>
                <w:b/>
              </w:rPr>
              <w:t>109,2</w:t>
            </w:r>
            <w:r w:rsidRPr="00377C5B">
              <w:t xml:space="preserve"> – внебюджетная сфера</w:t>
            </w:r>
          </w:p>
        </w:tc>
        <w:tc>
          <w:tcPr>
            <w:tcW w:w="193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>106,</w:t>
            </w:r>
            <w:r w:rsidR="00885AAD">
              <w:rPr>
                <w:b/>
              </w:rPr>
              <w:t>8</w:t>
            </w:r>
            <w:r w:rsidRPr="00377C5B">
              <w:t xml:space="preserve"> – 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both"/>
            </w:pPr>
            <w:r w:rsidRPr="00377C5B">
              <w:t xml:space="preserve">Нет указания о включении либо не включении в РМЗП компенсационных и стимулирующих выплат. 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7C3EB9">
              <w:t>Владимирская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076E43">
              <w:rPr>
                <w:rStyle w:val="a6"/>
                <w:sz w:val="24"/>
                <w:szCs w:val="24"/>
              </w:rPr>
              <w:t>3 379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194BA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076E43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076E43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>10</w:t>
            </w:r>
            <w:r w:rsidR="00076E43">
              <w:rPr>
                <w:b/>
              </w:rPr>
              <w:t>3,8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5913EB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FE6333">
              <w:t>Воронежская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076E43">
              <w:rPr>
                <w:rStyle w:val="a6"/>
                <w:sz w:val="24"/>
                <w:szCs w:val="24"/>
              </w:rPr>
              <w:t>1 724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194BA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076E43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076E43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</w:t>
            </w:r>
            <w:r w:rsidR="00076E43">
              <w:rPr>
                <w:b/>
              </w:rPr>
              <w:t>18,5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6333" w:rsidRPr="00863F41" w:rsidRDefault="00076E43" w:rsidP="00076E43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3F41">
              <w:t>У</w:t>
            </w:r>
            <w:r w:rsidRPr="00863F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становлен размер месячной тарифной ставки 1 разряда (минимального должностного оклада) не ниже федерального МРОТ, что предполагает выплату компенсационных и стимулирующих выплат </w:t>
            </w:r>
            <w:proofErr w:type="gramStart"/>
            <w:r w:rsidRPr="00863F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сверх</w:t>
            </w:r>
            <w:proofErr w:type="gramEnd"/>
            <w:r w:rsidRPr="00863F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МРОТ.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7C3EB9">
              <w:t xml:space="preserve">Ивановская </w:t>
            </w:r>
            <w:r w:rsidRPr="007C3EB9">
              <w:lastRenderedPageBreak/>
              <w:t>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lastRenderedPageBreak/>
              <w:t>1</w:t>
            </w:r>
            <w:r w:rsidR="00076E43">
              <w:rPr>
                <w:rStyle w:val="a6"/>
                <w:sz w:val="24"/>
                <w:szCs w:val="24"/>
              </w:rPr>
              <w:t>2 690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194BA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076E43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076E43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highlight w:val="yellow"/>
              </w:rPr>
            </w:pPr>
            <w:r w:rsidRPr="00377C5B">
              <w:rPr>
                <w:b/>
              </w:rPr>
              <w:t>109,</w:t>
            </w:r>
            <w:r w:rsidR="00076E43">
              <w:rPr>
                <w:b/>
              </w:rPr>
              <w:t>5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863F41" w:rsidRDefault="0073633C" w:rsidP="007C3EB9">
            <w:pPr>
              <w:pStyle w:val="a5"/>
              <w:jc w:val="both"/>
            </w:pPr>
            <w:proofErr w:type="gramStart"/>
            <w:r w:rsidRPr="00863F41">
              <w:rPr>
                <w:rFonts w:eastAsia="Times New Roman"/>
                <w:color w:val="000000"/>
              </w:rPr>
              <w:t xml:space="preserve">В составе заработной платы </w:t>
            </w:r>
            <w:r w:rsidRPr="00863F41">
              <w:rPr>
                <w:rFonts w:eastAsia="Times New Roman"/>
                <w:color w:val="000000"/>
              </w:rPr>
              <w:lastRenderedPageBreak/>
              <w:t>(части заработной платы), не превышающей минимального размера оплаты труда, компенсационные выплаты за работу в условиях, отклоняющихся от нормальных (повышенная оплата сверхурочной работы, работы в ночное время, выходные и нерабочие праздничные дни), не учитываются.</w:t>
            </w:r>
            <w:proofErr w:type="gramEnd"/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Калужская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3633C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13 241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73633C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73633C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73633C" w:rsidRDefault="00F94013" w:rsidP="00377C5B">
            <w:pPr>
              <w:pStyle w:val="a5"/>
              <w:jc w:val="center"/>
              <w:rPr>
                <w:b/>
              </w:rPr>
            </w:pPr>
            <w:r w:rsidRPr="007513B1">
              <w:rPr>
                <w:b/>
              </w:rPr>
              <w:t>10</w:t>
            </w:r>
            <w:r w:rsidR="007513B1">
              <w:rPr>
                <w:b/>
              </w:rPr>
              <w:t>5,0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spacing w:before="0" w:beforeAutospacing="0" w:after="0" w:afterAutospacing="0"/>
              <w:jc w:val="both"/>
            </w:pPr>
            <w:r w:rsidRPr="00377C5B">
              <w:t xml:space="preserve">РМЗП </w:t>
            </w:r>
            <w:proofErr w:type="gramStart"/>
            <w:r w:rsidRPr="00377C5B">
              <w:t>установлен</w:t>
            </w:r>
            <w:proofErr w:type="gramEnd"/>
            <w:r w:rsidRPr="00377C5B">
              <w:t xml:space="preserve"> в величине прожиточного минимума трудоспособного населения</w:t>
            </w:r>
            <w:r w:rsidR="004F494C">
              <w:t>.</w:t>
            </w:r>
          </w:p>
          <w:p w:rsidR="00F94013" w:rsidRPr="00377C5B" w:rsidRDefault="00F94013" w:rsidP="00377C5B">
            <w:pPr>
              <w:pStyle w:val="a5"/>
              <w:spacing w:before="0" w:beforeAutospacing="0" w:after="0" w:afterAutospacing="0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7C3EB9">
              <w:t>Костромская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 xml:space="preserve">12 </w:t>
            </w:r>
            <w:r w:rsidR="007513B1">
              <w:rPr>
                <w:rStyle w:val="a6"/>
                <w:sz w:val="24"/>
                <w:szCs w:val="24"/>
              </w:rPr>
              <w:t>755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7513B1" w:rsidP="00194BAF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rFonts w:eastAsia="Times New Roman"/>
                <w:sz w:val="24"/>
                <w:szCs w:val="24"/>
              </w:rPr>
              <w:t>МРОТ – 13 890</w:t>
            </w:r>
          </w:p>
          <w:p w:rsidR="00F94013" w:rsidRPr="00377C5B" w:rsidRDefault="00F94013" w:rsidP="00377C5B">
            <w:pPr>
              <w:jc w:val="center"/>
              <w:rPr>
                <w:i/>
                <w:sz w:val="24"/>
                <w:szCs w:val="24"/>
              </w:rPr>
            </w:pPr>
            <w:r w:rsidRPr="00377C5B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highlight w:val="yellow"/>
              </w:rPr>
            </w:pPr>
            <w:r w:rsidRPr="00377C5B">
              <w:rPr>
                <w:b/>
              </w:rPr>
              <w:t>10</w:t>
            </w:r>
            <w:r w:rsidR="007513B1">
              <w:rPr>
                <w:b/>
              </w:rPr>
              <w:t>8,9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5913EB" w:rsidP="00377C5B">
            <w:pPr>
              <w:pStyle w:val="a5"/>
              <w:jc w:val="both"/>
            </w:pPr>
            <w:r>
              <w:t>Н</w:t>
            </w:r>
            <w:r w:rsidR="007513B1">
              <w:t>е</w:t>
            </w:r>
            <w:r w:rsidR="00466246">
              <w:t>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7C3EB9">
              <w:t>Курская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466246">
              <w:rPr>
                <w:rStyle w:val="a6"/>
                <w:sz w:val="24"/>
                <w:szCs w:val="24"/>
              </w:rPr>
              <w:t>2 000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194BA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7513B1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7513B1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highlight w:val="yellow"/>
              </w:rPr>
            </w:pPr>
            <w:r w:rsidRPr="00377C5B">
              <w:rPr>
                <w:b/>
              </w:rPr>
              <w:t>11</w:t>
            </w:r>
            <w:r w:rsidR="00466246">
              <w:rPr>
                <w:b/>
              </w:rPr>
              <w:t>5,8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513B1" w:rsidP="00377C5B">
            <w:pPr>
              <w:pStyle w:val="a5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790CDA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DA" w:rsidRPr="00377C5B" w:rsidRDefault="00790CDA" w:rsidP="00377C5B">
            <w:pPr>
              <w:pStyle w:val="a5"/>
            </w:pPr>
            <w:r w:rsidRPr="00377C5B">
              <w:t>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DA" w:rsidRPr="00E45703" w:rsidRDefault="00790CDA" w:rsidP="00377C5B">
            <w:pPr>
              <w:pStyle w:val="a5"/>
              <w:rPr>
                <w:highlight w:val="yellow"/>
              </w:rPr>
            </w:pPr>
            <w:r w:rsidRPr="00802CFF">
              <w:t>Липецкая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DA" w:rsidRPr="00377C5B" w:rsidRDefault="00790CDA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11 448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DA" w:rsidRPr="00377C5B" w:rsidRDefault="00790CDA" w:rsidP="00377C5B">
            <w:pPr>
              <w:pStyle w:val="a5"/>
              <w:jc w:val="center"/>
            </w:pPr>
            <w:r w:rsidRPr="00377C5B">
              <w:rPr>
                <w:rStyle w:val="a6"/>
                <w:rFonts w:eastAsia="Times New Roman"/>
              </w:rPr>
              <w:t xml:space="preserve">МРОТ </w:t>
            </w:r>
            <w:r>
              <w:rPr>
                <w:rStyle w:val="a6"/>
                <w:rFonts w:eastAsia="Times New Roman"/>
              </w:rPr>
              <w:t>–</w:t>
            </w:r>
            <w:r w:rsidRPr="00377C5B">
              <w:rPr>
                <w:rStyle w:val="a6"/>
                <w:rFonts w:eastAsia="Times New Roman"/>
              </w:rPr>
              <w:t xml:space="preserve"> 1</w:t>
            </w:r>
            <w:r>
              <w:rPr>
                <w:rStyle w:val="a6"/>
                <w:rFonts w:eastAsia="Times New Roman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DA" w:rsidRPr="00377C5B" w:rsidRDefault="00C34103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121,3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0CDA" w:rsidRPr="00377C5B" w:rsidRDefault="00790CDA" w:rsidP="00377C5B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377C5B">
              <w:t xml:space="preserve">Нет указания о включении либо не включении в РМЗП </w:t>
            </w:r>
            <w:r w:rsidRPr="00377C5B">
              <w:lastRenderedPageBreak/>
              <w:t>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10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802CFF">
              <w:t>Москва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34103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21 371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>2</w:t>
            </w:r>
            <w:r w:rsidR="00C34103">
              <w:rPr>
                <w:rStyle w:val="a6"/>
              </w:rPr>
              <w:t xml:space="preserve">1 371 </w:t>
            </w:r>
            <w:r w:rsidR="00C34103" w:rsidRPr="00766E9F">
              <w:rPr>
                <w:rStyle w:val="a6"/>
                <w:b w:val="0"/>
              </w:rPr>
              <w:t>– все работники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100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both"/>
            </w:pPr>
            <w:r w:rsidRPr="00377C5B">
              <w:t>РМЗП не включает выплаты, производимые в соответствии со статьями 147, 151–154 ТК РФ (компенсационные выплаты).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02CFF" w:rsidRDefault="00F94013" w:rsidP="00377C5B">
            <w:pPr>
              <w:pStyle w:val="a5"/>
            </w:pPr>
            <w:r w:rsidRPr="00802CFF">
              <w:t>Московская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34103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16 075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34103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16 300</w:t>
            </w:r>
            <w:r w:rsidR="00F94013" w:rsidRPr="00377C5B">
              <w:rPr>
                <w:rStyle w:val="a6"/>
              </w:rPr>
              <w:t xml:space="preserve"> </w:t>
            </w:r>
            <w:r w:rsidR="00F94013" w:rsidRPr="00377C5B">
              <w:rPr>
                <w:rStyle w:val="a6"/>
                <w:b w:val="0"/>
              </w:rPr>
              <w:t>– все работники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C34103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both"/>
              <w:rPr>
                <w:bCs/>
              </w:rPr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802CFF">
              <w:t>Орловская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3410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12 </w:t>
            </w:r>
            <w:r w:rsidR="00466246">
              <w:rPr>
                <w:rStyle w:val="a6"/>
                <w:sz w:val="24"/>
                <w:szCs w:val="24"/>
              </w:rPr>
              <w:t>827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DD5EC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C34103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C34103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C34103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6246">
              <w:rPr>
                <w:b/>
              </w:rPr>
              <w:t>08,3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E03E93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C44CE0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CE0" w:rsidRPr="00377C5B" w:rsidRDefault="00C44CE0" w:rsidP="00377C5B">
            <w:pPr>
              <w:pStyle w:val="a5"/>
            </w:pPr>
            <w:r w:rsidRPr="00377C5B">
              <w:t>13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CE0" w:rsidRPr="00E45703" w:rsidRDefault="00C44CE0" w:rsidP="00377C5B">
            <w:pPr>
              <w:pStyle w:val="a5"/>
              <w:rPr>
                <w:highlight w:val="yellow"/>
              </w:rPr>
            </w:pPr>
            <w:r w:rsidRPr="00DE6D1B">
              <w:t>Рязанская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CE0" w:rsidRPr="00377C5B" w:rsidRDefault="00C44CE0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12 276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4CE0" w:rsidRPr="00377C5B" w:rsidRDefault="00C44CE0" w:rsidP="00377C5B">
            <w:pPr>
              <w:pStyle w:val="a5"/>
              <w:jc w:val="center"/>
            </w:pPr>
            <w:r>
              <w:rPr>
                <w:rStyle w:val="a6"/>
              </w:rPr>
              <w:t>14 1</w:t>
            </w:r>
            <w:r w:rsidRPr="00377C5B">
              <w:rPr>
                <w:rStyle w:val="a6"/>
              </w:rPr>
              <w:t>00</w:t>
            </w:r>
            <w:r w:rsidRPr="00377C5B">
              <w:rPr>
                <w:vertAlign w:val="superscript"/>
              </w:rPr>
              <w:t xml:space="preserve"> </w:t>
            </w:r>
            <w:r w:rsidRPr="00377C5B">
              <w:t>– внебюджетная сфера</w:t>
            </w:r>
          </w:p>
        </w:tc>
        <w:tc>
          <w:tcPr>
            <w:tcW w:w="1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4CE0" w:rsidRPr="00377C5B" w:rsidRDefault="00766E9F" w:rsidP="00377C5B">
            <w:pPr>
              <w:pStyle w:val="a5"/>
              <w:jc w:val="center"/>
            </w:pPr>
            <w:r>
              <w:rPr>
                <w:rStyle w:val="a6"/>
              </w:rPr>
              <w:t>МРОТ</w:t>
            </w:r>
            <w:r w:rsidR="00C44CE0">
              <w:rPr>
                <w:rStyle w:val="a6"/>
              </w:rPr>
              <w:t xml:space="preserve"> </w:t>
            </w:r>
            <w:r w:rsidR="00C44CE0" w:rsidRPr="00377C5B">
              <w:rPr>
                <w:vertAlign w:val="superscript"/>
              </w:rPr>
              <w:t xml:space="preserve"> </w:t>
            </w:r>
            <w:r w:rsidR="00C44CE0">
              <w:t xml:space="preserve">– </w:t>
            </w:r>
            <w:r w:rsidR="00C44CE0" w:rsidRPr="00377C5B">
              <w:t>бюджетная сфера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4CE0" w:rsidRPr="00377C5B" w:rsidRDefault="00D62826" w:rsidP="00C44CE0">
            <w:pPr>
              <w:pStyle w:val="a5"/>
              <w:jc w:val="center"/>
            </w:pPr>
            <w:r w:rsidRPr="00377C5B">
              <w:rPr>
                <w:b/>
              </w:rPr>
              <w:t>1</w:t>
            </w:r>
            <w:r>
              <w:rPr>
                <w:b/>
              </w:rPr>
              <w:t>14,9</w:t>
            </w:r>
            <w:r w:rsidRPr="00377C5B">
              <w:t xml:space="preserve"> – внебюджетная сфера</w:t>
            </w:r>
          </w:p>
        </w:tc>
        <w:tc>
          <w:tcPr>
            <w:tcW w:w="19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4CE0" w:rsidRPr="00377C5B" w:rsidRDefault="00D62826" w:rsidP="00C44CE0">
            <w:pPr>
              <w:pStyle w:val="a5"/>
              <w:jc w:val="center"/>
            </w:pPr>
            <w:r w:rsidRPr="00377C5B">
              <w:rPr>
                <w:b/>
              </w:rPr>
              <w:t>1</w:t>
            </w:r>
            <w:r>
              <w:rPr>
                <w:b/>
              </w:rPr>
              <w:t>13,1</w:t>
            </w:r>
            <w:r>
              <w:t xml:space="preserve"> – </w:t>
            </w:r>
            <w:r w:rsidRPr="00377C5B">
              <w:t>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CE0" w:rsidRPr="00377C5B" w:rsidRDefault="00C44CE0" w:rsidP="00377C5B">
            <w:pPr>
              <w:pStyle w:val="a5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37354E">
              <w:t>Смоленская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62826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13 241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DD5EC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D62826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D62826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D62826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E03E93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Тамбовская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62826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12 099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DD5EC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D62826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D62826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D62826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114,8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E03E93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FE6333">
              <w:t>Тверская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5587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r w:rsidR="00466246">
              <w:rPr>
                <w:rStyle w:val="a6"/>
                <w:sz w:val="24"/>
                <w:szCs w:val="24"/>
              </w:rPr>
              <w:t>3 241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DD5EC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B75587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B75587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75587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6246">
              <w:rPr>
                <w:b/>
              </w:rPr>
              <w:t>04,9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E03E93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rPr>
          <w:trHeight w:val="118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17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37354E">
              <w:t>Тульская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5587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13 517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bCs/>
              </w:rPr>
            </w:pPr>
            <w:r w:rsidRPr="00377C5B">
              <w:rPr>
                <w:rStyle w:val="a6"/>
              </w:rPr>
              <w:t>14</w:t>
            </w:r>
            <w:r w:rsidR="00B75587">
              <w:rPr>
                <w:rStyle w:val="a6"/>
              </w:rPr>
              <w:t> 8</w:t>
            </w:r>
            <w:r w:rsidRPr="00377C5B">
              <w:rPr>
                <w:rStyle w:val="a6"/>
              </w:rPr>
              <w:t xml:space="preserve">00 </w:t>
            </w:r>
            <w:r w:rsidRPr="00377C5B">
              <w:rPr>
                <w:rStyle w:val="a6"/>
                <w:b w:val="0"/>
              </w:rPr>
              <w:t>–внебюджетная сфера</w:t>
            </w:r>
          </w:p>
        </w:tc>
        <w:tc>
          <w:tcPr>
            <w:tcW w:w="1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bCs/>
              </w:rPr>
            </w:pPr>
            <w:r w:rsidRPr="00377C5B">
              <w:rPr>
                <w:rStyle w:val="a6"/>
                <w:rFonts w:eastAsia="Times New Roman"/>
              </w:rPr>
              <w:t>МРОТ</w:t>
            </w:r>
            <w:r w:rsidRPr="00377C5B">
              <w:rPr>
                <w:rStyle w:val="a6"/>
                <w:b w:val="0"/>
              </w:rPr>
              <w:t xml:space="preserve"> – бюджетная сфера</w:t>
            </w:r>
          </w:p>
        </w:tc>
        <w:tc>
          <w:tcPr>
            <w:tcW w:w="21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B75587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109,5</w:t>
            </w:r>
            <w:r w:rsidR="00F94013" w:rsidRPr="00377C5B">
              <w:rPr>
                <w:b/>
              </w:rPr>
              <w:t xml:space="preserve"> – </w:t>
            </w:r>
            <w:r w:rsidR="00F94013" w:rsidRPr="00377C5B">
              <w:t>внебюджетная сфера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75587" w:rsidP="00DD5EC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102,8</w:t>
            </w:r>
            <w:r w:rsidR="00F94013" w:rsidRPr="00377C5B">
              <w:rPr>
                <w:b/>
                <w:sz w:val="24"/>
                <w:szCs w:val="24"/>
              </w:rPr>
              <w:t>–</w:t>
            </w:r>
            <w:r w:rsidR="00F94013" w:rsidRPr="00377C5B">
              <w:rPr>
                <w:sz w:val="24"/>
                <w:szCs w:val="24"/>
              </w:rPr>
              <w:t xml:space="preserve"> 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E45703" w:rsidRDefault="00F94013" w:rsidP="00377C5B">
            <w:pPr>
              <w:pStyle w:val="a5"/>
              <w:rPr>
                <w:highlight w:val="yellow"/>
              </w:rPr>
            </w:pPr>
            <w:r w:rsidRPr="0037354E">
              <w:t>Ярославская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5587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12 966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DD5EC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B75587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B75587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75587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107,1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5913EB" w:rsidP="005913EB">
            <w:pPr>
              <w:pStyle w:val="a5"/>
              <w:spacing w:before="0" w:beforeAutospacing="0" w:after="0" w:afterAutospacing="0"/>
              <w:jc w:val="both"/>
            </w:pPr>
            <w:r>
              <w:t xml:space="preserve">РМЗП установлен в величине МРОТ. </w:t>
            </w:r>
            <w:r w:rsidR="00F94013" w:rsidRPr="00377C5B">
              <w:t>В РМЗП не включаются выплаты за сверхурочную работу, работу в ночное время, выходные и нерабочие праздничные дни</w:t>
            </w:r>
          </w:p>
        </w:tc>
      </w:tr>
      <w:tr w:rsidR="00F94013" w:rsidRPr="00377C5B" w:rsidTr="00377C5B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Северо-Западный федеральный округ</w:t>
            </w:r>
          </w:p>
        </w:tc>
      </w:tr>
      <w:tr w:rsidR="00F94013" w:rsidRPr="00377C5B" w:rsidTr="002F73B8">
        <w:trPr>
          <w:trHeight w:val="47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19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Архангельская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77638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rFonts w:eastAsia="Times New Roman"/>
                <w:sz w:val="24"/>
                <w:szCs w:val="24"/>
              </w:rPr>
              <w:t>1</w:t>
            </w:r>
            <w:r w:rsidR="00466246">
              <w:rPr>
                <w:rStyle w:val="a6"/>
                <w:rFonts w:eastAsia="Times New Roman"/>
                <w:sz w:val="24"/>
                <w:szCs w:val="24"/>
              </w:rPr>
              <w:t>6 000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91381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077638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077638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77638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66246">
              <w:rPr>
                <w:b/>
              </w:rPr>
              <w:t>6,8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E03E93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Вологодская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>1</w:t>
            </w:r>
            <w:r w:rsidR="00466246">
              <w:rPr>
                <w:rStyle w:val="a6"/>
                <w:rFonts w:eastAsia="Times New Roman"/>
                <w:sz w:val="24"/>
                <w:szCs w:val="24"/>
              </w:rPr>
              <w:t>3 93</w:t>
            </w:r>
            <w:r w:rsidR="00077638">
              <w:rPr>
                <w:rStyle w:val="a6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913814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077638">
              <w:rPr>
                <w:rStyle w:val="a6"/>
                <w:rFonts w:eastAsia="Times New Roman"/>
                <w:sz w:val="24"/>
                <w:szCs w:val="24"/>
              </w:rPr>
              <w:t>– 13 890</w:t>
            </w:r>
          </w:p>
          <w:p w:rsidR="00F94013" w:rsidRPr="00377C5B" w:rsidRDefault="00F94013" w:rsidP="00377C5B">
            <w:pPr>
              <w:jc w:val="center"/>
              <w:rPr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466246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E03E93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Калининградская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AC0133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14 207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AC0133" w:rsidP="00377C5B">
            <w:pPr>
              <w:pStyle w:val="a5"/>
              <w:jc w:val="center"/>
            </w:pPr>
            <w:r>
              <w:rPr>
                <w:rStyle w:val="a6"/>
              </w:rPr>
              <w:t>14 5</w:t>
            </w:r>
            <w:r w:rsidR="00F94013" w:rsidRPr="00377C5B">
              <w:rPr>
                <w:rStyle w:val="a6"/>
              </w:rPr>
              <w:t xml:space="preserve">00 </w:t>
            </w:r>
            <w:r w:rsidR="00F94013" w:rsidRPr="00377C5B">
              <w:rPr>
                <w:rStyle w:val="a6"/>
                <w:b w:val="0"/>
              </w:rPr>
              <w:t>- все работники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AC0133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102,1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133" w:rsidRPr="00377C5B" w:rsidRDefault="00F94013" w:rsidP="00377C5B">
            <w:pPr>
              <w:pStyle w:val="a5"/>
              <w:jc w:val="both"/>
            </w:pPr>
            <w:r w:rsidRPr="002F78E1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F94013" w:rsidP="00377C5B">
            <w:pPr>
              <w:pStyle w:val="a5"/>
            </w:pPr>
            <w:r w:rsidRPr="007A3CBB">
              <w:t>Ленинградская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7A3CBB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13 931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E03E93" w:rsidRDefault="007A3CBB" w:rsidP="009138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14 250</w:t>
            </w:r>
            <w:r w:rsidR="00F94013" w:rsidRPr="00E03E93">
              <w:rPr>
                <w:rStyle w:val="a6"/>
                <w:sz w:val="24"/>
                <w:szCs w:val="24"/>
              </w:rPr>
              <w:t xml:space="preserve"> </w:t>
            </w:r>
            <w:r w:rsidR="00F94013" w:rsidRPr="00E03E93">
              <w:rPr>
                <w:rStyle w:val="a6"/>
                <w:b w:val="0"/>
                <w:sz w:val="24"/>
                <w:szCs w:val="24"/>
              </w:rPr>
              <w:t>- все работники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highlight w:val="yellow"/>
              </w:rPr>
            </w:pPr>
            <w:r w:rsidRPr="00377C5B">
              <w:rPr>
                <w:b/>
              </w:rPr>
              <w:t>10</w:t>
            </w:r>
            <w:r w:rsidR="007A3CBB">
              <w:rPr>
                <w:b/>
              </w:rPr>
              <w:t>2</w:t>
            </w:r>
            <w:r w:rsidR="002737A3">
              <w:rPr>
                <w:b/>
              </w:rPr>
              <w:t>,3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F94013" w:rsidP="002737A3">
            <w:pPr>
              <w:pStyle w:val="a5"/>
              <w:jc w:val="both"/>
              <w:rPr>
                <w:bCs/>
              </w:rPr>
            </w:pPr>
            <w:r w:rsidRPr="00377C5B">
              <w:t xml:space="preserve">РМЗП </w:t>
            </w:r>
            <w:r w:rsidR="002737A3">
              <w:t>не включает выплаты, предусмотренные ст. 151-154 ТК РФ</w:t>
            </w:r>
            <w:r w:rsidRPr="00377C5B"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AC0133" w:rsidRDefault="00F94013" w:rsidP="00377C5B">
            <w:pPr>
              <w:pStyle w:val="a5"/>
              <w:rPr>
                <w:highlight w:val="yellow"/>
              </w:rPr>
            </w:pPr>
            <w:r w:rsidRPr="007A3CBB">
              <w:t>Мурманская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A3CBB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2</w:t>
            </w:r>
            <w:r w:rsidR="00466246">
              <w:rPr>
                <w:rStyle w:val="a6"/>
              </w:rPr>
              <w:t>2 047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7A3CBB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7A3CBB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6</w:t>
            </w:r>
            <w:r w:rsidR="00466246">
              <w:rPr>
                <w:b/>
              </w:rPr>
              <w:t>3,0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E03E93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24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AC0133" w:rsidRDefault="00F94013" w:rsidP="00377C5B">
            <w:pPr>
              <w:pStyle w:val="a5"/>
              <w:rPr>
                <w:highlight w:val="yellow"/>
              </w:rPr>
            </w:pPr>
            <w:r w:rsidRPr="007A3CBB">
              <w:t>Ненецкий автономный округ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A3CBB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25 188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7A3CBB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7A3CBB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A3CBB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5E2798" w:rsidP="002911AF">
            <w:pPr>
              <w:pStyle w:val="a5"/>
              <w:jc w:val="both"/>
            </w:pPr>
            <w:r w:rsidRPr="00377C5B">
              <w:t xml:space="preserve">Нет 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AC0133" w:rsidRDefault="00F94013" w:rsidP="00377C5B">
            <w:pPr>
              <w:pStyle w:val="a5"/>
              <w:rPr>
                <w:highlight w:val="yellow"/>
              </w:rPr>
            </w:pPr>
            <w:r w:rsidRPr="007A3CBB">
              <w:t>Новгородская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A3CBB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13 517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 МРОТ </w:t>
            </w:r>
            <w:r w:rsidR="007A3CBB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7A3CBB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A3CBB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37A3" w:rsidRPr="002737A3" w:rsidRDefault="002737A3" w:rsidP="00275B2F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2E35B7">
              <w:t>РМЗП не включает оплату сверхурочной работы, работы в ночное время, выходные и нерабочие праздничные дни, дополнительную оплату (доплату) работы, выполняемой в порядке совмещения профессий (должностей).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AC0133" w:rsidRDefault="00F94013" w:rsidP="00377C5B">
            <w:pPr>
              <w:pStyle w:val="a5"/>
              <w:rPr>
                <w:highlight w:val="yellow"/>
              </w:rPr>
            </w:pPr>
            <w:r w:rsidRPr="00AC0133">
              <w:t>Псковская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AC0133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13 654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bCs/>
              </w:rPr>
            </w:pPr>
            <w:r w:rsidRPr="00377C5B">
              <w:rPr>
                <w:rStyle w:val="a6"/>
              </w:rPr>
              <w:t xml:space="preserve">МРОТ </w:t>
            </w:r>
            <w:r w:rsidR="00AC0133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AC0133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10</w:t>
            </w:r>
            <w:r w:rsidR="00AC0133">
              <w:rPr>
                <w:b/>
              </w:rPr>
              <w:t>1,7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76CAC" w:rsidRPr="00377C5B" w:rsidRDefault="007A3CBB" w:rsidP="00377C5B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eastAsia="Times New Roman"/>
                <w:color w:val="000000"/>
              </w:rPr>
              <w:t>В состав МЗП включаются</w:t>
            </w:r>
            <w:r w:rsidRPr="009E133D">
              <w:rPr>
                <w:rFonts w:eastAsia="Times New Roman"/>
                <w:color w:val="000000"/>
              </w:rPr>
              <w:t xml:space="preserve"> надбавки, компенсационные выплаты (доплаты, надбавки и иные выплаты компенсационного характера, за исключением выплат за сверхурочную работу, работу в ночное время, выходные и нерабочие праздничные дни, доплат за совмещение профессий), стимулирующие выплаты (доплаты и надбавки стимулирующего характера, премии и иные поощрительные выплаты), произведенные в текущем месяце.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27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Карелия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AC013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rFonts w:eastAsia="Times New Roman"/>
                <w:sz w:val="24"/>
                <w:szCs w:val="24"/>
              </w:rPr>
              <w:t>16 46</w:t>
            </w:r>
            <w:r w:rsidR="00F94013" w:rsidRPr="00377C5B">
              <w:rPr>
                <w:rStyle w:val="a6"/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CE0AB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 xml:space="preserve">МРОТ </w:t>
            </w:r>
            <w:r w:rsidR="00AC0133">
              <w:rPr>
                <w:rStyle w:val="a6"/>
                <w:sz w:val="24"/>
                <w:szCs w:val="24"/>
              </w:rPr>
              <w:t>–</w:t>
            </w:r>
            <w:r w:rsidRPr="00377C5B">
              <w:rPr>
                <w:rStyle w:val="a6"/>
                <w:sz w:val="24"/>
                <w:szCs w:val="24"/>
              </w:rPr>
              <w:t xml:space="preserve"> 1</w:t>
            </w:r>
            <w:r w:rsidR="00AC0133">
              <w:rPr>
                <w:rStyle w:val="a6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AC0133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0595E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28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Коми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>1</w:t>
            </w:r>
            <w:r w:rsidR="00AC0133">
              <w:rPr>
                <w:rStyle w:val="a6"/>
                <w:rFonts w:eastAsia="Times New Roman"/>
                <w:sz w:val="24"/>
                <w:szCs w:val="24"/>
              </w:rPr>
              <w:t xml:space="preserve">6 </w:t>
            </w:r>
            <w:r w:rsidR="00466246">
              <w:rPr>
                <w:rStyle w:val="a6"/>
                <w:rFonts w:eastAsia="Times New Roman"/>
                <w:sz w:val="24"/>
                <w:szCs w:val="24"/>
              </w:rPr>
              <w:t>751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CE0AB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 xml:space="preserve">МРОТ </w:t>
            </w:r>
            <w:r w:rsidR="00AC0133">
              <w:rPr>
                <w:rStyle w:val="a6"/>
                <w:sz w:val="24"/>
                <w:szCs w:val="24"/>
              </w:rPr>
              <w:t>–</w:t>
            </w:r>
            <w:r w:rsidRPr="00377C5B">
              <w:rPr>
                <w:rStyle w:val="a6"/>
                <w:sz w:val="24"/>
                <w:szCs w:val="24"/>
              </w:rPr>
              <w:t xml:space="preserve"> 1</w:t>
            </w:r>
            <w:r w:rsidR="00AC0133">
              <w:rPr>
                <w:rStyle w:val="a6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AC0133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66246">
              <w:rPr>
                <w:b/>
              </w:rPr>
              <w:t>2,9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0595E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2166B1" w:rsidRDefault="00F94013" w:rsidP="00377C5B">
            <w:pPr>
              <w:pStyle w:val="a5"/>
            </w:pPr>
            <w:r w:rsidRPr="002166B1">
              <w:t>29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2166B1" w:rsidRDefault="00F94013" w:rsidP="00377C5B">
            <w:pPr>
              <w:pStyle w:val="a5"/>
            </w:pPr>
            <w:r w:rsidRPr="007A3CBB">
              <w:t>Санкт-Петербург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2166B1" w:rsidRDefault="007A3CBB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14 345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2166B1" w:rsidRDefault="007A3CBB" w:rsidP="00377C5B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</w:rPr>
              <w:t>21 500</w:t>
            </w:r>
            <w:r w:rsidR="00F94013" w:rsidRPr="002166B1">
              <w:rPr>
                <w:rStyle w:val="a6"/>
              </w:rPr>
              <w:t xml:space="preserve"> </w:t>
            </w:r>
            <w:r w:rsidR="00F94013" w:rsidRPr="002166B1">
              <w:rPr>
                <w:rStyle w:val="a6"/>
                <w:b w:val="0"/>
              </w:rPr>
              <w:t>– все работники</w:t>
            </w:r>
          </w:p>
          <w:p w:rsidR="00F0595E" w:rsidRPr="002166B1" w:rsidRDefault="00F0595E" w:rsidP="005B52DD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2166B1" w:rsidRDefault="00F94013" w:rsidP="00377C5B">
            <w:pPr>
              <w:pStyle w:val="a5"/>
              <w:jc w:val="center"/>
              <w:rPr>
                <w:highlight w:val="yellow"/>
              </w:rPr>
            </w:pPr>
            <w:r w:rsidRPr="002166B1">
              <w:rPr>
                <w:b/>
              </w:rPr>
              <w:t>14</w:t>
            </w:r>
            <w:r w:rsidR="007A3CBB">
              <w:rPr>
                <w:b/>
              </w:rPr>
              <w:t>9,9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7A3CBB" w:rsidRDefault="002166B1" w:rsidP="00F13B8B">
            <w:pPr>
              <w:pStyle w:val="a5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2166B1">
              <w:rPr>
                <w:rFonts w:eastAsia="Times New Roman"/>
              </w:rPr>
              <w:t>РМЗП не включает выплаты, пр</w:t>
            </w:r>
            <w:r w:rsidR="007A3CBB">
              <w:rPr>
                <w:rFonts w:eastAsia="Times New Roman"/>
              </w:rPr>
              <w:t xml:space="preserve">едусмотренные ст. </w:t>
            </w:r>
            <w:r w:rsidRPr="002166B1">
              <w:rPr>
                <w:rFonts w:eastAsia="Times New Roman"/>
              </w:rPr>
              <w:t>151</w:t>
            </w:r>
            <w:r w:rsidR="007A3CBB">
              <w:rPr>
                <w:rFonts w:eastAsia="Times New Roman"/>
              </w:rPr>
              <w:t xml:space="preserve"> - </w:t>
            </w:r>
            <w:r w:rsidRPr="002166B1">
              <w:rPr>
                <w:rFonts w:eastAsia="Times New Roman"/>
              </w:rPr>
              <w:t>154 ТК РФ.</w:t>
            </w:r>
            <w:r w:rsidRPr="002166B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94013" w:rsidRPr="00377C5B" w:rsidTr="00377C5B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Южный федеральный округ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Астраханская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3D2A66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13 379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6C73D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3D2A66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3D2A66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3D2A66" w:rsidP="00377C5B">
            <w:pPr>
              <w:pStyle w:val="a5"/>
              <w:jc w:val="center"/>
            </w:pPr>
            <w:r>
              <w:rPr>
                <w:b/>
              </w:rPr>
              <w:t>103,8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5D32D8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951762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Волгоградская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3D2A66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11 861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F94013" w:rsidRPr="00377C5B" w:rsidRDefault="003D2A66" w:rsidP="00377C5B">
            <w:pPr>
              <w:pStyle w:val="a5"/>
              <w:jc w:val="center"/>
              <w:rPr>
                <w:b/>
              </w:rPr>
            </w:pPr>
            <w:r w:rsidRPr="00693BCF">
              <w:rPr>
                <w:rStyle w:val="a6"/>
              </w:rPr>
              <w:t>15 419</w:t>
            </w:r>
            <w:r w:rsidR="00F94013" w:rsidRPr="00693BCF">
              <w:rPr>
                <w:rStyle w:val="a6"/>
              </w:rPr>
              <w:t xml:space="preserve"> – </w:t>
            </w:r>
            <w:r w:rsidR="00F94013" w:rsidRPr="00693BCF">
              <w:rPr>
                <w:rStyle w:val="a6"/>
                <w:b w:val="0"/>
              </w:rPr>
              <w:t>внебюджетная сфера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1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– </w:t>
            </w:r>
            <w:r w:rsidRPr="00377C5B">
              <w:rPr>
                <w:rStyle w:val="a6"/>
                <w:b w:val="0"/>
              </w:rPr>
              <w:t>бюджетная сфера</w:t>
            </w:r>
          </w:p>
        </w:tc>
        <w:tc>
          <w:tcPr>
            <w:tcW w:w="19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 xml:space="preserve">130,0 </w:t>
            </w:r>
            <w:r w:rsidRPr="00377C5B">
              <w:t>– внебюджетная сфера</w:t>
            </w:r>
          </w:p>
        </w:tc>
        <w:tc>
          <w:tcPr>
            <w:tcW w:w="18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>1</w:t>
            </w:r>
            <w:r w:rsidR="0035584E">
              <w:rPr>
                <w:b/>
              </w:rPr>
              <w:t>17,1</w:t>
            </w:r>
            <w:r w:rsidRPr="00377C5B">
              <w:rPr>
                <w:b/>
              </w:rPr>
              <w:t xml:space="preserve"> </w:t>
            </w:r>
            <w:r w:rsidRPr="00377C5B">
              <w:t>– 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693BCF" w:rsidRDefault="00F94013" w:rsidP="00377C5B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</w:rPr>
            </w:pPr>
            <w:r w:rsidRPr="00377C5B">
              <w:t xml:space="preserve">РМЗП </w:t>
            </w:r>
            <w:r w:rsidR="00693BCF" w:rsidRPr="00377C5B">
              <w:t xml:space="preserve">для работников внебюджетной сферы </w:t>
            </w:r>
            <w:r w:rsidRPr="00377C5B">
              <w:t xml:space="preserve">установлен в величине 1,3 </w:t>
            </w:r>
            <w:r w:rsidRPr="00693BCF">
              <w:t>прожиточного минимума трудоспособного населения </w:t>
            </w:r>
            <w:r w:rsidR="00693BCF">
              <w:t>в Волгоградской области</w:t>
            </w:r>
            <w:r w:rsidR="00693BCF" w:rsidRPr="00693BCF">
              <w:t xml:space="preserve"> на текущий год</w:t>
            </w:r>
            <w:r w:rsidR="00693BCF">
              <w:t>,</w:t>
            </w:r>
            <w:r w:rsidRPr="00377C5B">
              <w:t xml:space="preserve"> </w:t>
            </w:r>
            <w:r w:rsidRPr="00377C5B">
              <w:rPr>
                <w:rStyle w:val="a6"/>
              </w:rPr>
              <w:t>(</w:t>
            </w:r>
            <w:r w:rsidR="003D2A66">
              <w:rPr>
                <w:rStyle w:val="a6"/>
                <w:b w:val="0"/>
              </w:rPr>
              <w:t>11 861</w:t>
            </w:r>
            <w:r w:rsidRPr="00377C5B">
              <w:rPr>
                <w:rStyle w:val="a6"/>
                <w:b w:val="0"/>
              </w:rPr>
              <w:t xml:space="preserve"> Х 1,3 </w:t>
            </w:r>
            <w:r w:rsidR="003D2A66">
              <w:rPr>
                <w:rStyle w:val="a6"/>
                <w:b w:val="0"/>
              </w:rPr>
              <w:t>=</w:t>
            </w:r>
            <w:r w:rsidRPr="003D2A66">
              <w:rPr>
                <w:rStyle w:val="a6"/>
                <w:b w:val="0"/>
              </w:rPr>
              <w:t xml:space="preserve"> </w:t>
            </w:r>
            <w:r w:rsidR="003D2A66" w:rsidRPr="003D2A66">
              <w:rPr>
                <w:rStyle w:val="a6"/>
                <w:b w:val="0"/>
              </w:rPr>
              <w:t>15 419,3</w:t>
            </w:r>
            <w:r w:rsidRPr="00377C5B">
              <w:rPr>
                <w:rStyle w:val="a6"/>
                <w:b w:val="0"/>
              </w:rPr>
              <w:t xml:space="preserve">). </w:t>
            </w:r>
          </w:p>
          <w:p w:rsidR="00F94013" w:rsidRPr="00377C5B" w:rsidRDefault="00F94013" w:rsidP="00377C5B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377C5B">
              <w:rPr>
                <w:rStyle w:val="a6"/>
                <w:b w:val="0"/>
              </w:rPr>
              <w:t>РМЗП не включает</w:t>
            </w:r>
            <w:r w:rsidRPr="00377C5B">
              <w:rPr>
                <w:rStyle w:val="a6"/>
              </w:rPr>
              <w:t xml:space="preserve"> </w:t>
            </w:r>
            <w:r w:rsidRPr="00377C5B">
              <w:t>выплаты, производимые в соответствии со статьями 147, 151–154 ТК РФ.</w:t>
            </w:r>
          </w:p>
        </w:tc>
      </w:tr>
      <w:tr w:rsidR="00D17B66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B66" w:rsidRPr="000106F0" w:rsidRDefault="00D17B66" w:rsidP="00377C5B">
            <w:pPr>
              <w:pStyle w:val="a5"/>
            </w:pPr>
            <w:r w:rsidRPr="000106F0">
              <w:t xml:space="preserve"> 32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B66" w:rsidRPr="000106F0" w:rsidRDefault="00D17B66" w:rsidP="00377C5B">
            <w:pPr>
              <w:pStyle w:val="a5"/>
            </w:pPr>
            <w:r w:rsidRPr="000106F0">
              <w:t>Краснодарский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B66" w:rsidRPr="000106F0" w:rsidRDefault="00D17B66" w:rsidP="00377C5B">
            <w:pPr>
              <w:pStyle w:val="a5"/>
              <w:jc w:val="center"/>
              <w:rPr>
                <w:b/>
              </w:rPr>
            </w:pPr>
            <w:r w:rsidRPr="000106F0">
              <w:rPr>
                <w:b/>
              </w:rPr>
              <w:t>13 241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7B66" w:rsidRPr="000106F0" w:rsidRDefault="00D17B66" w:rsidP="00D17B6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0106F0">
              <w:rPr>
                <w:b/>
              </w:rPr>
              <w:t>14 585 –</w:t>
            </w:r>
          </w:p>
          <w:p w:rsidR="00D17B66" w:rsidRPr="000106F0" w:rsidRDefault="00D17B66" w:rsidP="00D17B66">
            <w:pPr>
              <w:pStyle w:val="a5"/>
              <w:spacing w:before="0" w:beforeAutospacing="0" w:after="0" w:afterAutospacing="0"/>
              <w:jc w:val="center"/>
            </w:pPr>
            <w:r w:rsidRPr="000106F0">
              <w:t>внебюджетная сфера</w:t>
            </w:r>
          </w:p>
        </w:tc>
        <w:tc>
          <w:tcPr>
            <w:tcW w:w="1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7B66" w:rsidRPr="000106F0" w:rsidRDefault="00D17B66" w:rsidP="00D17B66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0106F0">
              <w:rPr>
                <w:rStyle w:val="a6"/>
              </w:rPr>
              <w:t xml:space="preserve">МРОТ – </w:t>
            </w:r>
          </w:p>
          <w:p w:rsidR="00D17B66" w:rsidRPr="000106F0" w:rsidRDefault="00D17B66" w:rsidP="00D17B6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0106F0">
              <w:rPr>
                <w:rStyle w:val="a6"/>
                <w:b w:val="0"/>
              </w:rPr>
              <w:t>бюджетная сфера</w:t>
            </w:r>
          </w:p>
        </w:tc>
        <w:tc>
          <w:tcPr>
            <w:tcW w:w="1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7B66" w:rsidRPr="000106F0" w:rsidRDefault="000106F0" w:rsidP="000106F0">
            <w:pPr>
              <w:pStyle w:val="a5"/>
              <w:jc w:val="center"/>
              <w:rPr>
                <w:b/>
              </w:rPr>
            </w:pPr>
            <w:r w:rsidRPr="000106F0">
              <w:rPr>
                <w:b/>
              </w:rPr>
              <w:t xml:space="preserve">110,2 – </w:t>
            </w:r>
            <w:r w:rsidRPr="000106F0">
              <w:t>внебюджетная сфера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7B66" w:rsidRPr="000106F0" w:rsidRDefault="000106F0" w:rsidP="000106F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0106F0">
              <w:rPr>
                <w:b/>
              </w:rPr>
              <w:t>104,9 –</w:t>
            </w:r>
          </w:p>
          <w:p w:rsidR="000106F0" w:rsidRPr="000106F0" w:rsidRDefault="000106F0" w:rsidP="000106F0">
            <w:pPr>
              <w:pStyle w:val="a5"/>
              <w:spacing w:before="0" w:beforeAutospacing="0" w:after="0" w:afterAutospacing="0"/>
              <w:jc w:val="center"/>
            </w:pPr>
            <w:r w:rsidRPr="000106F0">
              <w:t>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B66" w:rsidRPr="000106F0" w:rsidRDefault="00D17B66" w:rsidP="005977EF">
            <w:pPr>
              <w:pStyle w:val="a5"/>
              <w:spacing w:before="0" w:beforeAutospacing="0" w:after="0" w:afterAutospacing="0"/>
              <w:jc w:val="both"/>
            </w:pPr>
            <w:r w:rsidRPr="000106F0">
              <w:t xml:space="preserve">РМЗП </w:t>
            </w:r>
            <w:proofErr w:type="gramStart"/>
            <w:r w:rsidRPr="000106F0">
              <w:t>установлен</w:t>
            </w:r>
            <w:proofErr w:type="gramEnd"/>
            <w:r w:rsidRPr="000106F0">
              <w:t xml:space="preserve"> без учета </w:t>
            </w:r>
            <w:r w:rsidR="008377C5">
              <w:t xml:space="preserve">компенсационных, </w:t>
            </w:r>
            <w:r w:rsidRPr="000106F0">
              <w:t>стимулирующих и социальных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33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Адыгея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C5B" w:rsidRDefault="000106F0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11 861</w:t>
            </w:r>
          </w:p>
          <w:p w:rsidR="00F94013" w:rsidRPr="00377C5B" w:rsidRDefault="00F94013" w:rsidP="00377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6136A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0106F0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0106F0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</w:t>
            </w:r>
            <w:r w:rsidR="000106F0">
              <w:rPr>
                <w:b/>
              </w:rPr>
              <w:t>17,1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5977EF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Калмыкия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0106F0">
              <w:rPr>
                <w:rStyle w:val="a6"/>
                <w:sz w:val="24"/>
                <w:szCs w:val="24"/>
              </w:rPr>
              <w:t>2 827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6136A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0106F0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0106F0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</w:t>
            </w:r>
            <w:r w:rsidR="000106F0">
              <w:rPr>
                <w:b/>
              </w:rPr>
              <w:t>08,3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5977EF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Ростовская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>1</w:t>
            </w:r>
            <w:r w:rsidR="000106F0">
              <w:rPr>
                <w:rStyle w:val="a6"/>
              </w:rPr>
              <w:t>2 966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t xml:space="preserve"> </w:t>
            </w:r>
            <w:r w:rsidR="000106F0">
              <w:rPr>
                <w:rStyle w:val="a6"/>
              </w:rPr>
              <w:t>16 668</w:t>
            </w:r>
            <w:r w:rsidRPr="00377C5B">
              <w:rPr>
                <w:rStyle w:val="a6"/>
              </w:rPr>
              <w:t xml:space="preserve"> – </w:t>
            </w:r>
            <w:r w:rsidRPr="00377C5B">
              <w:rPr>
                <w:rStyle w:val="a6"/>
                <w:b w:val="0"/>
              </w:rPr>
              <w:t>внебюджетная сфера</w:t>
            </w:r>
          </w:p>
        </w:tc>
        <w:tc>
          <w:tcPr>
            <w:tcW w:w="1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Pr="00377C5B">
              <w:t> </w:t>
            </w:r>
            <w:r w:rsidRPr="00377C5B">
              <w:rPr>
                <w:vertAlign w:val="superscript"/>
              </w:rPr>
              <w:t xml:space="preserve">– </w:t>
            </w:r>
            <w:r w:rsidRPr="00377C5B">
              <w:t>бюджетная сфера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1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0106F0" w:rsidP="00377C5B">
            <w:pPr>
              <w:pStyle w:val="a5"/>
              <w:jc w:val="center"/>
            </w:pPr>
            <w:r>
              <w:rPr>
                <w:b/>
              </w:rPr>
              <w:t>128</w:t>
            </w:r>
            <w:r w:rsidR="00F94013" w:rsidRPr="00377C5B">
              <w:rPr>
                <w:b/>
              </w:rPr>
              <w:t>,6</w:t>
            </w:r>
            <w:r w:rsidR="00F94013" w:rsidRPr="00377C5B">
              <w:t xml:space="preserve"> – внебюджетная сфера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>10</w:t>
            </w:r>
            <w:r w:rsidR="000106F0">
              <w:rPr>
                <w:b/>
              </w:rPr>
              <w:t>7,1</w:t>
            </w:r>
            <w:r w:rsidRPr="00377C5B">
              <w:t xml:space="preserve"> – 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spacing w:before="0" w:beforeAutospacing="0" w:after="0" w:afterAutospacing="0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Крым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0106F0">
              <w:rPr>
                <w:rStyle w:val="a6"/>
                <w:sz w:val="24"/>
                <w:szCs w:val="24"/>
              </w:rPr>
              <w:t>3 379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72555E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E376DD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E376DD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E376DD" w:rsidP="00377C5B">
            <w:pPr>
              <w:pStyle w:val="a5"/>
              <w:jc w:val="center"/>
            </w:pPr>
            <w:r>
              <w:rPr>
                <w:b/>
              </w:rPr>
              <w:t>103</w:t>
            </w:r>
            <w:r w:rsidR="00F94013" w:rsidRPr="00377C5B">
              <w:rPr>
                <w:b/>
              </w:rPr>
              <w:t>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595E" w:rsidRPr="00FD0953" w:rsidRDefault="002F2018" w:rsidP="00473619">
            <w:pPr>
              <w:pStyle w:val="a5"/>
              <w:jc w:val="both"/>
            </w:pPr>
            <w:r w:rsidRPr="002F2018">
              <w:t xml:space="preserve">Для внебюджетной сферы </w:t>
            </w:r>
            <w:r>
              <w:t>Р</w:t>
            </w:r>
            <w:r w:rsidRPr="002F2018">
              <w:t>МЗП устан</w:t>
            </w:r>
            <w:r w:rsidR="00473619">
              <w:t>о</w:t>
            </w:r>
            <w:r w:rsidRPr="002F2018">
              <w:t>вл</w:t>
            </w:r>
            <w:r>
              <w:t xml:space="preserve">ен в величине </w:t>
            </w:r>
            <w:r w:rsidRPr="002F2018">
              <w:t>МРОТ</w:t>
            </w:r>
            <w:r>
              <w:t xml:space="preserve"> </w:t>
            </w:r>
            <w:r w:rsidRPr="002F2018">
              <w:t>без учёта компенсационных, стимулирующих и социальных выплат</w:t>
            </w:r>
            <w:r w:rsidR="00E376DD"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Севастополь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E376DD">
              <w:rPr>
                <w:rStyle w:val="a6"/>
                <w:sz w:val="24"/>
                <w:szCs w:val="24"/>
              </w:rPr>
              <w:t>3 793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72555E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E376DD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E376DD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10</w:t>
            </w:r>
            <w:r w:rsidR="00E376DD">
              <w:rPr>
                <w:b/>
              </w:rPr>
              <w:t>0,7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1A5476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377C5B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proofErr w:type="spellStart"/>
            <w:r w:rsidRPr="00377C5B">
              <w:rPr>
                <w:b/>
              </w:rPr>
              <w:t>Северо-Кавказский</w:t>
            </w:r>
            <w:proofErr w:type="spellEnd"/>
            <w:r w:rsidRPr="00377C5B">
              <w:rPr>
                <w:b/>
              </w:rPr>
              <w:t xml:space="preserve"> федеральный округ</w:t>
            </w:r>
          </w:p>
        </w:tc>
      </w:tr>
      <w:tr w:rsidR="00192960" w:rsidRPr="00377C5B" w:rsidTr="002F73B8">
        <w:trPr>
          <w:trHeight w:val="2709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960" w:rsidRPr="00377C5B" w:rsidRDefault="00192960" w:rsidP="00377C5B">
            <w:pPr>
              <w:pStyle w:val="a5"/>
            </w:pPr>
            <w:r w:rsidRPr="00377C5B">
              <w:lastRenderedPageBreak/>
              <w:t>38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960" w:rsidRPr="00377C5B" w:rsidRDefault="00192960" w:rsidP="00377C5B">
            <w:pPr>
              <w:pStyle w:val="a5"/>
            </w:pPr>
            <w:r w:rsidRPr="00377C5B">
              <w:t>Кабардино-Балкарская Республика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960" w:rsidRPr="00377C5B" w:rsidRDefault="00192960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>1</w:t>
            </w:r>
            <w:r>
              <w:rPr>
                <w:rStyle w:val="a6"/>
              </w:rPr>
              <w:t>4 759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960" w:rsidRPr="00377C5B" w:rsidRDefault="00192960" w:rsidP="00377C5B">
            <w:pPr>
              <w:pStyle w:val="a5"/>
              <w:jc w:val="center"/>
            </w:pPr>
            <w:r w:rsidRPr="00377C5B">
              <w:rPr>
                <w:rStyle w:val="a6"/>
              </w:rPr>
              <w:t>МРОТ</w:t>
            </w:r>
            <w:r w:rsidRPr="00377C5B">
              <w:rPr>
                <w:vertAlign w:val="superscript"/>
              </w:rPr>
              <w:t xml:space="preserve"> </w:t>
            </w:r>
            <w:r w:rsidRPr="00192960">
              <w:rPr>
                <w:b/>
              </w:rPr>
              <w:t>– 13 890</w:t>
            </w:r>
          </w:p>
          <w:p w:rsidR="00192960" w:rsidRPr="00377C5B" w:rsidRDefault="00192960" w:rsidP="00377C5B">
            <w:pPr>
              <w:pStyle w:val="a5"/>
              <w:jc w:val="center"/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960" w:rsidRPr="00377C5B" w:rsidRDefault="00192960" w:rsidP="00192960">
            <w:pPr>
              <w:pStyle w:val="a5"/>
              <w:jc w:val="center"/>
            </w:pPr>
            <w:r>
              <w:rPr>
                <w:b/>
              </w:rPr>
              <w:t>9</w:t>
            </w:r>
            <w:r w:rsidRPr="00377C5B">
              <w:rPr>
                <w:b/>
              </w:rPr>
              <w:t>4</w:t>
            </w:r>
            <w:r>
              <w:rPr>
                <w:b/>
              </w:rPr>
              <w:t>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960" w:rsidRPr="00377C5B" w:rsidRDefault="00192960" w:rsidP="00C0620B">
            <w:pPr>
              <w:pStyle w:val="a5"/>
              <w:spacing w:before="0" w:beforeAutospacing="0" w:after="0" w:afterAutospacing="0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39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Карачаево-Черкесская Республика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341934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12 551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C1133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7E652C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7E652C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013" w:rsidRPr="00377C5B" w:rsidRDefault="00A440F0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41934">
              <w:rPr>
                <w:b/>
              </w:rPr>
              <w:t>0,7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C0620B" w:rsidRDefault="00A440F0" w:rsidP="00C0620B">
            <w:pPr>
              <w:pStyle w:val="a5"/>
              <w:jc w:val="both"/>
              <w:rPr>
                <w:i/>
              </w:rPr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Дагестан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E652C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12 551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C1133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7E652C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7E652C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7E652C" w:rsidP="00377C5B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94013" w:rsidRPr="00C0620B" w:rsidRDefault="007E652C" w:rsidP="00C0620B">
            <w:pPr>
              <w:pStyle w:val="a5"/>
              <w:jc w:val="both"/>
              <w:rPr>
                <w:i/>
              </w:rPr>
            </w:pPr>
            <w:r w:rsidRPr="00377C5B">
              <w:t>Нет указания о включении либо не включении в РМЗП компенсационных и стимулирующих выплат</w:t>
            </w:r>
            <w:r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Ингушетия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E652C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12 </w:t>
            </w:r>
            <w:r w:rsidR="00341934">
              <w:rPr>
                <w:rStyle w:val="a6"/>
                <w:sz w:val="24"/>
                <w:szCs w:val="24"/>
              </w:rPr>
              <w:t>996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C1133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7E652C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7E652C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341934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94013" w:rsidRPr="00377C5B" w:rsidRDefault="00341934" w:rsidP="008E4DB9">
            <w:pPr>
              <w:pStyle w:val="a5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</w:t>
            </w:r>
            <w:r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Северная Осетия – Алания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341934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12 414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C1133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341934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341934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341934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111,9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0F0" w:rsidRPr="00C15038" w:rsidRDefault="00341934" w:rsidP="00C0620B">
            <w:pPr>
              <w:pStyle w:val="a5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</w:t>
            </w:r>
            <w:r>
              <w:t>.</w:t>
            </w:r>
          </w:p>
        </w:tc>
      </w:tr>
      <w:tr w:rsidR="00B313FE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FE" w:rsidRPr="00377C5B" w:rsidRDefault="00B313FE" w:rsidP="00377C5B">
            <w:pPr>
              <w:pStyle w:val="a5"/>
            </w:pPr>
            <w:r w:rsidRPr="00377C5B">
              <w:lastRenderedPageBreak/>
              <w:t>43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FE" w:rsidRPr="00377C5B" w:rsidRDefault="00B313FE" w:rsidP="00377C5B">
            <w:pPr>
              <w:pStyle w:val="a5"/>
            </w:pPr>
            <w:r w:rsidRPr="00377C5B">
              <w:t>Ставропольский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FE" w:rsidRPr="00377C5B" w:rsidRDefault="00B313FE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12 414</w:t>
            </w:r>
          </w:p>
        </w:tc>
        <w:tc>
          <w:tcPr>
            <w:tcW w:w="1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13FE" w:rsidRPr="00B313FE" w:rsidRDefault="00B313FE" w:rsidP="00E4665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313FE">
              <w:rPr>
                <w:rStyle w:val="a6"/>
                <w:sz w:val="24"/>
                <w:szCs w:val="24"/>
              </w:rPr>
              <w:t xml:space="preserve">16 635 – </w:t>
            </w:r>
            <w:r w:rsidRPr="00B313FE">
              <w:rPr>
                <w:rStyle w:val="a6"/>
                <w:b w:val="0"/>
                <w:sz w:val="24"/>
                <w:szCs w:val="24"/>
              </w:rPr>
              <w:t>внебюджетная сфера</w:t>
            </w:r>
          </w:p>
        </w:tc>
        <w:tc>
          <w:tcPr>
            <w:tcW w:w="18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3FE" w:rsidRPr="00982437" w:rsidRDefault="00B313FE" w:rsidP="00E4665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40436">
              <w:rPr>
                <w:rStyle w:val="a6"/>
                <w:sz w:val="24"/>
                <w:szCs w:val="24"/>
              </w:rPr>
              <w:t xml:space="preserve">МРОТ – </w:t>
            </w:r>
            <w:r w:rsidRPr="00640436">
              <w:rPr>
                <w:rStyle w:val="a6"/>
                <w:b w:val="0"/>
                <w:sz w:val="24"/>
                <w:szCs w:val="24"/>
              </w:rPr>
              <w:t>бюджетная сфера</w:t>
            </w: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13FE" w:rsidRPr="00982437" w:rsidRDefault="008C058E" w:rsidP="008C058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82437">
              <w:rPr>
                <w:rStyle w:val="a6"/>
              </w:rPr>
              <w:t>134, 0</w:t>
            </w:r>
            <w:r w:rsidR="00356CE2" w:rsidRPr="00982437">
              <w:rPr>
                <w:rStyle w:val="a6"/>
              </w:rPr>
              <w:t xml:space="preserve"> – </w:t>
            </w:r>
            <w:r w:rsidR="00356CE2" w:rsidRPr="00982437">
              <w:rPr>
                <w:rStyle w:val="a6"/>
                <w:b w:val="0"/>
              </w:rPr>
              <w:t>внебюджетная сфера</w:t>
            </w:r>
          </w:p>
        </w:tc>
        <w:tc>
          <w:tcPr>
            <w:tcW w:w="192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DF0" w:rsidRPr="00982437" w:rsidRDefault="008C058E" w:rsidP="00E95DF0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982437">
              <w:rPr>
                <w:rStyle w:val="a6"/>
              </w:rPr>
              <w:t xml:space="preserve">111,9 </w:t>
            </w:r>
            <w:r w:rsidR="00356CE2" w:rsidRPr="00982437">
              <w:rPr>
                <w:rStyle w:val="a6"/>
              </w:rPr>
              <w:t>–</w:t>
            </w:r>
          </w:p>
          <w:p w:rsidR="00B313FE" w:rsidRPr="00982437" w:rsidRDefault="00356CE2" w:rsidP="00E95DF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2437">
              <w:rPr>
                <w:rStyle w:val="a6"/>
                <w:b w:val="0"/>
              </w:rPr>
              <w:t>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47F" w:rsidRPr="0034247F" w:rsidRDefault="00BB65F9" w:rsidP="0034247F">
            <w:pPr>
              <w:pStyle w:val="a5"/>
              <w:spacing w:before="0" w:beforeAutospacing="0"/>
            </w:pPr>
            <w:r w:rsidRPr="00640436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Чеченская Республика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8C058E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13 241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E4665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8C058E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8C058E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8C058E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53B18" w:rsidRPr="00C0620B" w:rsidRDefault="00553B18" w:rsidP="00C0620B">
            <w:pPr>
              <w:pStyle w:val="a5"/>
              <w:jc w:val="both"/>
            </w:pPr>
            <w:r w:rsidRPr="00377C5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377C5B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Приволжский федеральный округ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9805DD">
              <w:t>Кировская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93EF2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12 276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E4665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C93EF2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C93EF2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C93EF2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113,1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1FA4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9805DD">
              <w:t>Нижегородская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93EF2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12 966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E4665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C93EF2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C93EF2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1</w:t>
            </w:r>
            <w:r w:rsidR="00C93EF2">
              <w:rPr>
                <w:b/>
              </w:rPr>
              <w:t>07,1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1FA4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9805DD">
              <w:t>Оренбургская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93EF2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12 000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C93EF2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C93EF2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C93EF2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115,8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1FA4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48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595E6A">
              <w:t>Пензенская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93EF2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11 586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C93EF2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C93EF2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DF4296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119,9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1FA4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C371A8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1A8" w:rsidRPr="00377C5B" w:rsidRDefault="00C371A8" w:rsidP="00377C5B">
            <w:pPr>
              <w:pStyle w:val="a5"/>
            </w:pPr>
            <w:r w:rsidRPr="00377C5B">
              <w:t>49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1A8" w:rsidRPr="008159B8" w:rsidRDefault="00C371A8" w:rsidP="00377C5B">
            <w:pPr>
              <w:pStyle w:val="a5"/>
              <w:rPr>
                <w:highlight w:val="yellow"/>
              </w:rPr>
            </w:pPr>
            <w:r w:rsidRPr="00595E6A">
              <w:t>Республика Башкортостан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1A8" w:rsidRPr="00377C5B" w:rsidRDefault="00C371A8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12 000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71A8" w:rsidRPr="004A40DF" w:rsidRDefault="004A40DF" w:rsidP="004A40DF">
            <w:pPr>
              <w:pStyle w:val="a5"/>
              <w:jc w:val="center"/>
              <w:rPr>
                <w:b/>
              </w:rPr>
            </w:pPr>
            <w:r w:rsidRPr="004A40DF">
              <w:rPr>
                <w:b/>
              </w:rPr>
              <w:t xml:space="preserve">14 200 – </w:t>
            </w:r>
            <w:r w:rsidRPr="004A40DF">
              <w:t>внебюджетная сфера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40DF" w:rsidRPr="004A40DF" w:rsidRDefault="004A40DF" w:rsidP="004A40DF">
            <w:pPr>
              <w:pStyle w:val="a5"/>
              <w:jc w:val="center"/>
              <w:rPr>
                <w:b/>
              </w:rPr>
            </w:pPr>
            <w:r w:rsidRPr="004A40DF">
              <w:rPr>
                <w:b/>
              </w:rPr>
              <w:t xml:space="preserve">МРОТ – </w:t>
            </w:r>
            <w:r w:rsidRPr="004A40DF">
              <w:t>бюджетная сфера</w:t>
            </w: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71A8" w:rsidRPr="00377C5B" w:rsidRDefault="004A40DF" w:rsidP="00377C5B">
            <w:pPr>
              <w:pStyle w:val="a5"/>
              <w:jc w:val="center"/>
              <w:rPr>
                <w:b/>
              </w:rPr>
            </w:pPr>
            <w:r w:rsidRPr="004A40DF">
              <w:rPr>
                <w:b/>
              </w:rPr>
              <w:t>1</w:t>
            </w:r>
            <w:r>
              <w:rPr>
                <w:b/>
              </w:rPr>
              <w:t>18,3</w:t>
            </w:r>
            <w:r w:rsidRPr="004A40DF">
              <w:rPr>
                <w:b/>
              </w:rPr>
              <w:t xml:space="preserve"> – </w:t>
            </w:r>
            <w:r w:rsidRPr="004A40DF">
              <w:t>внебюджетная сфера</w:t>
            </w:r>
          </w:p>
        </w:tc>
        <w:tc>
          <w:tcPr>
            <w:tcW w:w="192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71A8" w:rsidRPr="00377C5B" w:rsidRDefault="004A40DF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115,8</w:t>
            </w:r>
            <w:r w:rsidRPr="004A40DF">
              <w:rPr>
                <w:b/>
              </w:rPr>
              <w:t xml:space="preserve"> – </w:t>
            </w:r>
            <w:r w:rsidRPr="004A40DF">
              <w:t>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1A8" w:rsidRPr="00377C5B" w:rsidRDefault="004A40DF" w:rsidP="00377C5B">
            <w:pPr>
              <w:pStyle w:val="a5"/>
            </w:pPr>
            <w:r w:rsidRPr="00377C5B">
              <w:rPr>
                <w:rFonts w:eastAsia="Times New Roman"/>
                <w:color w:val="000000"/>
              </w:rPr>
              <w:t xml:space="preserve">В </w:t>
            </w:r>
            <w:r w:rsidR="00677706">
              <w:rPr>
                <w:rFonts w:eastAsia="Times New Roman"/>
                <w:color w:val="000000"/>
              </w:rPr>
              <w:t>РМЗП не включены</w:t>
            </w:r>
            <w:r w:rsidRPr="00377C5B">
              <w:rPr>
                <w:rFonts w:eastAsia="Times New Roman"/>
                <w:color w:val="000000"/>
              </w:rPr>
              <w:t xml:space="preserve"> выплаты</w:t>
            </w:r>
            <w:r w:rsidR="00677706">
              <w:rPr>
                <w:rFonts w:eastAsia="Times New Roman"/>
                <w:color w:val="000000"/>
              </w:rPr>
              <w:t>, производимые в соответствии со ст. 148, 151, 152, 153, 154 ТК РФ</w:t>
            </w:r>
            <w:r w:rsidRPr="00377C5B">
              <w:rPr>
                <w:rFonts w:eastAsia="Times New Roman"/>
                <w:color w:val="000000"/>
              </w:rPr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595E6A">
              <w:t>Республика Марий Эл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677706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12 138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>МРОТ – 1</w:t>
            </w:r>
            <w:r w:rsidR="00677706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677706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114,4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1FA4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595E6A">
              <w:t xml:space="preserve">Республика </w:t>
            </w:r>
            <w:r w:rsidRPr="00595E6A">
              <w:lastRenderedPageBreak/>
              <w:t>Мордовия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lastRenderedPageBreak/>
              <w:t>1</w:t>
            </w:r>
            <w:r w:rsidR="00677706">
              <w:rPr>
                <w:rStyle w:val="a6"/>
              </w:rPr>
              <w:t>1 724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>МРОТ – 1</w:t>
            </w:r>
            <w:r w:rsidR="006011B1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6011B1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118,5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71FA4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rPr>
          <w:trHeight w:val="88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52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595E6A">
              <w:t>Республика Татарстан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6011B1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11 724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6011B1" w:rsidP="00377C5B">
            <w:pPr>
              <w:pStyle w:val="a5"/>
              <w:jc w:val="center"/>
            </w:pPr>
            <w:r>
              <w:rPr>
                <w:rStyle w:val="a6"/>
              </w:rPr>
              <w:t>16 7</w:t>
            </w:r>
            <w:r w:rsidR="00F94013" w:rsidRPr="00377C5B">
              <w:rPr>
                <w:rStyle w:val="a6"/>
              </w:rPr>
              <w:t>00</w:t>
            </w:r>
            <w:r w:rsidR="00F94013" w:rsidRPr="00377C5B">
              <w:t xml:space="preserve"> – внебюджетная сфера</w:t>
            </w:r>
          </w:p>
        </w:tc>
        <w:tc>
          <w:tcPr>
            <w:tcW w:w="188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Pr="00377C5B">
              <w:rPr>
                <w:vertAlign w:val="superscript"/>
              </w:rPr>
              <w:t xml:space="preserve"> </w:t>
            </w:r>
            <w:r w:rsidRPr="00377C5B">
              <w:t>– бюджетная сфера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highlight w:val="yellow"/>
              </w:rPr>
            </w:pPr>
            <w:r w:rsidRPr="00377C5B">
              <w:rPr>
                <w:b/>
              </w:rPr>
              <w:t>14</w:t>
            </w:r>
            <w:r w:rsidR="003B0C18">
              <w:rPr>
                <w:b/>
              </w:rPr>
              <w:t>2,4</w:t>
            </w:r>
            <w:r w:rsidRPr="00377C5B">
              <w:t xml:space="preserve"> –внебюджетная сфера</w:t>
            </w:r>
          </w:p>
        </w:tc>
        <w:tc>
          <w:tcPr>
            <w:tcW w:w="193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highlight w:val="yellow"/>
              </w:rPr>
            </w:pPr>
            <w:r w:rsidRPr="00377C5B">
              <w:rPr>
                <w:b/>
              </w:rPr>
              <w:t>1</w:t>
            </w:r>
            <w:r w:rsidR="003B0C18">
              <w:rPr>
                <w:b/>
              </w:rPr>
              <w:t>18,5</w:t>
            </w:r>
            <w:r w:rsidRPr="00377C5B">
              <w:t>–бюджетная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377C5B">
              <w:rPr>
                <w:rFonts w:eastAsia="Times New Roman"/>
                <w:color w:val="000000"/>
                <w:sz w:val="24"/>
                <w:szCs w:val="24"/>
              </w:rPr>
              <w:t>В РМЗП не включены компенсационные выплаты (ст. 147, 151, 152, 153, 154 ТК РФ).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595E6A">
              <w:t>Самарская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3B0C18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12 966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>МРОТ – 1</w:t>
            </w:r>
            <w:r w:rsidR="003B0C18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3B0C18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107,1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84421F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A165D8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5D8" w:rsidRPr="00377C5B" w:rsidRDefault="00A165D8" w:rsidP="00377C5B">
            <w:pPr>
              <w:pStyle w:val="a5"/>
            </w:pPr>
            <w:r w:rsidRPr="00377C5B">
              <w:t>54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65D8" w:rsidRPr="008159B8" w:rsidRDefault="00A165D8" w:rsidP="00377C5B">
            <w:pPr>
              <w:pStyle w:val="a5"/>
              <w:rPr>
                <w:highlight w:val="yellow"/>
              </w:rPr>
            </w:pPr>
            <w:r w:rsidRPr="00595E6A">
              <w:t>Саратовская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65D8" w:rsidRPr="00377C5B" w:rsidRDefault="003B0C18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11 586</w:t>
            </w: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165D8" w:rsidRPr="005501EF" w:rsidRDefault="003B0C18" w:rsidP="0077599B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rStyle w:val="a6"/>
              </w:rPr>
              <w:t>14 3</w:t>
            </w:r>
            <w:r w:rsidR="00A165D8" w:rsidRPr="005501EF">
              <w:rPr>
                <w:rStyle w:val="a6"/>
              </w:rPr>
              <w:t>00 -</w:t>
            </w:r>
          </w:p>
          <w:p w:rsidR="00A165D8" w:rsidRPr="005501EF" w:rsidRDefault="00A165D8" w:rsidP="0077599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501EF">
              <w:rPr>
                <w:bCs/>
              </w:rPr>
              <w:t>внебюджетная сфера</w:t>
            </w:r>
          </w:p>
        </w:tc>
        <w:tc>
          <w:tcPr>
            <w:tcW w:w="1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5D8" w:rsidRPr="005501EF" w:rsidRDefault="00A165D8" w:rsidP="004F266F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5501EF">
              <w:rPr>
                <w:rStyle w:val="a6"/>
              </w:rPr>
              <w:t>МРОТ –</w:t>
            </w:r>
          </w:p>
          <w:p w:rsidR="00A165D8" w:rsidRPr="005501EF" w:rsidRDefault="00A165D8" w:rsidP="00A165D8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5501EF">
              <w:rPr>
                <w:bCs/>
              </w:rPr>
              <w:t>бюджетная сфера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165D8" w:rsidRPr="005501EF" w:rsidRDefault="003B0C18" w:rsidP="0094441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123,4</w:t>
            </w:r>
            <w:r w:rsidR="00944413" w:rsidRPr="005501EF">
              <w:rPr>
                <w:b/>
              </w:rPr>
              <w:t xml:space="preserve"> –</w:t>
            </w:r>
          </w:p>
          <w:p w:rsidR="00944413" w:rsidRPr="005501EF" w:rsidRDefault="003B0C18" w:rsidP="00944413">
            <w:pPr>
              <w:pStyle w:val="a5"/>
              <w:spacing w:before="0" w:beforeAutospacing="0" w:after="0" w:afterAutospacing="0"/>
              <w:jc w:val="center"/>
            </w:pPr>
            <w:r>
              <w:t>вне</w:t>
            </w:r>
            <w:r w:rsidR="00944413" w:rsidRPr="005501EF">
              <w:t>бюджетная сфера</w:t>
            </w:r>
          </w:p>
        </w:tc>
        <w:tc>
          <w:tcPr>
            <w:tcW w:w="19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4413" w:rsidRDefault="003B0C18" w:rsidP="0094441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119,9</w:t>
            </w:r>
            <w:r w:rsidR="00944413">
              <w:rPr>
                <w:b/>
              </w:rPr>
              <w:t xml:space="preserve"> –</w:t>
            </w:r>
          </w:p>
          <w:p w:rsidR="00944413" w:rsidRPr="00944413" w:rsidRDefault="00944413" w:rsidP="00944413">
            <w:pPr>
              <w:pStyle w:val="a5"/>
              <w:spacing w:before="0" w:beforeAutospacing="0" w:after="0" w:afterAutospacing="0"/>
              <w:jc w:val="center"/>
            </w:pPr>
            <w:r w:rsidRPr="00944413">
              <w:t>бюджетная сфера</w:t>
            </w:r>
          </w:p>
          <w:p w:rsidR="00944413" w:rsidRPr="00377C5B" w:rsidRDefault="00944413" w:rsidP="0094441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65D8" w:rsidRPr="00377C5B" w:rsidRDefault="00A165D8" w:rsidP="00B96D8E">
            <w:pPr>
              <w:pStyle w:val="a5"/>
              <w:jc w:val="both"/>
            </w:pPr>
            <w:r>
              <w:t>Нет указания</w:t>
            </w:r>
            <w:r w:rsidRPr="00377C5B">
              <w:t xml:space="preserve">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944413">
              <w:t>Пермский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3B0C18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12 690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>МРОТ – 1</w:t>
            </w:r>
            <w:r w:rsidR="003B0C18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EA4B3F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109,5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84421F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362898">
              <w:t>Удмуртская Республика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EA4B3F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12 276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EA4B3F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EA4B3F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EA4B3F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113,1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415043" w:rsidP="00415043">
            <w:pPr>
              <w:pStyle w:val="a5"/>
              <w:jc w:val="both"/>
            </w:pPr>
            <w:r w:rsidRPr="00377C5B">
              <w:rPr>
                <w:rFonts w:eastAsia="Times New Roman"/>
                <w:color w:val="000000"/>
              </w:rPr>
              <w:t>В РМЗП не включены компенсационные выплаты (ст. 147, 151, 152, 153, 154 ТК РФ)</w:t>
            </w:r>
            <w:r>
              <w:rPr>
                <w:rFonts w:eastAsia="Times New Roman"/>
                <w:color w:val="000000"/>
              </w:rPr>
              <w:t xml:space="preserve">, а также </w:t>
            </w:r>
            <w:r w:rsidRPr="00415043">
              <w:rPr>
                <w:rFonts w:eastAsia="Times New Roman"/>
                <w:color w:val="000000"/>
              </w:rPr>
              <w:t>единовременные выплаты (премии к праздникам и юбилейным датам, материальная помощь и другие выплаты социального характера), не обусловленные квалификацией работников, сложностью, качеством, количеством и условиями выполнения работы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362898">
              <w:t xml:space="preserve">Ульяновская </w:t>
            </w:r>
            <w:r w:rsidRPr="00362898">
              <w:lastRenderedPageBreak/>
              <w:t>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01AB0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12 246</w:t>
            </w:r>
          </w:p>
        </w:tc>
        <w:tc>
          <w:tcPr>
            <w:tcW w:w="1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D01AB0" w:rsidP="00377C5B">
            <w:pPr>
              <w:pStyle w:val="a5"/>
              <w:jc w:val="center"/>
            </w:pPr>
            <w:r>
              <w:rPr>
                <w:rStyle w:val="a6"/>
              </w:rPr>
              <w:t>15 7</w:t>
            </w:r>
            <w:r w:rsidR="00F94013" w:rsidRPr="00377C5B">
              <w:rPr>
                <w:rStyle w:val="a6"/>
              </w:rPr>
              <w:t>00</w:t>
            </w:r>
            <w:r w:rsidR="00F94013" w:rsidRPr="00377C5B">
              <w:rPr>
                <w:vertAlign w:val="superscript"/>
              </w:rPr>
              <w:t xml:space="preserve"> </w:t>
            </w:r>
            <w:r w:rsidR="00F94013" w:rsidRPr="00377C5B">
              <w:t xml:space="preserve">– </w:t>
            </w:r>
            <w:r w:rsidR="00F94013" w:rsidRPr="00377C5B">
              <w:lastRenderedPageBreak/>
              <w:t>внебюджетная сфера</w:t>
            </w:r>
          </w:p>
          <w:p w:rsidR="00F94013" w:rsidRPr="00377C5B" w:rsidRDefault="00F94013" w:rsidP="00377C5B">
            <w:pPr>
              <w:pStyle w:val="a5"/>
              <w:jc w:val="center"/>
            </w:pPr>
            <w:r w:rsidRPr="00377C5B">
              <w:t> </w:t>
            </w:r>
          </w:p>
        </w:tc>
        <w:tc>
          <w:tcPr>
            <w:tcW w:w="188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lastRenderedPageBreak/>
              <w:t>МРОТ</w:t>
            </w:r>
            <w:r w:rsidRPr="00377C5B">
              <w:rPr>
                <w:vertAlign w:val="superscript"/>
              </w:rPr>
              <w:t xml:space="preserve"> </w:t>
            </w:r>
            <w:r w:rsidRPr="00377C5B">
              <w:t xml:space="preserve">– </w:t>
            </w:r>
            <w:r w:rsidRPr="00377C5B">
              <w:lastRenderedPageBreak/>
              <w:t>бюджетная сфера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D01AB0" w:rsidP="00377C5B">
            <w:pPr>
              <w:pStyle w:val="a5"/>
              <w:jc w:val="center"/>
              <w:rPr>
                <w:i/>
              </w:rPr>
            </w:pPr>
            <w:r w:rsidRPr="00D01AB0">
              <w:rPr>
                <w:b/>
              </w:rPr>
              <w:lastRenderedPageBreak/>
              <w:t>128,2</w:t>
            </w:r>
            <w:r>
              <w:t xml:space="preserve"> -</w:t>
            </w:r>
            <w:r w:rsidR="00F94013" w:rsidRPr="00377C5B">
              <w:lastRenderedPageBreak/>
              <w:t>внебюджетная сфера</w:t>
            </w:r>
          </w:p>
          <w:p w:rsidR="00F94013" w:rsidRPr="00377C5B" w:rsidRDefault="00F94013" w:rsidP="00377C5B">
            <w:pPr>
              <w:pStyle w:val="a5"/>
              <w:jc w:val="center"/>
              <w:rPr>
                <w:i/>
                <w:highlight w:val="yellow"/>
              </w:rPr>
            </w:pPr>
          </w:p>
        </w:tc>
        <w:tc>
          <w:tcPr>
            <w:tcW w:w="193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D01AB0" w:rsidP="00377C5B">
            <w:pPr>
              <w:pStyle w:val="a5"/>
              <w:jc w:val="center"/>
              <w:rPr>
                <w:highlight w:val="yellow"/>
              </w:rPr>
            </w:pPr>
            <w:r>
              <w:rPr>
                <w:b/>
              </w:rPr>
              <w:lastRenderedPageBreak/>
              <w:t xml:space="preserve">113,4 </w:t>
            </w:r>
            <w:r w:rsidR="00F94013" w:rsidRPr="00377C5B">
              <w:t xml:space="preserve">– </w:t>
            </w:r>
            <w:r w:rsidR="00F94013" w:rsidRPr="00377C5B">
              <w:lastRenderedPageBreak/>
              <w:t xml:space="preserve">бюджетная сфера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01AB0" w:rsidP="00377C5B">
            <w:pPr>
              <w:pStyle w:val="a5"/>
              <w:jc w:val="both"/>
            </w:pPr>
            <w:r>
              <w:lastRenderedPageBreak/>
              <w:t>Нет указания</w:t>
            </w:r>
            <w:r w:rsidRPr="00377C5B">
              <w:t xml:space="preserve"> о включении либо </w:t>
            </w:r>
            <w:r w:rsidRPr="00377C5B">
              <w:lastRenderedPageBreak/>
              <w:t>не включении в РМЗП компенсационных и стимулирующих выплат.</w:t>
            </w:r>
          </w:p>
        </w:tc>
      </w:tr>
      <w:tr w:rsidR="00F94013" w:rsidRPr="00377C5B" w:rsidTr="002F73B8">
        <w:trPr>
          <w:trHeight w:val="137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58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362898">
              <w:t>Чувашская Республика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01AB0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11 724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E14EC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D01AB0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D01AB0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D01AB0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118,5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A4C45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B44BD6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F94013" w:rsidRPr="008159B8" w:rsidRDefault="00F94013" w:rsidP="00377C5B">
            <w:pPr>
              <w:pStyle w:val="a5"/>
              <w:jc w:val="center"/>
              <w:rPr>
                <w:highlight w:val="yellow"/>
              </w:rPr>
            </w:pPr>
            <w:r w:rsidRPr="00CE280A">
              <w:rPr>
                <w:rStyle w:val="a6"/>
              </w:rPr>
              <w:t>Уральский федеральный округ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59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F06C19">
              <w:t>Курганская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65B21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12 96</w:t>
            </w:r>
            <w:r w:rsidR="00F94013" w:rsidRPr="00377C5B">
              <w:rPr>
                <w:rStyle w:val="a6"/>
              </w:rPr>
              <w:t>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065B21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065B21">
              <w:rPr>
                <w:rStyle w:val="a6"/>
              </w:rPr>
              <w:t>3 890</w:t>
            </w:r>
            <w:r w:rsidRPr="00377C5B">
              <w:br/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065B21" w:rsidP="00377C5B">
            <w:pPr>
              <w:pStyle w:val="a5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107,1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A4C45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F06C19">
              <w:t>Свердловская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65B21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13 379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8B79D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 xml:space="preserve">МРОТ </w:t>
            </w:r>
            <w:r w:rsidR="00065B21">
              <w:rPr>
                <w:rStyle w:val="a6"/>
                <w:sz w:val="24"/>
                <w:szCs w:val="24"/>
              </w:rPr>
              <w:t>–</w:t>
            </w:r>
            <w:r w:rsidRPr="00377C5B">
              <w:rPr>
                <w:rStyle w:val="a6"/>
                <w:sz w:val="24"/>
                <w:szCs w:val="24"/>
              </w:rPr>
              <w:t xml:space="preserve"> 1</w:t>
            </w:r>
            <w:r w:rsidR="00065B21">
              <w:rPr>
                <w:rStyle w:val="a6"/>
                <w:sz w:val="24"/>
                <w:szCs w:val="24"/>
              </w:rPr>
              <w:t>3 890</w:t>
            </w:r>
            <w:r w:rsidRPr="00377C5B">
              <w:rPr>
                <w:sz w:val="24"/>
                <w:szCs w:val="24"/>
              </w:rPr>
              <w:br/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065B21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A4C45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rPr>
          <w:trHeight w:val="157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F06C19">
              <w:t>Тюменская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65B21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 xml:space="preserve">13 </w:t>
            </w:r>
            <w:r w:rsidR="0025317C">
              <w:rPr>
                <w:rStyle w:val="a6"/>
              </w:rPr>
              <w:t>793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65B21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>
              <w:rPr>
                <w:rStyle w:val="a6"/>
              </w:rPr>
              <w:t>3 890</w:t>
            </w:r>
            <w:r w:rsidRPr="00377C5B">
              <w:br/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065B21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317C">
              <w:rPr>
                <w:b/>
              </w:rPr>
              <w:t>0,7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both"/>
            </w:pPr>
            <w:r w:rsidRPr="00377C5B">
              <w:rPr>
                <w:rStyle w:val="a6"/>
                <w:b w:val="0"/>
              </w:rPr>
              <w:t>На РМЗП</w:t>
            </w:r>
            <w:r w:rsidR="003204E2">
              <w:rPr>
                <w:rStyle w:val="a6"/>
                <w:b w:val="0"/>
              </w:rPr>
              <w:t>, установленный в величине МРОТ,</w:t>
            </w:r>
            <w:r w:rsidRPr="00377C5B">
              <w:rPr>
                <w:b/>
              </w:rPr>
              <w:t xml:space="preserve"> </w:t>
            </w:r>
            <w:r w:rsidRPr="00377C5B">
              <w:t>начисляются районный коэффициент и процентная надбавка за стаж работы в местностях с особыми климатическими условиями</w:t>
            </w:r>
            <w:r w:rsidR="0025317C"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F06C19">
              <w:t xml:space="preserve">Ханты-Мансийский автономный округ – </w:t>
            </w:r>
            <w:proofErr w:type="spellStart"/>
            <w:r w:rsidRPr="00F06C19">
              <w:t>Югра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65B21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18 456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065B21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065B21">
              <w:rPr>
                <w:rStyle w:val="a6"/>
              </w:rPr>
              <w:t>3 890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065B21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86B39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63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F06C19">
              <w:t>Челябинская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65B21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12 957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065B21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065B21">
              <w:rPr>
                <w:rStyle w:val="a6"/>
              </w:rPr>
              <w:t>3 890</w:t>
            </w:r>
          </w:p>
          <w:p w:rsidR="00F94013" w:rsidRPr="00377C5B" w:rsidRDefault="00F94013" w:rsidP="00377C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065B21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107,2</w:t>
            </w:r>
          </w:p>
          <w:p w:rsidR="00F94013" w:rsidRPr="00377C5B" w:rsidRDefault="00F94013" w:rsidP="00377C5B">
            <w:pPr>
              <w:pStyle w:val="a5"/>
              <w:rPr>
                <w:b/>
              </w:rPr>
            </w:pP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86B39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E11F39">
        <w:trPr>
          <w:trHeight w:val="91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8159B8" w:rsidRDefault="00F94013" w:rsidP="00377C5B">
            <w:pPr>
              <w:pStyle w:val="a5"/>
              <w:rPr>
                <w:highlight w:val="yellow"/>
              </w:rPr>
            </w:pPr>
            <w:r w:rsidRPr="00F06C19">
              <w:t>Ямало-Ненецкий автономный округ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65B21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19 652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065B21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065B21">
              <w:rPr>
                <w:rStyle w:val="a6"/>
              </w:rPr>
              <w:t>3 890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065B21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9E547E" w:rsidP="009E547E">
            <w:pPr>
              <w:pStyle w:val="a5"/>
              <w:jc w:val="both"/>
            </w:pPr>
            <w:r>
              <w:t xml:space="preserve">РМЗП равен МРОТ. </w:t>
            </w:r>
            <w:r w:rsidRPr="009E547E">
              <w:t xml:space="preserve">Выплата </w:t>
            </w:r>
            <w:r>
              <w:t>РМЗП</w:t>
            </w:r>
            <w:r w:rsidRPr="009E547E">
              <w:t xml:space="preserve"> осуществляется с применением к не</w:t>
            </w:r>
            <w:r>
              <w:t>му</w:t>
            </w:r>
            <w:r w:rsidRPr="009E547E">
              <w:t xml:space="preserve">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законодательством Российской Федерации, но не ниже величины прожиточного минимума трудоспособного населения</w:t>
            </w:r>
            <w:r>
              <w:t xml:space="preserve"> в </w:t>
            </w:r>
            <w:r w:rsidRPr="00F06C19">
              <w:t>Ямало-Ненецк</w:t>
            </w:r>
            <w:r>
              <w:t>ом</w:t>
            </w:r>
            <w:r w:rsidRPr="00F06C19">
              <w:t xml:space="preserve"> автономн</w:t>
            </w:r>
            <w:r>
              <w:t>ом</w:t>
            </w:r>
            <w:r w:rsidRPr="00F06C19">
              <w:t xml:space="preserve"> округ</w:t>
            </w:r>
            <w:r>
              <w:t>е на текущий год</w:t>
            </w:r>
          </w:p>
        </w:tc>
      </w:tr>
      <w:tr w:rsidR="00F94013" w:rsidRPr="00377C5B" w:rsidTr="00377C5B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Сибирский федеральный округ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Алтайский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9764DE" w:rsidP="00377C5B">
            <w:pPr>
              <w:pStyle w:val="a5"/>
              <w:jc w:val="center"/>
              <w:rPr>
                <w:rStyle w:val="a6"/>
              </w:rPr>
            </w:pPr>
            <w:r w:rsidRPr="0025317C">
              <w:rPr>
                <w:rStyle w:val="a6"/>
              </w:rPr>
              <w:t xml:space="preserve">12 </w:t>
            </w:r>
            <w:r w:rsidR="0025317C">
              <w:rPr>
                <w:rStyle w:val="a6"/>
              </w:rPr>
              <w:t>276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9764DE" w:rsidP="00377C5B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</w:rPr>
              <w:t>16 638</w:t>
            </w:r>
            <w:r w:rsidR="00F94013" w:rsidRPr="00377C5B">
              <w:rPr>
                <w:rStyle w:val="a6"/>
              </w:rPr>
              <w:t xml:space="preserve"> – </w:t>
            </w:r>
            <w:r w:rsidR="00F94013" w:rsidRPr="00377C5B">
              <w:rPr>
                <w:rStyle w:val="a6"/>
                <w:b w:val="0"/>
              </w:rPr>
              <w:t>внебюджетная сфера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189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 </w:t>
            </w:r>
            <w:proofErr w:type="gramStart"/>
            <w:r w:rsidRPr="00377C5B">
              <w:rPr>
                <w:rStyle w:val="a6"/>
              </w:rPr>
              <w:t>–</w:t>
            </w:r>
            <w:r w:rsidRPr="00377C5B">
              <w:rPr>
                <w:rStyle w:val="a6"/>
                <w:b w:val="0"/>
              </w:rPr>
              <w:t>б</w:t>
            </w:r>
            <w:proofErr w:type="gramEnd"/>
            <w:r w:rsidRPr="00377C5B">
              <w:rPr>
                <w:rStyle w:val="a6"/>
                <w:b w:val="0"/>
              </w:rPr>
              <w:t>юджетная сфера</w:t>
            </w:r>
          </w:p>
        </w:tc>
        <w:tc>
          <w:tcPr>
            <w:tcW w:w="20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25317C" w:rsidP="00377C5B">
            <w:pPr>
              <w:pStyle w:val="a5"/>
              <w:jc w:val="center"/>
            </w:pPr>
            <w:r>
              <w:rPr>
                <w:b/>
              </w:rPr>
              <w:t>135,5</w:t>
            </w:r>
            <w:r w:rsidR="00F94013" w:rsidRPr="00377C5B">
              <w:rPr>
                <w:b/>
              </w:rPr>
              <w:t xml:space="preserve"> </w:t>
            </w:r>
            <w:r w:rsidR="00F94013" w:rsidRPr="00377C5B">
              <w:t xml:space="preserve"> </w:t>
            </w:r>
            <w:r w:rsidR="00F94013" w:rsidRPr="00377C5B">
              <w:rPr>
                <w:rStyle w:val="a6"/>
              </w:rPr>
              <w:t xml:space="preserve">– </w:t>
            </w:r>
            <w:r w:rsidR="00F94013" w:rsidRPr="00377C5B">
              <w:rPr>
                <w:rStyle w:val="a6"/>
                <w:b w:val="0"/>
              </w:rPr>
              <w:t>внебюджетная сфера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>1</w:t>
            </w:r>
            <w:r w:rsidR="009764DE">
              <w:rPr>
                <w:b/>
              </w:rPr>
              <w:t>1</w:t>
            </w:r>
            <w:r w:rsidR="0025317C">
              <w:rPr>
                <w:b/>
              </w:rPr>
              <w:t>3,1</w:t>
            </w:r>
            <w:r w:rsidRPr="00377C5B">
              <w:t xml:space="preserve"> – 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B8" w:rsidRPr="00377C5B" w:rsidRDefault="00F94013" w:rsidP="00377C5B">
            <w:pPr>
              <w:pStyle w:val="a5"/>
              <w:jc w:val="both"/>
            </w:pPr>
            <w:r w:rsidRPr="00377C5B">
              <w:t>РМЗП</w:t>
            </w:r>
            <w:r w:rsidR="006628E6">
              <w:t xml:space="preserve"> </w:t>
            </w:r>
            <w:proofErr w:type="gramStart"/>
            <w:r w:rsidR="006628E6">
              <w:t>установлен</w:t>
            </w:r>
            <w:proofErr w:type="gramEnd"/>
            <w:r w:rsidRPr="00377C5B">
              <w:t xml:space="preserve"> без учета выплат за работу в местностях с особыми климатическими условиями, иных компенсационных, стимулирующих или социальных выплат, </w:t>
            </w:r>
            <w:r w:rsidRPr="00377C5B">
              <w:lastRenderedPageBreak/>
              <w:t>предоставляемых в соответствии с действующим законодательством, соглашениями и коллективными договорами</w:t>
            </w:r>
            <w:r w:rsidR="008159B8"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66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Забайкальский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C1E4A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16 137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 xml:space="preserve">МРОТ </w:t>
            </w:r>
            <w:r w:rsidR="007C1E4A">
              <w:rPr>
                <w:b/>
              </w:rPr>
              <w:t>–</w:t>
            </w:r>
            <w:r w:rsidRPr="00377C5B">
              <w:t xml:space="preserve"> </w:t>
            </w:r>
            <w:r w:rsidRPr="00377C5B">
              <w:rPr>
                <w:rStyle w:val="a6"/>
              </w:rPr>
              <w:t>1</w:t>
            </w:r>
            <w:r w:rsidR="007C1E4A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7C1E4A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86B39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Иркутская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C1E4A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14 620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B54AF3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7C1E4A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7C1E4A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7C1E4A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D86B39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7C1E4A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Кемеровская область - Кузбасс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C1E4A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12 551</w:t>
            </w:r>
          </w:p>
        </w:tc>
        <w:tc>
          <w:tcPr>
            <w:tcW w:w="1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7C1E4A" w:rsidP="00377C5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  <w:bCs/>
              </w:rPr>
              <w:t>18 827</w:t>
            </w:r>
            <w:r w:rsidR="00F94013" w:rsidRPr="00377C5B">
              <w:rPr>
                <w:b/>
                <w:bCs/>
              </w:rPr>
              <w:t xml:space="preserve"> </w:t>
            </w:r>
            <w:r w:rsidR="00F94013" w:rsidRPr="00377C5B">
              <w:rPr>
                <w:rStyle w:val="a6"/>
                <w:rFonts w:eastAsia="Times New Roman"/>
              </w:rPr>
              <w:t>–</w:t>
            </w:r>
          </w:p>
          <w:p w:rsidR="00F94013" w:rsidRPr="00377C5B" w:rsidRDefault="00F94013" w:rsidP="00377C5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77C5B">
              <w:rPr>
                <w:bCs/>
              </w:rPr>
              <w:t>внебюджетная сфера</w:t>
            </w:r>
          </w:p>
          <w:p w:rsidR="00F94013" w:rsidRPr="00377C5B" w:rsidRDefault="00F94013" w:rsidP="00377C5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F94013" w:rsidRPr="00377C5B" w:rsidRDefault="00F94013" w:rsidP="00377C5B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Cs/>
              </w:rPr>
            </w:pPr>
            <w:r w:rsidRPr="00377C5B">
              <w:rPr>
                <w:rStyle w:val="a6"/>
                <w:rFonts w:eastAsia="Times New Roman"/>
              </w:rPr>
              <w:t xml:space="preserve">МРОТ – </w:t>
            </w:r>
            <w:r w:rsidRPr="00377C5B">
              <w:rPr>
                <w:rStyle w:val="a6"/>
                <w:rFonts w:eastAsia="Times New Roman"/>
                <w:b w:val="0"/>
              </w:rPr>
              <w:t>бюджетная сфера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>150</w:t>
            </w:r>
            <w:r w:rsidRPr="00377C5B">
              <w:t xml:space="preserve"> – внебюджетная сфера</w:t>
            </w:r>
          </w:p>
        </w:tc>
        <w:tc>
          <w:tcPr>
            <w:tcW w:w="186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b/>
              </w:rPr>
              <w:t>1</w:t>
            </w:r>
            <w:r w:rsidR="007C1E4A">
              <w:rPr>
                <w:b/>
              </w:rPr>
              <w:t>06,7</w:t>
            </w:r>
            <w:r w:rsidRPr="00377C5B">
              <w:t xml:space="preserve"> – 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DED" w:rsidRPr="00C0620B" w:rsidRDefault="00F94013" w:rsidP="007C1E4A">
            <w:pPr>
              <w:pStyle w:val="a5"/>
              <w:jc w:val="both"/>
              <w:rPr>
                <w:bCs/>
              </w:rPr>
            </w:pPr>
            <w:proofErr w:type="gramStart"/>
            <w:r w:rsidRPr="0025317C">
              <w:rPr>
                <w:rFonts w:eastAsia="Times New Roman"/>
              </w:rPr>
              <w:t xml:space="preserve">РМЗП для работников внебюджетной сферы установлен в размере 1,5 прожиточного минимума </w:t>
            </w:r>
            <w:r w:rsidRPr="0025317C">
              <w:rPr>
                <w:color w:val="000000"/>
                <w:shd w:val="clear" w:color="auto" w:fill="FFFFFF"/>
              </w:rPr>
              <w:t xml:space="preserve"> трудоспособного населения региона </w:t>
            </w:r>
            <w:r w:rsidR="007C1E4A" w:rsidRPr="0025317C">
              <w:rPr>
                <w:color w:val="000000"/>
                <w:shd w:val="clear" w:color="auto" w:fill="FFFFFF"/>
              </w:rPr>
              <w:t>на текущий год</w:t>
            </w:r>
            <w:r w:rsidRPr="0025317C">
              <w:rPr>
                <w:bCs/>
              </w:rPr>
              <w:t>.</w:t>
            </w:r>
            <w:proofErr w:type="gramEnd"/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69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Красноярский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170F1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15 310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44B3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B170F1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B170F1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170F1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0620B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Новосибирская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170F1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13 925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B170F1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B170F1">
              <w:rPr>
                <w:rStyle w:val="a6"/>
              </w:rPr>
              <w:t>3 890</w:t>
            </w:r>
            <w:r w:rsidRPr="00377C5B">
              <w:br/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  <w:highlight w:val="yellow"/>
              </w:rPr>
            </w:pPr>
            <w:r w:rsidRPr="00377C5B">
              <w:rPr>
                <w:b/>
              </w:rPr>
              <w:t>9</w:t>
            </w:r>
            <w:r w:rsidR="00B170F1">
              <w:rPr>
                <w:b/>
              </w:rPr>
              <w:t>9,7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C0620B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  <w:tr w:rsidR="00F94013" w:rsidRPr="00377C5B" w:rsidTr="00B170F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Омская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170F1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12 322</w:t>
            </w:r>
          </w:p>
        </w:tc>
        <w:tc>
          <w:tcPr>
            <w:tcW w:w="1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>1</w:t>
            </w:r>
            <w:r w:rsidR="00B170F1">
              <w:rPr>
                <w:rStyle w:val="a6"/>
              </w:rPr>
              <w:t>4 233</w:t>
            </w:r>
            <w:r w:rsidRPr="00377C5B">
              <w:rPr>
                <w:vertAlign w:val="superscript"/>
              </w:rPr>
              <w:t xml:space="preserve"> </w:t>
            </w:r>
            <w:r w:rsidRPr="00377C5B">
              <w:t>–внебюджетная сфера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– </w:t>
            </w:r>
            <w:r w:rsidRPr="00377C5B">
              <w:rPr>
                <w:rStyle w:val="a6"/>
                <w:b w:val="0"/>
              </w:rPr>
              <w:t>бюджетная сфера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013" w:rsidRPr="00377C5B" w:rsidRDefault="00B170F1" w:rsidP="00377C5B">
            <w:pPr>
              <w:pStyle w:val="a5"/>
              <w:jc w:val="center"/>
              <w:rPr>
                <w:highlight w:val="yellow"/>
              </w:rPr>
            </w:pPr>
            <w:r w:rsidRPr="00B170F1">
              <w:rPr>
                <w:b/>
              </w:rPr>
              <w:t xml:space="preserve">115,5 </w:t>
            </w:r>
            <w:r w:rsidR="00F94013" w:rsidRPr="00377C5B">
              <w:t>– внебюджетная сфера</w:t>
            </w:r>
          </w:p>
        </w:tc>
        <w:tc>
          <w:tcPr>
            <w:tcW w:w="193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170F1" w:rsidP="00377C5B">
            <w:pPr>
              <w:pStyle w:val="a5"/>
              <w:jc w:val="center"/>
              <w:rPr>
                <w:highlight w:val="yellow"/>
              </w:rPr>
            </w:pPr>
            <w:r w:rsidRPr="00B170F1">
              <w:rPr>
                <w:b/>
              </w:rPr>
              <w:t xml:space="preserve">112,7 </w:t>
            </w:r>
            <w:r w:rsidR="00F94013" w:rsidRPr="00377C5B">
              <w:t>– бюджетная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25317C">
            <w:pPr>
              <w:pStyle w:val="a5"/>
              <w:jc w:val="both"/>
            </w:pPr>
            <w:r w:rsidRPr="00377C5B">
              <w:rPr>
                <w:rFonts w:eastAsia="Times New Roman"/>
              </w:rPr>
              <w:t>В состав РМЗП не включается районны</w:t>
            </w:r>
            <w:r w:rsidRPr="001724AB">
              <w:rPr>
                <w:rFonts w:eastAsia="Times New Roman"/>
              </w:rPr>
              <w:t>й коэффициент</w:t>
            </w:r>
            <w:r w:rsidR="0025317C">
              <w:rPr>
                <w:rFonts w:eastAsia="Times New Roman"/>
              </w:rPr>
              <w:t>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Алтай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170F1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12 966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F627E3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B170F1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B170F1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C3790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107,1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016" w:rsidRPr="0025317C" w:rsidRDefault="00F94013" w:rsidP="006628E6">
            <w:pPr>
              <w:pStyle w:val="a5"/>
              <w:jc w:val="both"/>
            </w:pPr>
            <w:r w:rsidRPr="0025317C">
              <w:t>В РМЗП</w:t>
            </w:r>
            <w:r w:rsidR="006628E6">
              <w:t>, равный МРОТ,</w:t>
            </w:r>
            <w:r w:rsidRPr="0025317C">
              <w:t xml:space="preserve"> не включаются районный </w:t>
            </w:r>
            <w:r w:rsidRPr="0025317C">
              <w:lastRenderedPageBreak/>
              <w:t>коэффициент и процентная надбавка, доплаты и надбавки за совмещение профессий, сверхурочную работу, работу в ночное время, выходные и праздничные дни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73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Бурятия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C3790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15 034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BC3790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BC3790">
              <w:rPr>
                <w:rStyle w:val="a6"/>
              </w:rPr>
              <w:t>3 890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C3790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92,4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4EF" w:rsidRPr="00377C5B" w:rsidRDefault="00CD2016" w:rsidP="00B35496">
            <w:pPr>
              <w:pStyle w:val="a5"/>
              <w:jc w:val="both"/>
            </w:pPr>
            <w:r w:rsidRPr="00A935DB">
              <w:t>РМЗП</w:t>
            </w:r>
            <w:r w:rsidR="00817BBA" w:rsidRPr="00A935DB">
              <w:t xml:space="preserve"> </w:t>
            </w:r>
            <w:r w:rsidR="00A935DB">
              <w:t xml:space="preserve">– </w:t>
            </w:r>
            <w:r w:rsidR="00817BBA" w:rsidRPr="00A935DB">
              <w:t xml:space="preserve">в размере МРОТ, увеличенного на </w:t>
            </w:r>
            <w:r w:rsidRPr="00A935DB">
              <w:t>р</w:t>
            </w:r>
            <w:r w:rsidR="00817BBA" w:rsidRPr="00A935DB">
              <w:t>айонный коэффициент и процентную надбавку</w:t>
            </w:r>
            <w:r w:rsidRPr="00A935DB">
              <w:t xml:space="preserve"> за стаж работы в районах с особыми климатическими условиями, в том числе в районах Крайнего Севера и приравненных к ним местностях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Тыва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C3790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13 931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1E31F8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BC3790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BC3790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C3790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99.7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4EF" w:rsidRPr="00D86B39" w:rsidRDefault="00817BBA" w:rsidP="00A935DB">
            <w:pPr>
              <w:pStyle w:val="a5"/>
              <w:jc w:val="both"/>
            </w:pPr>
            <w:r>
              <w:t>Нет указания</w:t>
            </w:r>
            <w:r w:rsidRPr="00377C5B">
              <w:t xml:space="preserve"> о включении либо не включении в РМЗП компенсационных и стимулирующих выплат.</w:t>
            </w:r>
            <w:r w:rsidRPr="00D334EF">
              <w:rPr>
                <w:highlight w:val="red"/>
              </w:rPr>
              <w:t xml:space="preserve"> 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Республика Хакасия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4013" w:rsidRPr="00377C5B" w:rsidRDefault="00CD2016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3790">
              <w:rPr>
                <w:b/>
              </w:rPr>
              <w:t>4 069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BC3790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BC3790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C3790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016" w:rsidRPr="00D86B39" w:rsidRDefault="008A23F4" w:rsidP="003F084C">
            <w:pPr>
              <w:pStyle w:val="a5"/>
              <w:jc w:val="both"/>
              <w:rPr>
                <w:i/>
              </w:rPr>
            </w:pPr>
            <w:r w:rsidRPr="0025317C">
              <w:t>В РМЗП</w:t>
            </w:r>
            <w:r>
              <w:t>, равный МРОТ,</w:t>
            </w:r>
            <w:r w:rsidRPr="0025317C">
              <w:t xml:space="preserve"> не включаются районный коэффициент и процентная надбавка, доплаты и надбавки за совмещение профессий,</w:t>
            </w:r>
            <w:r>
              <w:t xml:space="preserve"> расширение зоны обслуживания, увеличения объема работ,</w:t>
            </w:r>
            <w:r w:rsidRPr="0025317C">
              <w:t xml:space="preserve"> </w:t>
            </w:r>
            <w:r w:rsidRPr="0025317C">
              <w:lastRenderedPageBreak/>
              <w:t>сверхурочную работу, работу в ночное время, выходные и праздничные дни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76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Томская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BC3790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13 877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F673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BC3790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BC3790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BC3790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51767" w:rsidP="00164427">
            <w:pPr>
              <w:pStyle w:val="a5"/>
              <w:jc w:val="both"/>
            </w:pPr>
            <w:r>
              <w:t>Н</w:t>
            </w:r>
            <w:r w:rsidR="00BC3790">
              <w:t>ет</w:t>
            </w:r>
          </w:p>
        </w:tc>
      </w:tr>
      <w:tr w:rsidR="00F94013" w:rsidRPr="00377C5B" w:rsidTr="00377C5B">
        <w:tc>
          <w:tcPr>
            <w:tcW w:w="151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Дальневосточный федеральный округ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Амурская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46388A">
              <w:rPr>
                <w:rStyle w:val="a6"/>
                <w:sz w:val="24"/>
                <w:szCs w:val="24"/>
              </w:rPr>
              <w:t>6 027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16442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46388A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46388A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86,</w:t>
            </w:r>
            <w:r w:rsidR="0046388A">
              <w:rPr>
                <w:b/>
              </w:rPr>
              <w:t>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51767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Еврейская автономная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377C5B">
              <w:rPr>
                <w:rStyle w:val="a6"/>
                <w:sz w:val="24"/>
                <w:szCs w:val="24"/>
              </w:rPr>
              <w:t>1</w:t>
            </w:r>
            <w:r w:rsidR="0046388A">
              <w:rPr>
                <w:rStyle w:val="a6"/>
                <w:sz w:val="24"/>
                <w:szCs w:val="24"/>
              </w:rPr>
              <w:t>8 588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16442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46388A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46388A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  <w:p w:rsidR="00F94013" w:rsidRPr="00377C5B" w:rsidRDefault="00F94013" w:rsidP="00377C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7</w:t>
            </w:r>
            <w:r w:rsidR="0046388A">
              <w:rPr>
                <w:b/>
              </w:rPr>
              <w:t>4,7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051767" w:rsidP="00377C5B">
            <w:pPr>
              <w:pStyle w:val="a5"/>
            </w:pPr>
            <w:r>
              <w:t>Н</w:t>
            </w:r>
            <w:r w:rsidR="00F94013" w:rsidRPr="00377C5B">
              <w:t>ет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79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Камчатский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>2</w:t>
            </w:r>
            <w:r w:rsidR="0046388A">
              <w:rPr>
                <w:rStyle w:val="a6"/>
              </w:rPr>
              <w:t>4 994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46388A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46388A">
              <w:rPr>
                <w:rStyle w:val="a6"/>
              </w:rPr>
              <w:t>3 890</w:t>
            </w:r>
          </w:p>
          <w:p w:rsidR="00F94013" w:rsidRPr="00377C5B" w:rsidRDefault="00F94013" w:rsidP="00377C5B">
            <w:pPr>
              <w:pStyle w:val="a5"/>
              <w:jc w:val="center"/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F94013" w:rsidP="00377C5B">
            <w:pPr>
              <w:pStyle w:val="a5"/>
              <w:jc w:val="center"/>
              <w:rPr>
                <w:b/>
              </w:rPr>
            </w:pPr>
            <w:r w:rsidRPr="00377C5B">
              <w:rPr>
                <w:b/>
              </w:rPr>
              <w:t>5</w:t>
            </w:r>
            <w:r w:rsidR="0046388A">
              <w:rPr>
                <w:b/>
              </w:rPr>
              <w:t>5,6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5F8D" w:rsidRPr="00391C16" w:rsidRDefault="00391C16" w:rsidP="00391C16">
            <w:pPr>
              <w:ind w:firstLine="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91C16">
              <w:rPr>
                <w:sz w:val="24"/>
                <w:szCs w:val="24"/>
              </w:rP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80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Приморский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46388A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16 413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46388A" w:rsidP="00164427">
            <w:pPr>
              <w:ind w:firstLine="0"/>
              <w:jc w:val="center"/>
              <w:rPr>
                <w:rStyle w:val="a6"/>
                <w:rFonts w:eastAsia="Times New Roman"/>
                <w:sz w:val="24"/>
                <w:szCs w:val="24"/>
              </w:rPr>
            </w:pPr>
            <w:r>
              <w:rPr>
                <w:rStyle w:val="a6"/>
                <w:rFonts w:eastAsia="Times New Roman"/>
                <w:sz w:val="24"/>
                <w:szCs w:val="24"/>
              </w:rPr>
              <w:t>МРОТ – 13 890</w:t>
            </w:r>
          </w:p>
          <w:p w:rsidR="00F94013" w:rsidRPr="00377C5B" w:rsidRDefault="00F94013" w:rsidP="00377C5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46388A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F94013" w:rsidRPr="00377C5B">
              <w:rPr>
                <w:b/>
              </w:rPr>
              <w:t>,6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5F8D" w:rsidRPr="00865F8D" w:rsidRDefault="00FD3BCD" w:rsidP="008F738C">
            <w:pPr>
              <w:pStyle w:val="a5"/>
              <w:jc w:val="both"/>
              <w:rPr>
                <w:i/>
              </w:rPr>
            </w:pPr>
            <w:r w:rsidRPr="00377C5B">
              <w:rPr>
                <w:rFonts w:eastAsia="Times New Roman"/>
                <w:color w:val="000000"/>
              </w:rPr>
              <w:t>В РМЗП не включены компенсационные выплаты (ст. 147, 151, 152, 153, 154 ТК РФ)</w:t>
            </w:r>
            <w:r w:rsidR="00865F8D" w:rsidRPr="00865F8D">
              <w:rPr>
                <w:bCs/>
                <w:szCs w:val="22"/>
              </w:rPr>
              <w:t xml:space="preserve">, </w:t>
            </w:r>
            <w:r w:rsidR="008F738C">
              <w:rPr>
                <w:bCs/>
                <w:szCs w:val="22"/>
              </w:rPr>
              <w:t>в том числе</w:t>
            </w:r>
            <w:r w:rsidR="00865F8D" w:rsidRPr="00865F8D">
              <w:rPr>
                <w:bCs/>
                <w:szCs w:val="22"/>
              </w:rPr>
              <w:t xml:space="preserve"> районный коэффициент и процентная надбавка к заработной плате за стаж работы в южных районах Дальнего Востока, в местностях, приравненных к районам Крайнего севера.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lastRenderedPageBreak/>
              <w:t>81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Магаданская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>2</w:t>
            </w:r>
            <w:r w:rsidR="0046388A">
              <w:rPr>
                <w:rStyle w:val="a6"/>
              </w:rPr>
              <w:t>4 000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  <w:jc w:val="center"/>
            </w:pPr>
            <w:r w:rsidRPr="00377C5B">
              <w:rPr>
                <w:rStyle w:val="a6"/>
              </w:rPr>
              <w:t xml:space="preserve">МРОТ </w:t>
            </w:r>
            <w:r w:rsidR="0046388A">
              <w:rPr>
                <w:rStyle w:val="a6"/>
              </w:rPr>
              <w:t>–</w:t>
            </w:r>
            <w:r w:rsidRPr="00377C5B">
              <w:rPr>
                <w:rStyle w:val="a6"/>
              </w:rPr>
              <w:t xml:space="preserve"> 1</w:t>
            </w:r>
            <w:r w:rsidR="0046388A">
              <w:rPr>
                <w:rStyle w:val="a6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46388A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57,9</w:t>
            </w:r>
          </w:p>
          <w:p w:rsidR="00F94013" w:rsidRPr="00377C5B" w:rsidRDefault="00F94013" w:rsidP="00377C5B">
            <w:pPr>
              <w:pStyle w:val="a5"/>
              <w:rPr>
                <w:b/>
              </w:rPr>
            </w:pP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046" w:rsidRPr="001A4214" w:rsidRDefault="0046388A" w:rsidP="00164427">
            <w:pPr>
              <w:pStyle w:val="a5"/>
              <w:jc w:val="both"/>
            </w:pPr>
            <w:r w:rsidRPr="00A935DB"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82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235DFB">
            <w:pPr>
              <w:pStyle w:val="a5"/>
            </w:pPr>
            <w:r w:rsidRPr="00377C5B">
              <w:t>Республика Саха (Якутия)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Default="0046388A" w:rsidP="00377C5B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20 828</w:t>
            </w:r>
          </w:p>
          <w:p w:rsidR="00865F8D" w:rsidRPr="00865F8D" w:rsidRDefault="00865F8D" w:rsidP="00865F8D">
            <w:pPr>
              <w:pStyle w:val="a5"/>
              <w:rPr>
                <w:rStyle w:val="a6"/>
                <w:i/>
                <w:u w:val="single"/>
              </w:rPr>
            </w:pPr>
          </w:p>
          <w:p w:rsidR="00865F8D" w:rsidRPr="00377C5B" w:rsidRDefault="00865F8D" w:rsidP="00377C5B">
            <w:pPr>
              <w:pStyle w:val="a5"/>
              <w:jc w:val="center"/>
              <w:rPr>
                <w:rStyle w:val="a6"/>
              </w:rPr>
            </w:pP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2E13F6" w:rsidP="001E31F8">
            <w:pPr>
              <w:pStyle w:val="a5"/>
              <w:jc w:val="center"/>
            </w:pPr>
            <w:r w:rsidRPr="0010002F">
              <w:rPr>
                <w:rStyle w:val="a6"/>
              </w:rPr>
              <w:t>МРОТ – 13</w:t>
            </w:r>
            <w:r w:rsidR="0010002F">
              <w:rPr>
                <w:rStyle w:val="a6"/>
              </w:rPr>
              <w:t> </w:t>
            </w:r>
            <w:r w:rsidRPr="0010002F">
              <w:rPr>
                <w:rStyle w:val="a6"/>
              </w:rPr>
              <w:t>890</w:t>
            </w:r>
            <w:r w:rsidR="0010002F">
              <w:rPr>
                <w:rStyle w:val="a6"/>
              </w:rPr>
              <w:t xml:space="preserve"> </w:t>
            </w:r>
            <w:r w:rsidR="0010002F">
              <w:rPr>
                <w:rStyle w:val="a6"/>
              </w:rPr>
              <w:br/>
              <w:t>(но не ниже 20 828 рублей)</w:t>
            </w:r>
          </w:p>
          <w:p w:rsidR="00F94013" w:rsidRPr="00377C5B" w:rsidRDefault="00F94013" w:rsidP="00377C5B">
            <w:pPr>
              <w:pStyle w:val="a5"/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A37799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10002F" w:rsidP="00A955FE">
            <w:pPr>
              <w:ind w:firstLine="0"/>
              <w:jc w:val="both"/>
              <w:rPr>
                <w:highlight w:val="yellow"/>
              </w:rPr>
            </w:pPr>
            <w:r w:rsidRPr="00377C5B">
              <w:rPr>
                <w:rStyle w:val="a6"/>
                <w:b w:val="0"/>
                <w:sz w:val="24"/>
                <w:szCs w:val="24"/>
              </w:rPr>
              <w:t>РМЗП</w:t>
            </w:r>
            <w:r>
              <w:rPr>
                <w:rStyle w:val="a6"/>
                <w:b w:val="0"/>
                <w:sz w:val="24"/>
                <w:szCs w:val="24"/>
              </w:rPr>
              <w:t>, в который</w:t>
            </w:r>
            <w:r w:rsidRPr="00377C5B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377C5B">
              <w:rPr>
                <w:color w:val="000000"/>
                <w:spacing w:val="-4"/>
                <w:sz w:val="24"/>
                <w:szCs w:val="24"/>
              </w:rPr>
              <w:t>не включается районный ко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эффициент и процентная надбавка, не может быть ниже </w:t>
            </w:r>
            <w:r w:rsidRPr="0010002F">
              <w:rPr>
                <w:color w:val="000000"/>
                <w:spacing w:val="-4"/>
                <w:sz w:val="24"/>
                <w:szCs w:val="24"/>
              </w:rPr>
              <w:t>величины действующего прожиточного минимума для трудоспособного населения в целом по Республике Саха (Якутия</w:t>
            </w:r>
            <w:r w:rsidR="00912505">
              <w:rPr>
                <w:color w:val="000000"/>
                <w:spacing w:val="-4"/>
                <w:sz w:val="24"/>
                <w:szCs w:val="24"/>
              </w:rPr>
              <w:t>)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2F73B8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3B8" w:rsidRPr="00377C5B" w:rsidRDefault="002F73B8" w:rsidP="00770078">
            <w:pPr>
              <w:pStyle w:val="a5"/>
              <w:spacing w:before="0" w:beforeAutospacing="0" w:after="0" w:afterAutospacing="0"/>
            </w:pPr>
            <w:r w:rsidRPr="00377C5B">
              <w:t>83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3B8" w:rsidRPr="00377C5B" w:rsidRDefault="002F73B8" w:rsidP="00770078">
            <w:pPr>
              <w:pStyle w:val="a5"/>
              <w:spacing w:before="0" w:beforeAutospacing="0" w:after="0" w:afterAutospacing="0"/>
            </w:pPr>
            <w:r w:rsidRPr="00377C5B">
              <w:t>Сахалинская область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3B8" w:rsidRPr="00377C5B" w:rsidRDefault="002F73B8" w:rsidP="00770078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377C5B">
              <w:rPr>
                <w:rStyle w:val="a6"/>
              </w:rPr>
              <w:t>1</w:t>
            </w:r>
            <w:r>
              <w:rPr>
                <w:rStyle w:val="a6"/>
              </w:rPr>
              <w:t>8 758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73B8" w:rsidRPr="00913046" w:rsidRDefault="002F73B8" w:rsidP="001E31F8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3046">
              <w:rPr>
                <w:rFonts w:eastAsia="Times New Roman"/>
                <w:b/>
                <w:sz w:val="24"/>
                <w:szCs w:val="24"/>
              </w:rPr>
              <w:t>14 005 –</w:t>
            </w:r>
          </w:p>
          <w:p w:rsidR="002F73B8" w:rsidRPr="002F73B8" w:rsidRDefault="002F73B8" w:rsidP="001E31F8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13046">
              <w:rPr>
                <w:rFonts w:eastAsia="Times New Roman"/>
                <w:sz w:val="24"/>
                <w:szCs w:val="24"/>
              </w:rPr>
              <w:t>внебюджетная сфера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73B8" w:rsidRPr="002F73B8" w:rsidRDefault="002F73B8" w:rsidP="001E31F8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73B8">
              <w:rPr>
                <w:rStyle w:val="a6"/>
                <w:sz w:val="24"/>
                <w:szCs w:val="24"/>
              </w:rPr>
              <w:t xml:space="preserve">МРОТ – </w:t>
            </w:r>
            <w:r w:rsidRPr="002F73B8">
              <w:rPr>
                <w:rStyle w:val="a6"/>
                <w:b w:val="0"/>
                <w:sz w:val="24"/>
                <w:szCs w:val="24"/>
              </w:rPr>
              <w:t>бюджетная сфера</w:t>
            </w:r>
          </w:p>
        </w:tc>
        <w:tc>
          <w:tcPr>
            <w:tcW w:w="1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0078" w:rsidRDefault="00770078" w:rsidP="00770078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74,7 –</w:t>
            </w:r>
          </w:p>
          <w:p w:rsidR="002F73B8" w:rsidRPr="00377C5B" w:rsidRDefault="00770078" w:rsidP="0077007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eastAsia="Times New Roman"/>
              </w:rPr>
              <w:t>в</w:t>
            </w:r>
            <w:r w:rsidRPr="002F73B8">
              <w:rPr>
                <w:rFonts w:eastAsia="Times New Roman"/>
              </w:rPr>
              <w:t>небюджет</w:t>
            </w:r>
            <w:r>
              <w:rPr>
                <w:rFonts w:eastAsia="Times New Roman"/>
              </w:rPr>
              <w:t>ная сфера</w:t>
            </w:r>
          </w:p>
        </w:tc>
        <w:tc>
          <w:tcPr>
            <w:tcW w:w="18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0078" w:rsidRDefault="00770078" w:rsidP="00770078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74,0–</w:t>
            </w:r>
          </w:p>
          <w:p w:rsidR="002F73B8" w:rsidRPr="00377C5B" w:rsidRDefault="00770078" w:rsidP="0077007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F73B8">
              <w:rPr>
                <w:rFonts w:eastAsia="Times New Roman"/>
              </w:rPr>
              <w:t>бюджет</w:t>
            </w:r>
            <w:r>
              <w:rPr>
                <w:rFonts w:eastAsia="Times New Roman"/>
              </w:rPr>
              <w:t>ная сфера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73B8" w:rsidRDefault="002F73B8" w:rsidP="00164427">
            <w:pPr>
              <w:ind w:firstLine="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77C5B">
              <w:rPr>
                <w:rStyle w:val="a6"/>
                <w:b w:val="0"/>
                <w:sz w:val="24"/>
                <w:szCs w:val="24"/>
              </w:rPr>
              <w:t xml:space="preserve">В РМЗП </w:t>
            </w:r>
            <w:r w:rsidRPr="00377C5B">
              <w:rPr>
                <w:color w:val="000000"/>
                <w:spacing w:val="-4"/>
                <w:sz w:val="24"/>
                <w:szCs w:val="24"/>
              </w:rPr>
              <w:t xml:space="preserve">не включается районный коэффициент и процентная надбавка </w:t>
            </w:r>
          </w:p>
          <w:p w:rsidR="002F73B8" w:rsidRPr="00B3368F" w:rsidRDefault="002F73B8" w:rsidP="00164427">
            <w:pPr>
              <w:ind w:firstLine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770078">
            <w:pPr>
              <w:pStyle w:val="a5"/>
              <w:spacing w:before="0" w:beforeAutospacing="0" w:after="0" w:afterAutospacing="0"/>
            </w:pPr>
            <w:r w:rsidRPr="00377C5B">
              <w:t>84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Хабаровский край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70078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18 389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70078" w:rsidP="00DF2EBB">
            <w:pPr>
              <w:ind w:firstLine="0"/>
              <w:jc w:val="center"/>
              <w:rPr>
                <w:rStyle w:val="a6"/>
                <w:rFonts w:eastAsia="Times New Roman"/>
                <w:sz w:val="24"/>
                <w:szCs w:val="24"/>
              </w:rPr>
            </w:pPr>
            <w:r>
              <w:rPr>
                <w:rStyle w:val="a6"/>
                <w:rFonts w:eastAsia="Times New Roman"/>
                <w:sz w:val="24"/>
                <w:szCs w:val="24"/>
              </w:rPr>
              <w:t>МРОТ – 13 890</w:t>
            </w:r>
          </w:p>
          <w:p w:rsidR="00F94013" w:rsidRPr="00377C5B" w:rsidRDefault="00F94013" w:rsidP="00377C5B">
            <w:pPr>
              <w:jc w:val="center"/>
              <w:rPr>
                <w:rStyle w:val="a6"/>
                <w:rFonts w:eastAsia="Times New Roman"/>
                <w:sz w:val="24"/>
                <w:szCs w:val="24"/>
              </w:rPr>
            </w:pPr>
          </w:p>
          <w:p w:rsidR="00F94013" w:rsidRPr="00377C5B" w:rsidRDefault="00F94013" w:rsidP="00377C5B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770078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F94013" w:rsidRPr="00377C5B">
              <w:rPr>
                <w:b/>
              </w:rPr>
              <w:t>,5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24AB" w:rsidRPr="00AB5B58" w:rsidRDefault="00913046" w:rsidP="00AB5B58">
            <w:pPr>
              <w:ind w:firstLine="0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Нет</w:t>
            </w:r>
            <w:r w:rsidR="00AB5B58" w:rsidRPr="00377C5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F94013" w:rsidRPr="00377C5B" w:rsidTr="002F73B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377C5B">
            <w:pPr>
              <w:pStyle w:val="a5"/>
            </w:pPr>
            <w:r w:rsidRPr="00377C5B">
              <w:t>85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F94013">
            <w:pPr>
              <w:pStyle w:val="a5"/>
            </w:pPr>
            <w:r w:rsidRPr="00377C5B">
              <w:t>Чукотский автономный округ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770078" w:rsidP="00377C5B">
            <w:pPr>
              <w:ind w:firstLine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31 448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F94013" w:rsidP="00DF2EB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МРОТ </w:t>
            </w:r>
            <w:r w:rsidR="00770078">
              <w:rPr>
                <w:rStyle w:val="a6"/>
                <w:rFonts w:eastAsia="Times New Roman"/>
                <w:sz w:val="24"/>
                <w:szCs w:val="24"/>
              </w:rPr>
              <w:t>–</w:t>
            </w:r>
            <w:r w:rsidRPr="00377C5B">
              <w:rPr>
                <w:rStyle w:val="a6"/>
                <w:rFonts w:eastAsia="Times New Roman"/>
                <w:sz w:val="24"/>
                <w:szCs w:val="24"/>
              </w:rPr>
              <w:t xml:space="preserve"> 1</w:t>
            </w:r>
            <w:r w:rsidR="00770078">
              <w:rPr>
                <w:rStyle w:val="a6"/>
                <w:rFonts w:eastAsia="Times New Roman"/>
                <w:sz w:val="24"/>
                <w:szCs w:val="24"/>
              </w:rPr>
              <w:t>3 890</w:t>
            </w:r>
          </w:p>
        </w:tc>
        <w:tc>
          <w:tcPr>
            <w:tcW w:w="37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13" w:rsidRPr="00377C5B" w:rsidRDefault="00770078" w:rsidP="00377C5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44,2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013" w:rsidRPr="00377C5B" w:rsidRDefault="00865F8D" w:rsidP="00377C5B">
            <w:pPr>
              <w:pStyle w:val="a5"/>
            </w:pPr>
            <w:r w:rsidRPr="00377C5B">
              <w:t>Н</w:t>
            </w:r>
            <w:r w:rsidR="00F94013" w:rsidRPr="00377C5B">
              <w:t>ет</w:t>
            </w:r>
          </w:p>
        </w:tc>
      </w:tr>
    </w:tbl>
    <w:p w:rsidR="00F94013" w:rsidRDefault="00F94013" w:rsidP="00F94013">
      <w:pPr>
        <w:rPr>
          <w:i/>
        </w:rPr>
      </w:pPr>
    </w:p>
    <w:p w:rsidR="007D1D7B" w:rsidRDefault="007D1D7B"/>
    <w:sectPr w:rsidR="007D1D7B" w:rsidSect="00F9401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7F" w:rsidRDefault="0034247F" w:rsidP="00FE24D0">
      <w:r>
        <w:separator/>
      </w:r>
    </w:p>
  </w:endnote>
  <w:endnote w:type="continuationSeparator" w:id="0">
    <w:p w:rsidR="0034247F" w:rsidRDefault="0034247F" w:rsidP="00FE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7F" w:rsidRDefault="0034247F" w:rsidP="00FE24D0">
      <w:r>
        <w:separator/>
      </w:r>
    </w:p>
  </w:footnote>
  <w:footnote w:type="continuationSeparator" w:id="0">
    <w:p w:rsidR="0034247F" w:rsidRDefault="0034247F" w:rsidP="00FE2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105"/>
      <w:docPartObj>
        <w:docPartGallery w:val="Page Numbers (Top of Page)"/>
        <w:docPartUnique/>
      </w:docPartObj>
    </w:sdtPr>
    <w:sdtContent>
      <w:p w:rsidR="0034247F" w:rsidRDefault="0090018E">
        <w:pPr>
          <w:pStyle w:val="a3"/>
          <w:jc w:val="center"/>
        </w:pPr>
        <w:fldSimple w:instr=" PAGE   \* MERGEFORMAT ">
          <w:r w:rsidR="00CC291B">
            <w:rPr>
              <w:noProof/>
            </w:rPr>
            <w:t>1</w:t>
          </w:r>
        </w:fldSimple>
      </w:p>
    </w:sdtContent>
  </w:sdt>
  <w:p w:rsidR="0034247F" w:rsidRDefault="003424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13"/>
    <w:rsid w:val="000106F0"/>
    <w:rsid w:val="00046011"/>
    <w:rsid w:val="00047340"/>
    <w:rsid w:val="00051767"/>
    <w:rsid w:val="00065B21"/>
    <w:rsid w:val="00076E43"/>
    <w:rsid w:val="00077638"/>
    <w:rsid w:val="0008051D"/>
    <w:rsid w:val="000A3E7F"/>
    <w:rsid w:val="000B7BC3"/>
    <w:rsid w:val="000D661F"/>
    <w:rsid w:val="000F0B85"/>
    <w:rsid w:val="000F14C5"/>
    <w:rsid w:val="000F3C3F"/>
    <w:rsid w:val="0010002F"/>
    <w:rsid w:val="001330F0"/>
    <w:rsid w:val="00164427"/>
    <w:rsid w:val="001724AB"/>
    <w:rsid w:val="00176CAC"/>
    <w:rsid w:val="00192960"/>
    <w:rsid w:val="00194BAF"/>
    <w:rsid w:val="001A4214"/>
    <w:rsid w:val="001A5476"/>
    <w:rsid w:val="001A65DF"/>
    <w:rsid w:val="001C18AE"/>
    <w:rsid w:val="001D40BA"/>
    <w:rsid w:val="001D42CE"/>
    <w:rsid w:val="001E31F8"/>
    <w:rsid w:val="001F0D37"/>
    <w:rsid w:val="00200BC0"/>
    <w:rsid w:val="00202C28"/>
    <w:rsid w:val="002058D6"/>
    <w:rsid w:val="002116E0"/>
    <w:rsid w:val="002166B1"/>
    <w:rsid w:val="0022134E"/>
    <w:rsid w:val="002248D4"/>
    <w:rsid w:val="00226F37"/>
    <w:rsid w:val="00235DFB"/>
    <w:rsid w:val="0025143A"/>
    <w:rsid w:val="0025317C"/>
    <w:rsid w:val="002737A3"/>
    <w:rsid w:val="00275B2F"/>
    <w:rsid w:val="002858DF"/>
    <w:rsid w:val="002911AF"/>
    <w:rsid w:val="002A240D"/>
    <w:rsid w:val="002B35F5"/>
    <w:rsid w:val="002C23F0"/>
    <w:rsid w:val="002E13F6"/>
    <w:rsid w:val="002E35B7"/>
    <w:rsid w:val="002F2018"/>
    <w:rsid w:val="002F3C5F"/>
    <w:rsid w:val="002F73B8"/>
    <w:rsid w:val="002F78E1"/>
    <w:rsid w:val="00302723"/>
    <w:rsid w:val="003204E2"/>
    <w:rsid w:val="00320D3C"/>
    <w:rsid w:val="0032675C"/>
    <w:rsid w:val="00335809"/>
    <w:rsid w:val="00341934"/>
    <w:rsid w:val="0034247F"/>
    <w:rsid w:val="00342AFA"/>
    <w:rsid w:val="00344B39"/>
    <w:rsid w:val="0035584E"/>
    <w:rsid w:val="00356CE2"/>
    <w:rsid w:val="00362898"/>
    <w:rsid w:val="00367C3C"/>
    <w:rsid w:val="0037354E"/>
    <w:rsid w:val="00377C5B"/>
    <w:rsid w:val="00391C16"/>
    <w:rsid w:val="0039557A"/>
    <w:rsid w:val="003B0C18"/>
    <w:rsid w:val="003D2A66"/>
    <w:rsid w:val="003F084C"/>
    <w:rsid w:val="003F673B"/>
    <w:rsid w:val="00406537"/>
    <w:rsid w:val="00415043"/>
    <w:rsid w:val="00435DED"/>
    <w:rsid w:val="00436F1E"/>
    <w:rsid w:val="00452A71"/>
    <w:rsid w:val="0046388A"/>
    <w:rsid w:val="00466246"/>
    <w:rsid w:val="00473619"/>
    <w:rsid w:val="004A40DF"/>
    <w:rsid w:val="004B0194"/>
    <w:rsid w:val="004F16F5"/>
    <w:rsid w:val="004F266F"/>
    <w:rsid w:val="004F494C"/>
    <w:rsid w:val="005501EF"/>
    <w:rsid w:val="00553B18"/>
    <w:rsid w:val="005600AB"/>
    <w:rsid w:val="0057741C"/>
    <w:rsid w:val="00586F72"/>
    <w:rsid w:val="005913EB"/>
    <w:rsid w:val="00595E6A"/>
    <w:rsid w:val="005977EF"/>
    <w:rsid w:val="005B46B1"/>
    <w:rsid w:val="005B4EAF"/>
    <w:rsid w:val="005B52DD"/>
    <w:rsid w:val="005D32D8"/>
    <w:rsid w:val="005E0CE4"/>
    <w:rsid w:val="005E2798"/>
    <w:rsid w:val="005F6237"/>
    <w:rsid w:val="006011B1"/>
    <w:rsid w:val="006028F5"/>
    <w:rsid w:val="0060399D"/>
    <w:rsid w:val="006136A4"/>
    <w:rsid w:val="00640021"/>
    <w:rsid w:val="00640436"/>
    <w:rsid w:val="006628E6"/>
    <w:rsid w:val="00663BBD"/>
    <w:rsid w:val="00677706"/>
    <w:rsid w:val="00693BCF"/>
    <w:rsid w:val="006C73D0"/>
    <w:rsid w:val="006E3BC4"/>
    <w:rsid w:val="006F5DFE"/>
    <w:rsid w:val="00707EB8"/>
    <w:rsid w:val="0072555E"/>
    <w:rsid w:val="0073633C"/>
    <w:rsid w:val="00750339"/>
    <w:rsid w:val="007513B1"/>
    <w:rsid w:val="00766E9F"/>
    <w:rsid w:val="00770078"/>
    <w:rsid w:val="0077599B"/>
    <w:rsid w:val="00790CDA"/>
    <w:rsid w:val="007A05BE"/>
    <w:rsid w:val="007A3CBB"/>
    <w:rsid w:val="007C1E4A"/>
    <w:rsid w:val="007C3EB9"/>
    <w:rsid w:val="007D1D7B"/>
    <w:rsid w:val="007E652C"/>
    <w:rsid w:val="007E745C"/>
    <w:rsid w:val="00802CFF"/>
    <w:rsid w:val="008159B8"/>
    <w:rsid w:val="00817BBA"/>
    <w:rsid w:val="008206C3"/>
    <w:rsid w:val="008377C5"/>
    <w:rsid w:val="008400B7"/>
    <w:rsid w:val="0084421F"/>
    <w:rsid w:val="00863F41"/>
    <w:rsid w:val="00865F8D"/>
    <w:rsid w:val="00885AAD"/>
    <w:rsid w:val="008A23F4"/>
    <w:rsid w:val="008B79DD"/>
    <w:rsid w:val="008C058E"/>
    <w:rsid w:val="008D0770"/>
    <w:rsid w:val="008D5C60"/>
    <w:rsid w:val="008E03E9"/>
    <w:rsid w:val="008E4DB9"/>
    <w:rsid w:val="008F738C"/>
    <w:rsid w:val="0090018E"/>
    <w:rsid w:val="009028B4"/>
    <w:rsid w:val="00912505"/>
    <w:rsid w:val="00913046"/>
    <w:rsid w:val="00913814"/>
    <w:rsid w:val="00937DB3"/>
    <w:rsid w:val="00944413"/>
    <w:rsid w:val="00951762"/>
    <w:rsid w:val="00956FF6"/>
    <w:rsid w:val="009611AA"/>
    <w:rsid w:val="00965E9A"/>
    <w:rsid w:val="009764DE"/>
    <w:rsid w:val="009805DD"/>
    <w:rsid w:val="00982437"/>
    <w:rsid w:val="009E1D1C"/>
    <w:rsid w:val="009E547E"/>
    <w:rsid w:val="00A12873"/>
    <w:rsid w:val="00A165D8"/>
    <w:rsid w:val="00A31558"/>
    <w:rsid w:val="00A37799"/>
    <w:rsid w:val="00A440F0"/>
    <w:rsid w:val="00A5423F"/>
    <w:rsid w:val="00A55CC6"/>
    <w:rsid w:val="00A84F2E"/>
    <w:rsid w:val="00A861C6"/>
    <w:rsid w:val="00A935DB"/>
    <w:rsid w:val="00A955FE"/>
    <w:rsid w:val="00AB5B58"/>
    <w:rsid w:val="00AB656E"/>
    <w:rsid w:val="00AC0133"/>
    <w:rsid w:val="00AC1075"/>
    <w:rsid w:val="00AD692E"/>
    <w:rsid w:val="00AF0CC6"/>
    <w:rsid w:val="00B170F1"/>
    <w:rsid w:val="00B313FE"/>
    <w:rsid w:val="00B3368F"/>
    <w:rsid w:val="00B35496"/>
    <w:rsid w:val="00B44BD6"/>
    <w:rsid w:val="00B474F6"/>
    <w:rsid w:val="00B52FC7"/>
    <w:rsid w:val="00B543D3"/>
    <w:rsid w:val="00B54AF3"/>
    <w:rsid w:val="00B7033D"/>
    <w:rsid w:val="00B71FA4"/>
    <w:rsid w:val="00B75587"/>
    <w:rsid w:val="00B82860"/>
    <w:rsid w:val="00B96D8E"/>
    <w:rsid w:val="00BB42FA"/>
    <w:rsid w:val="00BB4BF5"/>
    <w:rsid w:val="00BB65F9"/>
    <w:rsid w:val="00BC3790"/>
    <w:rsid w:val="00C0620B"/>
    <w:rsid w:val="00C1133B"/>
    <w:rsid w:val="00C15038"/>
    <w:rsid w:val="00C34103"/>
    <w:rsid w:val="00C371A8"/>
    <w:rsid w:val="00C44CE0"/>
    <w:rsid w:val="00C84DD4"/>
    <w:rsid w:val="00C93EF2"/>
    <w:rsid w:val="00CA4C45"/>
    <w:rsid w:val="00CB53D0"/>
    <w:rsid w:val="00CB7C64"/>
    <w:rsid w:val="00CC291B"/>
    <w:rsid w:val="00CD2016"/>
    <w:rsid w:val="00CE0AB8"/>
    <w:rsid w:val="00CE0FF1"/>
    <w:rsid w:val="00CE280A"/>
    <w:rsid w:val="00CF10B4"/>
    <w:rsid w:val="00CF1556"/>
    <w:rsid w:val="00D01AB0"/>
    <w:rsid w:val="00D02487"/>
    <w:rsid w:val="00D159EB"/>
    <w:rsid w:val="00D17B66"/>
    <w:rsid w:val="00D26140"/>
    <w:rsid w:val="00D334EF"/>
    <w:rsid w:val="00D33815"/>
    <w:rsid w:val="00D44309"/>
    <w:rsid w:val="00D5368A"/>
    <w:rsid w:val="00D62826"/>
    <w:rsid w:val="00D86B39"/>
    <w:rsid w:val="00DC5763"/>
    <w:rsid w:val="00DD5EC4"/>
    <w:rsid w:val="00DE6D1B"/>
    <w:rsid w:val="00DF2EBB"/>
    <w:rsid w:val="00DF4296"/>
    <w:rsid w:val="00E03E93"/>
    <w:rsid w:val="00E11F39"/>
    <w:rsid w:val="00E14EC4"/>
    <w:rsid w:val="00E205F4"/>
    <w:rsid w:val="00E22E13"/>
    <w:rsid w:val="00E376DD"/>
    <w:rsid w:val="00E45703"/>
    <w:rsid w:val="00E46652"/>
    <w:rsid w:val="00E8358B"/>
    <w:rsid w:val="00E859D6"/>
    <w:rsid w:val="00E95DF0"/>
    <w:rsid w:val="00EA4B3F"/>
    <w:rsid w:val="00EC4AE4"/>
    <w:rsid w:val="00F0268F"/>
    <w:rsid w:val="00F0595E"/>
    <w:rsid w:val="00F06C19"/>
    <w:rsid w:val="00F13B8B"/>
    <w:rsid w:val="00F25EB5"/>
    <w:rsid w:val="00F627E3"/>
    <w:rsid w:val="00F94013"/>
    <w:rsid w:val="00FA6DE2"/>
    <w:rsid w:val="00FC6F18"/>
    <w:rsid w:val="00FD0953"/>
    <w:rsid w:val="00FD2FD5"/>
    <w:rsid w:val="00FD3BCD"/>
    <w:rsid w:val="00FE24D0"/>
    <w:rsid w:val="00FE5B02"/>
    <w:rsid w:val="00FE6333"/>
    <w:rsid w:val="00F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13"/>
    <w:rPr>
      <w:rFonts w:eastAsia="Calibri" w:cs="Times New Roman"/>
    </w:rPr>
  </w:style>
  <w:style w:type="paragraph" w:styleId="1">
    <w:name w:val="heading 1"/>
    <w:basedOn w:val="a"/>
    <w:link w:val="10"/>
    <w:uiPriority w:val="9"/>
    <w:qFormat/>
    <w:rsid w:val="00F94013"/>
    <w:pPr>
      <w:spacing w:before="100" w:beforeAutospacing="1" w:after="100" w:afterAutospacing="1"/>
      <w:ind w:firstLine="0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013"/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4013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94013"/>
    <w:pPr>
      <w:spacing w:before="100" w:beforeAutospacing="1" w:after="100" w:afterAutospacing="1"/>
      <w:ind w:firstLine="0"/>
    </w:pPr>
    <w:rPr>
      <w:rFonts w:eastAsiaTheme="minorEastAsia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4013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F94013"/>
    <w:pPr>
      <w:tabs>
        <w:tab w:val="center" w:pos="4677"/>
        <w:tab w:val="right" w:pos="9355"/>
      </w:tabs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94013"/>
    <w:rPr>
      <w:rFonts w:eastAsiaTheme="minorEastAsia" w:cs="Times New Roman"/>
      <w:sz w:val="24"/>
      <w:szCs w:val="24"/>
      <w:lang w:eastAsia="ru-RU"/>
    </w:rPr>
  </w:style>
  <w:style w:type="paragraph" w:customStyle="1" w:styleId="ConsPlusNormal">
    <w:name w:val="ConsPlusNormal"/>
    <w:rsid w:val="0034247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4F6EF-0EB8-4BE0-BCA8-9058C905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A.M.Nenina</dc:creator>
  <cp:lastModifiedBy>E.A.Piyanysh</cp:lastModifiedBy>
  <cp:revision>40</cp:revision>
  <cp:lastPrinted>2022-02-02T11:52:00Z</cp:lastPrinted>
  <dcterms:created xsi:type="dcterms:W3CDTF">2022-02-02T12:13:00Z</dcterms:created>
  <dcterms:modified xsi:type="dcterms:W3CDTF">2022-04-18T10:47:00Z</dcterms:modified>
</cp:coreProperties>
</file>